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rFonts w:ascii="Times New Roman" w:cs="Times New Roman" w:eastAsia="Times New Roman" w:hAnsi="Times New Roman"/>
          <w:b/>
          <w:bCs/>
          <w:spacing w:val="40"/>
          <w:sz w:val="52"/>
          <w:szCs w:val="52"/>
        </w:rPr>
        <w:t xml:space="preserve">OS DOIS LADOS DO MESMO PENSAMENTO</w:t>
      </w:r>
    </w:p>
    <w:p>
      <w:pPr>
        <w:spacing w:before="360"/>
        <w:jc w:val="center"/>
      </w:pPr>
      <w:r>
        <w:rPr>
          <w:rFonts w:ascii="Times New Roman" w:cs="Times New Roman" w:eastAsia="Times New Roman" w:hAnsi="Times New Roman"/>
          <w:i/>
          <w:iCs/>
          <w:sz w:val="26"/>
          <w:szCs w:val="26"/>
        </w:rPr>
        <w:t xml:space="preserve"/>
      </w:r>
    </w:p>
    <w:p/>
    <w:p/>
    <w:p/>
    <w:p/>
    <w:p/>
    <w:p/>
    <w:p/>
    <w:p/>
    <w:p>
      <w:pPr>
        <w:jc w:val="center"/>
      </w:pPr>
      <w:r>
        <w:rPr>
          <w:rFonts w:ascii="Times New Roman" w:cs="Times New Roman" w:eastAsia="Times New Roman" w:hAnsi="Times New Roman"/>
          <w:sz w:val="28"/>
          <w:szCs w:val="28"/>
        </w:rPr>
        <w:t xml:space="preserve">ROGÉRIO A S TORRES</w:t>
      </w:r>
    </w:p>
    <w:p>
      <w:pPr>
        <w:spacing w:before="2400"/>
        <w:jc w:val="center"/>
      </w:pPr>
      <w:r>
        <w:rPr>
          <w:rFonts w:ascii="Times New Roman" w:cs="Times New Roman" w:eastAsia="Times New Roman" w:hAnsi="Times New Roman"/>
          <w:color w:val="555555"/>
          <w:sz w:val="20"/>
          <w:szCs w:val="20"/>
        </w:rPr>
        <w:t xml:space="preserve">Irmandade Conhecimento com Luz</w:t>
      </w:r>
    </w:p>
    <w:p>
      <w:pPr>
        <w:pageBreakBefore/>
        <w:jc w:val="center"/>
      </w:pPr>
      <w:r>
        <w:rPr>
          <w:rFonts w:ascii="Times New Roman" w:cs="Times New Roman" w:eastAsia="Times New Roman" w:hAnsi="Times New Roman"/>
        </w:rPr>
        <w:t xml:space="preserve"/>
      </w:r>
    </w:p>
    <w:p/>
    <w:p/>
    <w:p/>
    <w:p/>
    <w:p/>
    <w:p/>
    <w:p/>
    <w:p/>
    <w:p/>
    <w:p/>
    <w:p/>
    <w:p/>
    <w:p/>
    <w:p/>
    <w:p/>
    <w:p/>
    <w:p/>
    <w:p/>
    <w:p>
      <w:pPr>
        <w:spacing w:after="120"/>
      </w:pPr>
      <w:r>
        <w:rPr>
          <w:rFonts w:ascii="Times New Roman" w:cs="Times New Roman" w:eastAsia="Times New Roman" w:hAnsi="Times New Roman"/>
          <w:sz w:val="18"/>
          <w:szCs w:val="18"/>
        </w:rPr>
        <w:t xml:space="preserve">Os Dois Lados do Mesmo Pensamento</w:t>
      </w:r>
    </w:p>
    <w:p>
      <w:pPr>
        <w:spacing w:after="120"/>
      </w:pPr>
      <w:r>
        <w:rPr>
          <w:rFonts w:ascii="Times New Roman" w:cs="Times New Roman" w:eastAsia="Times New Roman" w:hAnsi="Times New Roman"/>
          <w:sz w:val="18"/>
          <w:szCs w:val="18"/>
        </w:rPr>
        <w:t xml:space="preserve">© 2026 Rogério Aparecido da Silva Torres. Todos os direitos reservados.</w:t>
      </w:r>
    </w:p>
    <w:p>
      <w:pPr>
        <w:spacing w:after="120"/>
      </w:pPr>
      <w:r>
        <w:rPr>
          <w:rFonts w:ascii="Times New Roman" w:cs="Times New Roman" w:eastAsia="Times New Roman" w:hAnsi="Times New Roman"/>
          <w:sz w:val="18"/>
          <w:szCs w:val="18"/>
        </w:rPr>
        <w:t xml:space="preserve">Nenhuma parte desta obra pode ser reproduzida sem autorização prévia do autor.</w:t>
      </w:r>
    </w:p>
    <w:p>
      <w:pPr>
        <w:spacing w:after="120"/>
      </w:pPr>
      <w:r>
        <w:rPr>
          <w:rFonts w:ascii="Times New Roman" w:cs="Times New Roman" w:eastAsia="Times New Roman" w:hAnsi="Times New Roman"/>
          <w:sz w:val="18"/>
          <w:szCs w:val="18"/>
        </w:rPr>
        <w:t xml:space="preserve">Esta obra oferece uma reflexão filosófico-espiritual e não substitui acompanhamento psicológico, psiquiátrico, médico ou jurídico.</w:t>
      </w:r>
    </w:p>
    <w:p>
      <w:pPr>
        <w:spacing w:after="120"/>
      </w:pPr>
      <w:r>
        <w:rPr>
          <w:rFonts w:ascii="Times New Roman" w:cs="Times New Roman" w:eastAsia="Times New Roman" w:hAnsi="Times New Roman"/>
          <w:sz w:val="18"/>
          <w:szCs w:val="18"/>
        </w:rPr>
        <w:t xml:space="preserve">Pré-estrutura em desenvolvimento. Os trechos marcados com [SUA VOZ] aguardam o texto do autor.</w:t>
      </w:r>
    </w:p>
    <w:p>
      <w:pPr>
        <w:spacing w:after="120"/>
      </w:pPr>
      <w:r>
        <w:rPr>
          <w:rFonts w:ascii="Times New Roman" w:cs="Times New Roman" w:eastAsia="Times New Roman" w:hAnsi="Times New Roman"/>
          <w:sz w:val="18"/>
          <w:szCs w:val="18"/>
        </w:rPr>
        <w:t xml:space="preserve">Irmandade Conhecimento com Luz</w:t>
      </w:r>
    </w:p>
    <w:p>
      <w:pPr>
        <w:pageBreakBefore/>
      </w:pPr>
    </w:p>
    <w:p/>
    <w:p/>
    <w:p/>
    <w:p/>
    <w:p/>
    <w:p/>
    <w:p/>
    <w:p/>
    <w:p/>
    <w:p/>
    <w:p>
      <w:pPr>
        <w:spacing w:after="160"/>
        <w:ind w:left="1701"/>
        <w:jc w:val="right"/>
      </w:pPr>
      <w:r>
        <w:rPr>
          <w:rFonts w:ascii="Times New Roman" w:cs="Times New Roman" w:eastAsia="Times New Roman" w:hAnsi="Times New Roman"/>
          <w:i/>
          <w:iCs/>
          <w:sz w:val="24"/>
          <w:szCs w:val="24"/>
        </w:rPr>
        <w:t xml:space="preserve">“No princípio era o Verbo, e o Verbo estava com Deus, e o Verbo era Deus.”</w:t>
      </w:r>
    </w:p>
    <w:p>
      <w:pPr>
        <w:jc w:val="right"/>
      </w:pPr>
      <w:r>
        <w:rPr>
          <w:rFonts w:ascii="Times New Roman" w:cs="Times New Roman" w:eastAsia="Times New Roman" w:hAnsi="Times New Roman"/>
          <w:sz w:val="20"/>
          <w:szCs w:val="20"/>
        </w:rPr>
        <w:t xml:space="preserve">— João 1:1</w:t>
      </w:r>
    </w:p>
    <w:p>
      <w:pPr>
        <w:pageBreakBefore/>
        <w:spacing w:after="480" w:before="600"/>
        <w:jc w:val="center"/>
      </w:pPr>
      <w:r>
        <w:rPr>
          <w:rFonts w:ascii="Times New Roman" w:cs="Times New Roman" w:eastAsia="Times New Roman" w:hAnsi="Times New Roman"/>
          <w:b/>
          <w:bCs/>
          <w:spacing w:val="60"/>
          <w:sz w:val="28"/>
          <w:szCs w:val="28"/>
        </w:rPr>
        <w:t xml:space="preserve">SUMÁRIO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Prólogo — No princípio era o Verbo</w:t>
      </w:r>
      <w:r>
        <w:rPr>
          <w:rFonts w:ascii="Times New Roman" w:cs="Times New Roman" w:eastAsia="Times New Roman" w:hAnsi="Times New Roman"/>
          <w:sz w:val="20"/>
          <w:szCs w:val="20"/>
        </w:rPr>
        <w:tab/>
        <w:t xml:space="preserve">1</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 — As duas grandezas e a vibração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 O som</w:t>
      </w:r>
      <w:r>
        <w:rPr>
          <w:rFonts w:ascii="Times New Roman" w:cs="Times New Roman" w:eastAsia="Times New Roman" w:hAnsi="Times New Roman"/>
          <w:sz w:val="20"/>
          <w:szCs w:val="20"/>
        </w:rPr>
        <w:tab/>
        <w:t xml:space="preserve">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 O número</w:t>
      </w:r>
      <w:r>
        <w:rPr>
          <w:rFonts w:ascii="Times New Roman" w:cs="Times New Roman" w:eastAsia="Times New Roman" w:hAnsi="Times New Roman"/>
          <w:sz w:val="20"/>
          <w:szCs w:val="20"/>
        </w:rPr>
        <w:tab/>
        <w:t xml:space="preserve">9</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3. A vibração que une</w:t>
      </w:r>
      <w:r>
        <w:rPr>
          <w:rFonts w:ascii="Times New Roman" w:cs="Times New Roman" w:eastAsia="Times New Roman" w:hAnsi="Times New Roman"/>
          <w:sz w:val="20"/>
          <w:szCs w:val="20"/>
        </w:rPr>
        <w:tab/>
        <w:t xml:space="preserve">12</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4. A natureza fala por vibração</w:t>
      </w:r>
      <w:r>
        <w:rPr>
          <w:rFonts w:ascii="Times New Roman" w:cs="Times New Roman" w:eastAsia="Times New Roman" w:hAnsi="Times New Roman"/>
          <w:sz w:val="20"/>
          <w:szCs w:val="20"/>
        </w:rPr>
        <w:tab/>
        <w:t xml:space="preserve">18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5. A vibração no ser humano</w:t>
      </w:r>
      <w:r>
        <w:rPr>
          <w:rFonts w:ascii="Times New Roman" w:cs="Times New Roman" w:eastAsia="Times New Roman" w:hAnsi="Times New Roman"/>
          <w:sz w:val="20"/>
          <w:szCs w:val="20"/>
        </w:rPr>
        <w:tab/>
        <w:t xml:space="preserve">21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6. Excesso e escassez de vibração</w:t>
      </w:r>
      <w:r>
        <w:rPr>
          <w:rFonts w:ascii="Times New Roman" w:cs="Times New Roman" w:eastAsia="Times New Roman" w:hAnsi="Times New Roman"/>
          <w:sz w:val="20"/>
          <w:szCs w:val="20"/>
        </w:rPr>
        <w:tab/>
        <w:t xml:space="preserve">31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Fechamento da Parte I — O seis que nunca será sete</w:t>
      </w:r>
      <w:r>
        <w:rPr>
          <w:rFonts w:ascii="Times New Roman" w:cs="Times New Roman" w:eastAsia="Times New Roman" w:hAnsi="Times New Roman"/>
          <w:sz w:val="20"/>
          <w:szCs w:val="20"/>
        </w:rPr>
        <w:tab/>
        <w:t xml:space="preserve">35</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II — O peso das palavras</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7. Como se constitui o pensamento</w:t>
      </w:r>
      <w:r>
        <w:rPr>
          <w:rFonts w:ascii="Times New Roman" w:cs="Times New Roman" w:eastAsia="Times New Roman" w:hAnsi="Times New Roman"/>
          <w:sz w:val="20"/>
          <w:szCs w:val="20"/>
        </w:rPr>
        <w:tab/>
        <w:t xml:space="preserve">38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8. A palavra é vibração</w:t>
      </w:r>
      <w:r>
        <w:rPr>
          <w:rFonts w:ascii="Times New Roman" w:cs="Times New Roman" w:eastAsia="Times New Roman" w:hAnsi="Times New Roman"/>
          <w:sz w:val="20"/>
          <w:szCs w:val="20"/>
        </w:rPr>
        <w:tab/>
        <w:t xml:space="preserve">45</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9. Uma escala, duas direções</w:t>
      </w:r>
      <w:r>
        <w:rPr>
          <w:rFonts w:ascii="Times New Roman" w:cs="Times New Roman" w:eastAsia="Times New Roman" w:hAnsi="Times New Roman"/>
          <w:sz w:val="20"/>
          <w:szCs w:val="20"/>
        </w:rPr>
        <w:tab/>
        <w:t xml:space="preserve">49</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III — Contagiar e contaminar</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10. O que contagia</w:t>
      </w:r>
      <w:r>
        <w:rPr>
          <w:rFonts w:ascii="Times New Roman" w:cs="Times New Roman" w:eastAsia="Times New Roman" w:hAnsi="Times New Roman"/>
          <w:sz w:val="20"/>
          <w:szCs w:val="20"/>
        </w:rPr>
        <w:tab/>
        <w:t xml:space="preserve">53</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11. O que contamina</w:t>
      </w:r>
      <w:r>
        <w:rPr>
          <w:rFonts w:ascii="Times New Roman" w:cs="Times New Roman" w:eastAsia="Times New Roman" w:hAnsi="Times New Roman"/>
          <w:sz w:val="20"/>
          <w:szCs w:val="20"/>
        </w:rPr>
        <w:tab/>
        <w:t xml:space="preserve">58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12. Interromper a contaminação</w:t>
      </w:r>
      <w:r>
        <w:rPr>
          <w:rFonts w:ascii="Times New Roman" w:cs="Times New Roman" w:eastAsia="Times New Roman" w:hAnsi="Times New Roman"/>
          <w:sz w:val="20"/>
          <w:szCs w:val="20"/>
        </w:rPr>
        <w:tab/>
        <w:t xml:space="preserve">61</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IV — Aliança e pacto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13. Espírito, alma e corpo</w:t>
      </w:r>
      <w:r>
        <w:rPr>
          <w:rFonts w:ascii="Times New Roman" w:cs="Times New Roman" w:eastAsia="Times New Roman" w:hAnsi="Times New Roman"/>
          <w:sz w:val="20"/>
          <w:szCs w:val="20"/>
        </w:rPr>
        <w:tab/>
        <w:t xml:space="preserve">65</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14. A aliança</w:t>
      </w:r>
      <w:r>
        <w:rPr>
          <w:rFonts w:ascii="Times New Roman" w:cs="Times New Roman" w:eastAsia="Times New Roman" w:hAnsi="Times New Roman"/>
          <w:sz w:val="20"/>
          <w:szCs w:val="20"/>
        </w:rPr>
        <w:tab/>
        <w:t xml:space="preserve">68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15. O pacto</w:t>
      </w:r>
      <w:r>
        <w:rPr>
          <w:rFonts w:ascii="Times New Roman" w:cs="Times New Roman" w:eastAsia="Times New Roman" w:hAnsi="Times New Roman"/>
          <w:sz w:val="20"/>
          <w:szCs w:val="20"/>
        </w:rPr>
        <w:tab/>
        <w:t xml:space="preserve">71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16. Onde aliança e pacto se entrelaçam</w:t>
      </w:r>
      <w:r>
        <w:rPr>
          <w:rFonts w:ascii="Times New Roman" w:cs="Times New Roman" w:eastAsia="Times New Roman" w:hAnsi="Times New Roman"/>
          <w:sz w:val="20"/>
          <w:szCs w:val="20"/>
        </w:rPr>
        <w:tab/>
        <w:t xml:space="preserve">73</w:t>
      </w:r>
    </w:p>
    <w:p>
      <w:pPr>
        <w:keepNext/>
        <w:tabs>
          <w:tab w:val="right" w:pos="5670" w:leader="dot"/>
        </w:tabs>
        <w:spacing w:after="40" w:before="200"/>
        <w:ind/>
      </w:pPr>
      <w:r>
        <w:rPr>
          <w:rFonts w:ascii="Times New Roman" w:cs="Times New Roman" w:eastAsia="Times New Roman" w:hAnsi="Times New Roman"/>
          <w:b/>
          <w:bCs/>
          <w:sz w:val="20"/>
          <w:szCs w:val="20"/>
        </w:rPr>
        <w:t xml:space="preserve">PARTE V — União e casamento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17. A união</w:t>
      </w:r>
      <w:r>
        <w:rPr>
          <w:rFonts w:ascii="Times New Roman" w:cs="Times New Roman" w:eastAsia="Times New Roman" w:hAnsi="Times New Roman"/>
          <w:sz w:val="20"/>
          <w:szCs w:val="20"/>
        </w:rPr>
        <w:tab/>
        <w:t xml:space="preserve">76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18. O casamento</w:t>
      </w:r>
      <w:r>
        <w:rPr>
          <w:rFonts w:ascii="Times New Roman" w:cs="Times New Roman" w:eastAsia="Times New Roman" w:hAnsi="Times New Roman"/>
          <w:sz w:val="20"/>
          <w:szCs w:val="20"/>
        </w:rPr>
        <w:tab/>
        <w:t xml:space="preserve">78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19. Quando o casamento guarda uma união</w:t>
      </w:r>
      <w:r>
        <w:rPr>
          <w:rFonts w:ascii="Times New Roman" w:cs="Times New Roman" w:eastAsia="Times New Roman" w:hAnsi="Times New Roman"/>
          <w:sz w:val="20"/>
          <w:szCs w:val="20"/>
        </w:rPr>
        <w:tab/>
        <w:t xml:space="preserve">81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Epílogo — Som, número e vibração</w:t>
      </w:r>
      <w:r>
        <w:rPr>
          <w:rFonts w:ascii="Times New Roman" w:cs="Times New Roman" w:eastAsia="Times New Roman" w:hAnsi="Times New Roman"/>
          <w:sz w:val="20"/>
          <w:szCs w:val="20"/>
        </w:rPr>
        <w:tab/>
        <w:t xml:space="preserve">83</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Apêndice — Perguntas para reflexão</w:t>
      </w:r>
      <w:r>
        <w:rPr>
          <w:rFonts w:ascii="Times New Roman" w:cs="Times New Roman" w:eastAsia="Times New Roman" w:hAnsi="Times New Roman"/>
          <w:sz w:val="20"/>
          <w:szCs w:val="20"/>
        </w:rPr>
        <w:tab/>
        <w:t xml:space="preserve">85</w:t>
      </w:r>
    </w:p>
    <w:p>
      <w:pPr>
        <w:sectPr>
          <w:pgSz w:w="7938" w:h="11907" w:orient="portrait"/>
          <w:pgMar w:top="1134" w:right="1077" w:bottom="1247" w:left="1191" w:header="708" w:footer="567" w:gutter="0"/>
          <w:pgNumType/>
          <w:docGrid w:linePitch="360"/>
        </w:sectPr>
      </w:pPr>
    </w:p>
    <w:p>
      <w:pPr>
        <w:pageBreakBefore/>
        <w:spacing w:after="1134"/>
      </w:pPr>
    </w:p>
    <w:p>
      <w:pPr>
        <w:keepNext/>
        <w:spacing w:after="720"/>
        <w:jc w:val="center"/>
      </w:pPr>
      <w:r>
        <w:rPr>
          <w:rFonts w:ascii="Times New Roman" w:cs="Times New Roman" w:eastAsia="Times New Roman" w:hAnsi="Times New Roman"/>
          <w:b/>
          <w:bCs/>
          <w:sz w:val="34"/>
          <w:szCs w:val="34"/>
        </w:rPr>
        <w:t xml:space="preserve">Prólogo — No princípio era o Verbo</w:t>
      </w:r>
    </w:p>
    <w:p>
      <w:pPr>
        <w:widowControl/>
        <w:spacing w:after="0" w:line="330" w:lineRule="exact"/>
        <w:ind w:firstLine="0"/>
        <w:jc w:val="both"/>
      </w:pPr>
      <w:r>
        <w:rPr>
          <w:rFonts w:ascii="Times New Roman" w:cs="Times New Roman" w:eastAsia="Times New Roman" w:hAnsi="Times New Roman"/>
          <w:sz w:val="24"/>
          <w:szCs w:val="24"/>
        </w:rPr>
        <w:t xml:space="preserve">Toda palavra tem dois lados. A mesma boca que abençoa pode ferir, e o mesmo movimento que multiplica a alegria pode multiplicar a dor. Este livro nasceu dessa percepção simples e, ao mesmo tempo, profunda: muitas palavras que usamos como se fossem parecidas apontam, na verdade, para caminhos opostos. Quando confundimos esses caminhos, mudamos a energia de quem fala, de quem ouve e de quem vive a relação.</w:t>
      </w:r>
    </w:p>
    <w:p>
      <w:pPr>
        <w:widowControl/>
        <w:spacing w:after="0" w:line="330" w:lineRule="exact"/>
        <w:ind w:firstLine="340"/>
        <w:jc w:val="both"/>
      </w:pPr>
      <w:r>
        <w:rPr>
          <w:rFonts w:ascii="Times New Roman" w:cs="Times New Roman" w:eastAsia="Times New Roman" w:hAnsi="Times New Roman"/>
          <w:sz w:val="24"/>
          <w:szCs w:val="24"/>
        </w:rPr>
        <w:t xml:space="preserve">Para entender por que as palavras têm tanta força, é preciso voltar ao começo de tudo. A Bíblia abre o seu primeiro livro dizendo: “No princípio criou Deus os céus e a terra” (Gênesis 1:1). O Evangelho de João retoma o mesmo começo por outro ângulo: “No princípio era o Verbo, e o Verbo estava com Deus, e o Verbo era Deus” (João 1:1). As duas passagens começam com as mesmas palavras, e as duas falam de criação. Uma mostra o que foi criado. A outra mostra por meio de quê.</w:t>
      </w:r>
    </w:p>
    <w:p>
      <w:pPr>
        <w:keepNext/>
        <w:keepLines/>
        <w:spacing w:after="160" w:before="400"/>
      </w:pPr>
      <w:r>
        <w:rPr>
          <w:rFonts w:ascii="Times New Roman" w:cs="Times New Roman" w:eastAsia="Times New Roman" w:hAnsi="Times New Roman"/>
          <w:b/>
          <w:bCs/>
          <w:smallCaps/>
          <w:sz w:val="24"/>
          <w:szCs w:val="24"/>
        </w:rPr>
        <w:t xml:space="preserve">As duas grandezas</w:t>
      </w:r>
    </w:p>
    <w:p>
      <w:pPr>
        <w:widowControl/>
        <w:spacing w:after="0" w:line="330" w:lineRule="exact"/>
        <w:ind w:firstLine="0"/>
        <w:jc w:val="both"/>
      </w:pPr>
      <w:r>
        <w:rPr>
          <w:rFonts w:ascii="Times New Roman" w:cs="Times New Roman" w:eastAsia="Times New Roman" w:hAnsi="Times New Roman"/>
          <w:sz w:val="24"/>
          <w:szCs w:val="24"/>
        </w:rPr>
        <w:t xml:space="preserve">Quando leio o relato da criação, vejo duas grandezas infinitas em ação. A primeira é o som. Deus não pensou a luz em silêncio: “Disse Deus: Haja luz; e houve luz” (Gênesis 1:3). A criação começa com uma voz. A segunda é o número. Logo depois da luz, o texto conta: “E foi a tarde e a manhã, o dia primeiro” (Gênesis 1:5). No mesmo instante em que a luz aparece, Deus começa a contar.</w:t>
      </w:r>
    </w:p>
    <w:p>
      <w:pPr>
        <w:widowControl/>
        <w:spacing w:after="0" w:line="330" w:lineRule="exact"/>
        <w:ind w:firstLine="340"/>
        <w:jc w:val="both"/>
      </w:pPr>
      <w:r>
        <w:rPr>
          <w:rFonts w:ascii="Times New Roman" w:cs="Times New Roman" w:eastAsia="Times New Roman" w:hAnsi="Times New Roman"/>
          <w:sz w:val="24"/>
          <w:szCs w:val="24"/>
        </w:rPr>
        <w:t xml:space="preserve">Com sete notas compomos músicas sem fim. Com dez algarismos escrevemos qualquer número que exista. Som e número são as duas linguagens com que o universo foi escrito, e tudo o que existe, no visível e no invisível, depende delas para existir e permanecer.</w:t>
      </w:r>
    </w:p>
    <w:p>
      <w:pPr>
        <w:keepNext/>
        <w:keepLines/>
        <w:spacing w:after="160" w:before="400"/>
      </w:pPr>
      <w:r>
        <w:rPr>
          <w:rFonts w:ascii="Times New Roman" w:cs="Times New Roman" w:eastAsia="Times New Roman" w:hAnsi="Times New Roman"/>
          <w:b/>
          <w:bCs/>
          <w:smallCaps/>
          <w:sz w:val="24"/>
          <w:szCs w:val="24"/>
        </w:rPr>
        <w:t xml:space="preserve">O que une as duas</w:t>
      </w:r>
    </w:p>
    <w:p>
      <w:pPr>
        <w:widowControl/>
        <w:spacing w:after="0" w:line="330" w:lineRule="exact"/>
        <w:ind w:firstLine="0"/>
        <w:jc w:val="both"/>
      </w:pPr>
      <w:r>
        <w:rPr>
          <w:rFonts w:ascii="Times New Roman" w:cs="Times New Roman" w:eastAsia="Times New Roman" w:hAnsi="Times New Roman"/>
          <w:sz w:val="24"/>
          <w:szCs w:val="24"/>
        </w:rPr>
        <w:t xml:space="preserve">Sozinhas, porém, essas grandezas não se encontram. É preciso algo que as una, e esse algo é a vibração. A vibração faz o som se propagar e dá ritmo ao número. Ela sustenta a vida em todos os seres e mantém tudo funcionando.</w:t>
      </w:r>
    </w:p>
    <w:p>
      <w:pPr>
        <w:widowControl/>
        <w:spacing w:after="0" w:line="330" w:lineRule="exact"/>
        <w:ind w:firstLine="340"/>
        <w:jc w:val="both"/>
      </w:pPr>
      <w:r>
        <w:rPr>
          <w:rFonts w:ascii="Times New Roman" w:cs="Times New Roman" w:eastAsia="Times New Roman" w:hAnsi="Times New Roman"/>
          <w:sz w:val="24"/>
          <w:szCs w:val="24"/>
        </w:rPr>
        <w:t xml:space="preserve">Há um detalhe no segundo versículo da Bíblia que me impressiona. Antes da primeira palavra, “o Espírito de Deus se movia sobre a face das águas” (Gênesis 1:2). O verbo hebraico traduzido como “se movia” é o mesmo usado para a águia que esvoaça sobre os filhotes (Deuteronômio 32:11) e, em Jeremias 23:9, para os ossos que estremecem. Antes do som e antes do número, havia um movimento que tremia sobre as águas.</w:t>
      </w:r>
    </w:p>
    <w:p>
      <w:pPr>
        <w:keepNext/>
        <w:keepLines/>
        <w:spacing w:after="160" w:before="400"/>
      </w:pPr>
      <w:r>
        <w:rPr>
          <w:rFonts w:ascii="Times New Roman" w:cs="Times New Roman" w:eastAsia="Times New Roman" w:hAnsi="Times New Roman"/>
          <w:b/>
          <w:bCs/>
          <w:smallCaps/>
          <w:sz w:val="24"/>
          <w:szCs w:val="24"/>
        </w:rPr>
        <w:t xml:space="preserve">O caminho deste livro</w:t>
      </w:r>
    </w:p>
    <w:p>
      <w:pPr>
        <w:widowControl/>
        <w:spacing w:after="0" w:line="330" w:lineRule="exact"/>
        <w:ind w:firstLine="0"/>
        <w:jc w:val="both"/>
      </w:pPr>
      <w:r>
        <w:rPr>
          <w:rFonts w:ascii="Times New Roman" w:cs="Times New Roman" w:eastAsia="Times New Roman" w:hAnsi="Times New Roman"/>
          <w:sz w:val="24"/>
          <w:szCs w:val="24"/>
        </w:rPr>
        <w:t xml:space="preserve">Na primeira parte, apresento as duas grandezas e a vibração que as une, e mostro como a natureza inteira se comunica vibrando. Na segunda, mostro que a palavra também é vibração e por isso carrega um peso. Nas três partes seguintes, examino três pares de palavras que parecem irmãs e são opostas: contagiar e contaminar, aliança e pacto, união e casamento.</w:t>
      </w:r>
    </w:p>
    <w:p>
      <w:pPr>
        <w:widowControl/>
        <w:spacing w:after="0" w:line="330" w:lineRule="exact"/>
        <w:ind w:firstLine="340"/>
        <w:jc w:val="both"/>
      </w:pPr>
      <w:r>
        <w:rPr>
          <w:rFonts w:ascii="Times New Roman" w:cs="Times New Roman" w:eastAsia="Times New Roman" w:hAnsi="Times New Roman"/>
          <w:sz w:val="24"/>
          <w:szCs w:val="24"/>
        </w:rPr>
        <w:t xml:space="preserve">Cada par passa pelas mesmas perguntas. Qual é o peso da palavra? Que movimento os dois lados têm em comum? Em que nível do ser cada um atua? O que cada um produz em nós e nos outros? Ao final, o leitor encontra perguntas de reflexão para cada capítulo.</w:t>
      </w:r>
    </w:p>
    <w:p>
      <w:pPr>
        <w:widowControl/>
        <w:spacing w:after="0" w:line="330" w:lineRule="exact"/>
        <w:ind w:firstLine="340"/>
        <w:jc w:val="both"/>
      </w:pPr>
      <w:r>
        <w:rPr>
          <w:rFonts w:ascii="Times New Roman" w:cs="Times New Roman" w:eastAsia="Times New Roman" w:hAnsi="Times New Roman"/>
          <w:sz w:val="24"/>
          <w:szCs w:val="24"/>
        </w:rPr>
        <w:t xml:space="preserve">Não escrevo como cientista nem como teólogo. Escrevo como alguém que observa a vida, a música, a fé e as relações humanas, e que aprendeu a desconfiar das palavras usadas sem cuidado. Quando trago um fato da natureza, procuro que seja verdadeiro. Quando trago uma leitura de fé, digo que é de fé.</w:t>
      </w:r>
    </w:p>
    <w:p>
      <w:pPr>
        <w:keepNext/>
        <w:keepLines/>
        <w:spacing w:after="160" w:before="400"/>
      </w:pPr>
      <w:r>
        <w:rPr>
          <w:rFonts w:ascii="Times New Roman" w:cs="Times New Roman" w:eastAsia="Times New Roman" w:hAnsi="Times New Roman"/>
          <w:b/>
          <w:bCs/>
          <w:smallCaps/>
          <w:sz w:val="24"/>
          <w:szCs w:val="24"/>
        </w:rPr>
        <w:t xml:space="preserve">Vibração positiva e vibração negativa</w:t>
      </w:r>
    </w:p>
    <w:p>
      <w:pPr>
        <w:widowControl/>
        <w:spacing w:after="0" w:line="330" w:lineRule="exact"/>
        <w:ind w:firstLine="0"/>
        <w:jc w:val="both"/>
      </w:pPr>
      <w:r>
        <w:rPr>
          <w:rFonts w:ascii="Times New Roman" w:cs="Times New Roman" w:eastAsia="Times New Roman" w:hAnsi="Times New Roman"/>
          <w:sz w:val="24"/>
          <w:szCs w:val="24"/>
        </w:rPr>
        <w:t xml:space="preserve">O eixo deste livro é simples de dizer e exigente de viver. Toda vibração tem dois lados. A vibração positiva eleva, multiplica a vida, abre caminhos e deixa as pessoas mais leves depois de passar por elas. A vibração negativa drena, corrói, fecha portas e deixa um peso no ar mesmo depois que a pessoa vai embora.</w:t>
      </w:r>
    </w:p>
    <w:p>
      <w:pPr>
        <w:widowControl/>
        <w:spacing w:after="0" w:line="330" w:lineRule="exact"/>
        <w:ind w:firstLine="340"/>
        <w:jc w:val="both"/>
      </w:pPr>
      <w:r>
        <w:rPr>
          <w:rFonts w:ascii="Times New Roman" w:cs="Times New Roman" w:eastAsia="Times New Roman" w:hAnsi="Times New Roman"/>
          <w:sz w:val="24"/>
          <w:szCs w:val="24"/>
        </w:rPr>
        <w:t xml:space="preserve">Os dois lados não estão separados em pessoas boas e pessoas más. Estão dentro de cada um de nós, disputando espaço todos os dias. A mesma pessoa que contagia pela manhã pode contaminar à tarde, depois de uma notícia ruim, de uma noite mal dormida, de uma palavra atravessada. O que este livro propõe é aprender a perceber de que lado estamos vibrando, e escolher, cada vez mais, o lado que eleva.</w:t>
      </w:r>
    </w:p>
    <w:p>
      <w:pPr>
        <w:keepNext/>
        <w:keepLines/>
        <w:spacing w:after="160" w:before="400"/>
      </w:pPr>
      <w:r>
        <w:rPr>
          <w:rFonts w:ascii="Times New Roman" w:cs="Times New Roman" w:eastAsia="Times New Roman" w:hAnsi="Times New Roman"/>
          <w:b/>
          <w:bCs/>
          <w:smallCaps/>
          <w:sz w:val="24"/>
          <w:szCs w:val="24"/>
        </w:rPr>
        <w:t xml:space="preserve">Como ler este livro</w:t>
      </w:r>
    </w:p>
    <w:p>
      <w:pPr>
        <w:widowControl/>
        <w:spacing w:after="0" w:line="330" w:lineRule="exact"/>
        <w:ind w:firstLine="0"/>
        <w:jc w:val="both"/>
      </w:pPr>
      <w:r>
        <w:rPr>
          <w:rFonts w:ascii="Times New Roman" w:cs="Times New Roman" w:eastAsia="Times New Roman" w:hAnsi="Times New Roman"/>
          <w:sz w:val="24"/>
          <w:szCs w:val="24"/>
        </w:rPr>
        <w:t xml:space="preserve">Cada capítulo pode ser lido sozinho, mas eles foram pensados em sequência. Primeiro vem a base, o som, o número e a vibração. Depois vem o pensamento e a palavra, que são a vibração humana mais cotidiana. Por fim vêm os pares de palavras, onde a teoria encontra a vida real: as conversas, os ambientes, as amizades, os negócios, a família.</w:t>
      </w:r>
    </w:p>
    <w:p>
      <w:pPr>
        <w:widowControl/>
        <w:spacing w:after="0" w:line="330" w:lineRule="exact"/>
        <w:ind w:firstLine="340"/>
        <w:jc w:val="both"/>
      </w:pPr>
      <w:r>
        <w:rPr>
          <w:rFonts w:ascii="Times New Roman" w:cs="Times New Roman" w:eastAsia="Times New Roman" w:hAnsi="Times New Roman"/>
          <w:sz w:val="24"/>
          <w:szCs w:val="24"/>
        </w:rPr>
        <w:t xml:space="preserve">Sugiro ler devagar, um capítulo de cada vez, e responder às perguntas do final antes de seguir. A vibração não se aprende só lendo. Ela se aprende observando a si mesmo depois da leitura.</w:t>
      </w:r>
    </w:p>
    <w:p>
      <w:pPr>
        <w:widowControl/>
        <w:spacing w:after="0" w:line="330" w:lineRule="exact"/>
        <w:ind w:firstLine="340"/>
        <w:jc w:val="both"/>
      </w:pPr>
      <w:r>
        <w:rPr>
          <w:rFonts w:ascii="Times New Roman" w:cs="Times New Roman" w:eastAsia="Times New Roman" w:hAnsi="Times New Roman"/>
          <w:b/>
          <w:bCs/>
          <w:sz w:val="24"/>
          <w:szCs w:val="24"/>
        </w:rPr>
        <w:t xml:space="preserve">[SUA VOZ: como esta ideia nasceu em você. Um momento, uma conversa ou uma música que fez você perceber os dois lados do mesmo pensamento.]</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w:t>
      </w:r>
    </w:p>
    <w:p>
      <w:pPr>
        <w:spacing w:after="240"/>
        <w:jc w:val="center"/>
      </w:pPr>
      <w:r>
        <w:rPr>
          <w:rFonts w:ascii="Times New Roman" w:cs="Times New Roman" w:eastAsia="Times New Roman" w:hAnsi="Times New Roman"/>
          <w:i/>
          <w:iCs/>
          <w:sz w:val="34"/>
          <w:szCs w:val="34"/>
        </w:rPr>
        <w:t xml:space="preserve">As duas grandezas e a vibração</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w:t>
      </w:r>
    </w:p>
    <w:p>
      <w:pPr>
        <w:keepNext/>
        <w:spacing w:after="720"/>
        <w:jc w:val="center"/>
      </w:pPr>
      <w:r>
        <w:rPr>
          <w:rFonts w:ascii="Times New Roman" w:cs="Times New Roman" w:eastAsia="Times New Roman" w:hAnsi="Times New Roman"/>
          <w:b/>
          <w:bCs/>
          <w:sz w:val="34"/>
          <w:szCs w:val="34"/>
        </w:rPr>
        <w:t xml:space="preserve">O som</w:t>
      </w:r>
    </w:p>
    <w:p>
      <w:pPr>
        <w:widowControl/>
        <w:spacing w:after="0" w:line="330" w:lineRule="exact"/>
        <w:ind w:firstLine="0"/>
        <w:jc w:val="both"/>
      </w:pPr>
      <w:r>
        <w:rPr>
          <w:rFonts w:ascii="Times New Roman" w:cs="Times New Roman" w:eastAsia="Times New Roman" w:hAnsi="Times New Roman"/>
          <w:sz w:val="24"/>
          <w:szCs w:val="24"/>
        </w:rPr>
        <w:t xml:space="preserve">A primeira coisa que Deus fez na criação foi falar. Antes de existir qualquer forma, houve uma voz, e dela veio a luz. Por isso começo este livro pelo som, a primeira grandeza infinita.</w:t>
      </w:r>
    </w:p>
    <w:p>
      <w:pPr>
        <w:widowControl/>
        <w:spacing w:after="0" w:line="330" w:lineRule="exact"/>
        <w:ind w:firstLine="340"/>
        <w:jc w:val="both"/>
      </w:pPr>
      <w:r>
        <w:rPr>
          <w:rFonts w:ascii="Times New Roman" w:cs="Times New Roman" w:eastAsia="Times New Roman" w:hAnsi="Times New Roman"/>
          <w:sz w:val="24"/>
          <w:szCs w:val="24"/>
        </w:rPr>
        <w:t xml:space="preserve">Na música ocidental, chamamos as notas de dó, ré, mi, fá, sol, lá e si. Depois do si, o dó volta, mais agudo, e o ciclo recomeça. São apenas sete nomes e, com eles, a humanidade compôs cantigas de ninar, hinos, sinfonias e canções que atravessam séculos. Sete notas bastam para um número de combinações que nenhuma vida inteira conseguiria esgotar.</w:t>
      </w:r>
    </w:p>
    <w:p>
      <w:pPr>
        <w:keepNext/>
        <w:keepLines/>
        <w:spacing w:after="160" w:before="400"/>
      </w:pPr>
      <w:r>
        <w:rPr>
          <w:rFonts w:ascii="Times New Roman" w:cs="Times New Roman" w:eastAsia="Times New Roman" w:hAnsi="Times New Roman"/>
          <w:b/>
          <w:bCs/>
          <w:smallCaps/>
          <w:sz w:val="24"/>
          <w:szCs w:val="24"/>
        </w:rPr>
        <w:t xml:space="preserve">Notas que nasceram de uma oração</w:t>
      </w:r>
    </w:p>
    <w:p>
      <w:pPr>
        <w:widowControl/>
        <w:spacing w:after="0" w:line="330" w:lineRule="exact"/>
        <w:ind w:firstLine="0"/>
        <w:jc w:val="both"/>
      </w:pPr>
      <w:r>
        <w:rPr>
          <w:rFonts w:ascii="Times New Roman" w:cs="Times New Roman" w:eastAsia="Times New Roman" w:hAnsi="Times New Roman"/>
          <w:sz w:val="24"/>
          <w:szCs w:val="24"/>
        </w:rPr>
        <w:t xml:space="preserve">Os nomes das notas têm uma origem que poucos conhecem. No século XI, o monge Guido d’Arezzo, ao ensinar canto aos seus alunos, usou um hino a São João Batista. Cada verso começava numa nota mais alta que o anterior, e as primeiras sílabas dos versos deram nome às notas: ut, re, mi, fa, sol, la. O si veio depois, das iniciais de Sancte Iohannes, e o ut virou dó.</w:t>
      </w:r>
    </w:p>
    <w:p>
      <w:pPr>
        <w:widowControl/>
        <w:spacing w:after="0" w:line="330" w:lineRule="exact"/>
        <w:ind w:firstLine="340"/>
        <w:jc w:val="both"/>
      </w:pPr>
      <w:r>
        <w:rPr>
          <w:rFonts w:ascii="Times New Roman" w:cs="Times New Roman" w:eastAsia="Times New Roman" w:hAnsi="Times New Roman"/>
          <w:sz w:val="24"/>
          <w:szCs w:val="24"/>
        </w:rPr>
        <w:t xml:space="preserve">Gosto de lembrar disso porque mostra que as notas musicais nasceram dentro de uma oração. O som que usamos para alegrar a vida foi organizado, na origem, para louvar.</w:t>
      </w:r>
    </w:p>
    <w:p>
      <w:pPr>
        <w:keepNext/>
        <w:keepLines/>
        <w:spacing w:after="160" w:before="400"/>
      </w:pPr>
      <w:r>
        <w:rPr>
          <w:rFonts w:ascii="Times New Roman" w:cs="Times New Roman" w:eastAsia="Times New Roman" w:hAnsi="Times New Roman"/>
          <w:b/>
          <w:bCs/>
          <w:smallCaps/>
          <w:sz w:val="24"/>
          <w:szCs w:val="24"/>
        </w:rPr>
        <w:t xml:space="preserve">O dó que volta</w:t>
      </w:r>
    </w:p>
    <w:p>
      <w:pPr>
        <w:widowControl/>
        <w:spacing w:after="0" w:line="330" w:lineRule="exact"/>
        <w:ind w:firstLine="0"/>
        <w:jc w:val="both"/>
      </w:pPr>
      <w:r>
        <w:rPr>
          <w:rFonts w:ascii="Times New Roman" w:cs="Times New Roman" w:eastAsia="Times New Roman" w:hAnsi="Times New Roman"/>
          <w:sz w:val="24"/>
          <w:szCs w:val="24"/>
        </w:rPr>
        <w:t xml:space="preserve">Quando o dó retorna no fim da escala, ele é a mesma nota e, ao mesmo tempo, outra. Soa igual e soa mais alto. Vejo nisso uma imagem da vida espiritual: voltamos aos mesmos lugares, às mesmas perguntas, às mesmas pessoas, mas, se crescemos, voltamos num tom mais elevado.</w:t>
      </w:r>
    </w:p>
    <w:p>
      <w:pPr>
        <w:keepNext/>
        <w:keepLines/>
        <w:spacing w:after="160" w:before="400"/>
      </w:pPr>
      <w:r>
        <w:rPr>
          <w:rFonts w:ascii="Times New Roman" w:cs="Times New Roman" w:eastAsia="Times New Roman" w:hAnsi="Times New Roman"/>
          <w:b/>
          <w:bCs/>
          <w:smallCaps/>
          <w:sz w:val="24"/>
          <w:szCs w:val="24"/>
        </w:rPr>
        <w:t xml:space="preserve">O som que acalma e o som que agride</w:t>
      </w:r>
    </w:p>
    <w:p>
      <w:pPr>
        <w:widowControl/>
        <w:spacing w:after="0" w:line="330" w:lineRule="exact"/>
        <w:ind w:firstLine="0"/>
        <w:jc w:val="both"/>
      </w:pPr>
      <w:r>
        <w:rPr>
          <w:rFonts w:ascii="Times New Roman" w:cs="Times New Roman" w:eastAsia="Times New Roman" w:hAnsi="Times New Roman"/>
          <w:sz w:val="24"/>
          <w:szCs w:val="24"/>
        </w:rPr>
        <w:t xml:space="preserve">O som também tem os dois lados. A mesma vibração do ar que embala um bebê pode tirar o sono de uma cidade inteira. A cantiga de ninar, o canto dos pássaros de manhã, a chuva no telhado e a voz de alguém que amamos acalmam o corpo. O trânsito, a buzina, a britadeira e a música alta do vizinho às três da manhã o deixam em alerta.</w:t>
      </w:r>
    </w:p>
    <w:p>
      <w:pPr>
        <w:widowControl/>
        <w:spacing w:after="0" w:line="330" w:lineRule="exact"/>
        <w:ind w:firstLine="340"/>
        <w:jc w:val="both"/>
      </w:pPr>
      <w:r>
        <w:rPr>
          <w:rFonts w:ascii="Times New Roman" w:cs="Times New Roman" w:eastAsia="Times New Roman" w:hAnsi="Times New Roman"/>
          <w:sz w:val="24"/>
          <w:szCs w:val="24"/>
        </w:rPr>
        <w:t xml:space="preserve">A Organização Mundial da Saúde trata o ruído como um problema de saúde pública. A exposição constante a barulho alto está associada a pior qualidade do sono, a estresse e a problemas do coração. Ou seja, o som negativo não apenas incomoda. Ele adoece aos poucos.</w:t>
      </w:r>
    </w:p>
    <w:p>
      <w:pPr>
        <w:widowControl/>
        <w:spacing w:after="0" w:line="330" w:lineRule="exact"/>
        <w:ind w:firstLine="340"/>
        <w:jc w:val="both"/>
      </w:pPr>
      <w:r>
        <w:rPr>
          <w:rFonts w:ascii="Times New Roman" w:cs="Times New Roman" w:eastAsia="Times New Roman" w:hAnsi="Times New Roman"/>
          <w:sz w:val="24"/>
          <w:szCs w:val="24"/>
        </w:rPr>
        <w:t xml:space="preserve">Do outro lado, o som positivo cura. A musicoterapia é uma profissão reconhecida, usada em hospitais, em clínicas e no cuidado de crianças, de idosos e de pessoas com doenças neurológicas. Pacientes que já não conseguem falar às vezes ainda conseguem cantar uma música que aprenderam na infância.</w:t>
      </w:r>
    </w:p>
    <w:p>
      <w:pPr>
        <w:keepNext/>
        <w:keepLines/>
        <w:spacing w:after="160" w:before="400"/>
      </w:pPr>
      <w:r>
        <w:rPr>
          <w:rFonts w:ascii="Times New Roman" w:cs="Times New Roman" w:eastAsia="Times New Roman" w:hAnsi="Times New Roman"/>
          <w:b/>
          <w:bCs/>
          <w:smallCaps/>
          <w:sz w:val="24"/>
          <w:szCs w:val="24"/>
        </w:rPr>
        <w:t xml:space="preserve">O silêncio que faz parte da música</w:t>
      </w:r>
    </w:p>
    <w:p>
      <w:pPr>
        <w:widowControl/>
        <w:spacing w:after="0" w:line="330" w:lineRule="exact"/>
        <w:ind w:firstLine="0"/>
        <w:jc w:val="both"/>
      </w:pPr>
      <w:r>
        <w:rPr>
          <w:rFonts w:ascii="Times New Roman" w:cs="Times New Roman" w:eastAsia="Times New Roman" w:hAnsi="Times New Roman"/>
          <w:sz w:val="24"/>
          <w:szCs w:val="24"/>
        </w:rPr>
        <w:t xml:space="preserve">Todo músico sabe que a pausa também é música. Uma canção sem nenhum silêncio vira ruído. É a pausa que dá sentido à nota seguinte, que deixa o ouvinte respirar e que prepara a emoção.</w:t>
      </w:r>
    </w:p>
    <w:p>
      <w:pPr>
        <w:widowControl/>
        <w:spacing w:after="0" w:line="330" w:lineRule="exact"/>
        <w:ind w:firstLine="340"/>
        <w:jc w:val="both"/>
      </w:pPr>
      <w:r>
        <w:rPr>
          <w:rFonts w:ascii="Times New Roman" w:cs="Times New Roman" w:eastAsia="Times New Roman" w:hAnsi="Times New Roman"/>
          <w:sz w:val="24"/>
          <w:szCs w:val="24"/>
        </w:rPr>
        <w:t xml:space="preserve">Na vida acontece o mesmo. Quem nunca silencia acaba vibrando sem direção. O silêncio não é a ausência de vibração, e sim o momento em que ela se reorganiza. Uma pausa antes de responder, alguns minutos de quietude pela manhã, um passeio sem fones de ouvido: são pausas que afinam o instrumento que somos.</w:t>
      </w:r>
    </w:p>
    <w:p>
      <w:pPr>
        <w:widowControl/>
        <w:spacing w:after="0" w:line="330" w:lineRule="exact"/>
        <w:ind w:firstLine="340"/>
        <w:jc w:val="both"/>
      </w:pPr>
      <w:r>
        <w:rPr>
          <w:rFonts w:ascii="Times New Roman" w:cs="Times New Roman" w:eastAsia="Times New Roman" w:hAnsi="Times New Roman"/>
          <w:b/>
          <w:bCs/>
          <w:sz w:val="24"/>
          <w:szCs w:val="24"/>
        </w:rPr>
        <w:t xml:space="preserve">[SUA VOZ: a sua experiência como músico. Como você sente as sete notas, o que acontece em você quando compõe ou canta, e por que o som é para você a primeira grandeza.]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w:t>
      </w:r>
    </w:p>
    <w:p>
      <w:pPr>
        <w:keepNext/>
        <w:spacing w:after="720"/>
        <w:jc w:val="center"/>
      </w:pPr>
      <w:r>
        <w:rPr>
          <w:rFonts w:ascii="Times New Roman" w:cs="Times New Roman" w:eastAsia="Times New Roman" w:hAnsi="Times New Roman"/>
          <w:b/>
          <w:bCs/>
          <w:sz w:val="34"/>
          <w:szCs w:val="34"/>
        </w:rPr>
        <w:t xml:space="preserve">O número</w:t>
      </w:r>
    </w:p>
    <w:p>
      <w:pPr>
        <w:widowControl/>
        <w:spacing w:after="0" w:line="330" w:lineRule="exact"/>
        <w:ind w:firstLine="0"/>
        <w:jc w:val="both"/>
      </w:pPr>
      <w:r>
        <w:rPr>
          <w:rFonts w:ascii="Times New Roman" w:cs="Times New Roman" w:eastAsia="Times New Roman" w:hAnsi="Times New Roman"/>
          <w:sz w:val="24"/>
          <w:szCs w:val="24"/>
        </w:rPr>
        <w:t xml:space="preserve">Logo depois da luz, Deus começa a contar. “E foi a tarde e a manhã, o dia primeiro” (Gênesis 1:5). O primeiro dia é também o primeiro número. A partir dali, a criação segue em ordem: segundo dia, terceiro, quarto, até o sétimo, quando Deus descansa.</w:t>
      </w:r>
    </w:p>
    <w:p>
      <w:pPr>
        <w:widowControl/>
        <w:spacing w:after="0" w:line="330" w:lineRule="exact"/>
        <w:ind w:firstLine="340"/>
        <w:jc w:val="both"/>
      </w:pPr>
      <w:r>
        <w:rPr>
          <w:rFonts w:ascii="Times New Roman" w:cs="Times New Roman" w:eastAsia="Times New Roman" w:hAnsi="Times New Roman"/>
          <w:sz w:val="24"/>
          <w:szCs w:val="24"/>
        </w:rPr>
        <w:t xml:space="preserve">O livro da Sabedoria, presente nas Bíblias católicas, resume essa intuição numa frase: Deus dispôs todas as coisas “com medida, número e peso” (Sabedoria 11:20). O universo não é um amontoado. Ele tem proporção.</w:t>
      </w:r>
    </w:p>
    <w:p>
      <w:pPr>
        <w:keepNext/>
        <w:keepLines/>
        <w:spacing w:after="160" w:before="400"/>
      </w:pPr>
      <w:r>
        <w:rPr>
          <w:rFonts w:ascii="Times New Roman" w:cs="Times New Roman" w:eastAsia="Times New Roman" w:hAnsi="Times New Roman"/>
          <w:b/>
          <w:bCs/>
          <w:smallCaps/>
          <w:sz w:val="24"/>
          <w:szCs w:val="24"/>
        </w:rPr>
        <w:t xml:space="preserve">Dez algarismos, infinitas combinações</w:t>
      </w:r>
    </w:p>
    <w:p>
      <w:pPr>
        <w:widowControl/>
        <w:spacing w:after="0" w:line="330" w:lineRule="exact"/>
        <w:ind w:firstLine="0"/>
        <w:jc w:val="both"/>
      </w:pPr>
      <w:r>
        <w:rPr>
          <w:rFonts w:ascii="Times New Roman" w:cs="Times New Roman" w:eastAsia="Times New Roman" w:hAnsi="Times New Roman"/>
          <w:sz w:val="24"/>
          <w:szCs w:val="24"/>
        </w:rPr>
        <w:t xml:space="preserve">Com os algarismos de 0 a 9 escrevemos qualquer quantidade, da menor à maior. O zero, que parece nada, foi uma conquista da humanidade: os matemáticos da Índia o desenvolveram, os árabes o levaram adiante, e ele chegou à Europa na Idade Média. Sem ele, não haveria a forma de contar que usamos hoje.</w:t>
      </w:r>
    </w:p>
    <w:p>
      <w:pPr>
        <w:widowControl/>
        <w:spacing w:after="0" w:line="330" w:lineRule="exact"/>
        <w:ind w:firstLine="340"/>
        <w:jc w:val="both"/>
      </w:pPr>
      <w:r>
        <w:rPr>
          <w:rFonts w:ascii="Times New Roman" w:cs="Times New Roman" w:eastAsia="Times New Roman" w:hAnsi="Times New Roman"/>
          <w:sz w:val="24"/>
          <w:szCs w:val="24"/>
        </w:rPr>
        <w:t xml:space="preserve">Assim como as sete notas, os dez algarismos são poucos e geram o infinito. Essa é a marca das duas grandezas: com pouco, elas criam sem limite.</w:t>
      </w:r>
    </w:p>
    <w:p>
      <w:pPr>
        <w:keepNext/>
        <w:keepLines/>
        <w:spacing w:after="160" w:before="400"/>
      </w:pPr>
      <w:r>
        <w:rPr>
          <w:rFonts w:ascii="Times New Roman" w:cs="Times New Roman" w:eastAsia="Times New Roman" w:hAnsi="Times New Roman"/>
          <w:b/>
          <w:bCs/>
          <w:smallCaps/>
          <w:sz w:val="24"/>
          <w:szCs w:val="24"/>
        </w:rPr>
        <w:t xml:space="preserve">O número que organiza</w:t>
      </w:r>
    </w:p>
    <w:p>
      <w:pPr>
        <w:widowControl/>
        <w:spacing w:after="0" w:line="330" w:lineRule="exact"/>
        <w:ind w:firstLine="0"/>
        <w:jc w:val="both"/>
      </w:pPr>
      <w:r>
        <w:rPr>
          <w:rFonts w:ascii="Times New Roman" w:cs="Times New Roman" w:eastAsia="Times New Roman" w:hAnsi="Times New Roman"/>
          <w:sz w:val="24"/>
          <w:szCs w:val="24"/>
        </w:rPr>
        <w:t xml:space="preserve">O número dá ordem ao que existe. Os dias, as estações, as batidas do coração, os passos de uma dança e os compassos de uma música obedecem a uma contagem. Quando a contagem se perde, tudo vira confusão. Quando ela se mantém, há ritmo.</w:t>
      </w:r>
    </w:p>
    <w:p>
      <w:pPr>
        <w:keepNext/>
        <w:keepLines/>
        <w:spacing w:after="160" w:before="400"/>
      </w:pPr>
      <w:r>
        <w:rPr>
          <w:rFonts w:ascii="Times New Roman" w:cs="Times New Roman" w:eastAsia="Times New Roman" w:hAnsi="Times New Roman"/>
          <w:b/>
          <w:bCs/>
          <w:smallCaps/>
          <w:sz w:val="24"/>
          <w:szCs w:val="24"/>
        </w:rPr>
        <w:t xml:space="preserve">Os números que nos medem</w:t>
      </w:r>
    </w:p>
    <w:p>
      <w:pPr>
        <w:widowControl/>
        <w:spacing w:after="0" w:line="330" w:lineRule="exact"/>
        <w:ind w:firstLine="0"/>
        <w:jc w:val="both"/>
      </w:pPr>
      <w:r>
        <w:rPr>
          <w:rFonts w:ascii="Times New Roman" w:cs="Times New Roman" w:eastAsia="Times New Roman" w:hAnsi="Times New Roman"/>
          <w:sz w:val="24"/>
          <w:szCs w:val="24"/>
        </w:rPr>
        <w:t xml:space="preserve">O número também tem os dois lados. Do lado positivo, ele organiza a vida. Saber quanto se ganha e quanto se gasta, quantas horas se dorme, quantos dias faltam para um compromisso traz tranquilidade. O número bem usado dá ritmo, como o compasso dá ritmo à música.</w:t>
      </w:r>
    </w:p>
    <w:p>
      <w:pPr>
        <w:widowControl/>
        <w:spacing w:after="0" w:line="330" w:lineRule="exact"/>
        <w:ind w:firstLine="340"/>
        <w:jc w:val="both"/>
      </w:pPr>
      <w:r>
        <w:rPr>
          <w:rFonts w:ascii="Times New Roman" w:cs="Times New Roman" w:eastAsia="Times New Roman" w:hAnsi="Times New Roman"/>
          <w:sz w:val="24"/>
          <w:szCs w:val="24"/>
        </w:rPr>
        <w:t xml:space="preserve">Do lado negativo, o número vira uma prisão. Hoje muita gente vive medida por números: curtidas, seguidores, visualizações, o peso na balança, o salário comparado com o do vizinho. Quando o valor de uma pessoa passa a depender de uma contagem, a vibração cai. Ninguém se sente suficiente diante de um número que sempre pode ser maior.</w:t>
      </w:r>
    </w:p>
    <w:p>
      <w:pPr>
        <w:widowControl/>
        <w:spacing w:after="0" w:line="330" w:lineRule="exact"/>
        <w:ind w:firstLine="340"/>
        <w:jc w:val="both"/>
      </w:pPr>
      <w:r>
        <w:rPr>
          <w:rFonts w:ascii="Times New Roman" w:cs="Times New Roman" w:eastAsia="Times New Roman" w:hAnsi="Times New Roman"/>
          <w:sz w:val="24"/>
          <w:szCs w:val="24"/>
        </w:rPr>
        <w:t xml:space="preserve">A pergunta que separa os dois lados é esta: o número está a meu serviço ou eu estou a serviço dele? O número que organiza liberta. O número que compara aprisiona.</w:t>
      </w:r>
    </w:p>
    <w:p>
      <w:pPr>
        <w:keepNext/>
        <w:keepLines/>
        <w:spacing w:after="160" w:before="400"/>
      </w:pPr>
      <w:r>
        <w:rPr>
          <w:rFonts w:ascii="Times New Roman" w:cs="Times New Roman" w:eastAsia="Times New Roman" w:hAnsi="Times New Roman"/>
          <w:b/>
          <w:bCs/>
          <w:smallCaps/>
          <w:sz w:val="24"/>
          <w:szCs w:val="24"/>
        </w:rPr>
        <w:t xml:space="preserve">O ritmo de cada dia</w:t>
      </w:r>
    </w:p>
    <w:p>
      <w:pPr>
        <w:widowControl/>
        <w:spacing w:after="0" w:line="330" w:lineRule="exact"/>
        <w:ind w:firstLine="0"/>
        <w:jc w:val="both"/>
      </w:pPr>
      <w:r>
        <w:rPr>
          <w:rFonts w:ascii="Times New Roman" w:cs="Times New Roman" w:eastAsia="Times New Roman" w:hAnsi="Times New Roman"/>
          <w:sz w:val="24"/>
          <w:szCs w:val="24"/>
        </w:rPr>
        <w:t xml:space="preserve">O dia tem vinte e quatro horas para todos, mas cada um as divide de um jeito. Há quem viva num compasso equilibrado, com tempo para trabalhar, descansar, conviver e rezar. Há quem viva num compasso atropelado, em que uma tarefa engole a outra. O corpo sente essa diferença. Um ritmo de vida bem contado vibra de forma serena. Um ritmo sem conta vibra em sobressalto.</w:t>
      </w:r>
    </w:p>
    <w:p>
      <w:pPr>
        <w:widowControl/>
        <w:spacing w:after="0" w:line="330" w:lineRule="exact"/>
        <w:ind w:firstLine="340"/>
        <w:jc w:val="both"/>
      </w:pPr>
      <w:r>
        <w:rPr>
          <w:rFonts w:ascii="Times New Roman" w:cs="Times New Roman" w:eastAsia="Times New Roman" w:hAnsi="Times New Roman"/>
          <w:b/>
          <w:bCs/>
          <w:sz w:val="24"/>
          <w:szCs w:val="24"/>
        </w:rPr>
        <w:t xml:space="preserve">[SUA VOZ: onde você percebe o número organizando a sua vida e a sua música.]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3</w:t>
      </w:r>
    </w:p>
    <w:p>
      <w:pPr>
        <w:keepNext/>
        <w:spacing w:after="720"/>
        <w:jc w:val="center"/>
      </w:pPr>
      <w:r>
        <w:rPr>
          <w:rFonts w:ascii="Times New Roman" w:cs="Times New Roman" w:eastAsia="Times New Roman" w:hAnsi="Times New Roman"/>
          <w:b/>
          <w:bCs/>
          <w:sz w:val="34"/>
          <w:szCs w:val="34"/>
        </w:rPr>
        <w:t xml:space="preserve">A vibração que une</w:t>
      </w:r>
    </w:p>
    <w:p>
      <w:pPr>
        <w:widowControl/>
        <w:spacing w:after="0" w:line="330" w:lineRule="exact"/>
        <w:ind w:firstLine="0"/>
        <w:jc w:val="both"/>
      </w:pPr>
      <w:r>
        <w:rPr>
          <w:rFonts w:ascii="Times New Roman" w:cs="Times New Roman" w:eastAsia="Times New Roman" w:hAnsi="Times New Roman"/>
          <w:sz w:val="24"/>
          <w:szCs w:val="24"/>
        </w:rPr>
        <w:t xml:space="preserve">Som e número, sozinhos, não se unem. É preciso algo que os ligue, e esse algo é a vibração. Ela faz o som se propagar, dá ritmo ao número e mantém de pé toda a cadeia da vida.</w:t>
      </w:r>
    </w:p>
    <w:p>
      <w:pPr>
        <w:keepNext/>
        <w:keepLines/>
        <w:spacing w:after="160" w:before="400"/>
      </w:pPr>
      <w:r>
        <w:rPr>
          <w:rFonts w:ascii="Times New Roman" w:cs="Times New Roman" w:eastAsia="Times New Roman" w:hAnsi="Times New Roman"/>
          <w:b/>
          <w:bCs/>
          <w:smallCaps/>
          <w:sz w:val="24"/>
          <w:szCs w:val="24"/>
        </w:rPr>
        <w:t xml:space="preserve">O que chamo de vibração</w:t>
      </w:r>
    </w:p>
    <w:p>
      <w:pPr>
        <w:widowControl/>
        <w:spacing w:after="0" w:line="330" w:lineRule="exact"/>
        <w:ind w:firstLine="0"/>
        <w:jc w:val="both"/>
      </w:pPr>
      <w:r>
        <w:rPr>
          <w:rFonts w:ascii="Times New Roman" w:cs="Times New Roman" w:eastAsia="Times New Roman" w:hAnsi="Times New Roman"/>
          <w:sz w:val="24"/>
          <w:szCs w:val="24"/>
        </w:rPr>
        <w:t xml:space="preserve">Neste livro, vibração é o movimento rítmico que transmite algo de um ponto a outro. Ela aparece em três níveis. No nível físico, estão o som e as moléculas, que nunca param de vibrar. No nível biológico, estão o coração que bate, a respiração que vai e volta e os impulsos que correm pelos nervos. No nível espiritual, estão a palavra, a emoção, a oração e a aliança.</w:t>
      </w:r>
    </w:p>
    <w:p>
      <w:pPr>
        <w:widowControl/>
        <w:spacing w:after="0" w:line="330" w:lineRule="exact"/>
        <w:ind w:firstLine="340"/>
        <w:jc w:val="both"/>
      </w:pPr>
      <w:r>
        <w:rPr>
          <w:rFonts w:ascii="Times New Roman" w:cs="Times New Roman" w:eastAsia="Times New Roman" w:hAnsi="Times New Roman"/>
          <w:sz w:val="24"/>
          <w:szCs w:val="24"/>
        </w:rPr>
        <w:t xml:space="preserve">Os dois primeiros níveis a ciência confirma. O terceiro é leitura de fé, e eu o apresento assim. Separar os três protege a ideia: ninguém derruba o terceiro atacando o primeiro.</w:t>
      </w:r>
    </w:p>
    <w:p>
      <w:pPr>
        <w:keepNext/>
        <w:keepLines/>
        <w:spacing w:after="160" w:before="400"/>
      </w:pPr>
      <w:r>
        <w:rPr>
          <w:rFonts w:ascii="Times New Roman" w:cs="Times New Roman" w:eastAsia="Times New Roman" w:hAnsi="Times New Roman"/>
          <w:b/>
          <w:bCs/>
          <w:smallCaps/>
          <w:sz w:val="24"/>
          <w:szCs w:val="24"/>
        </w:rPr>
        <w:t xml:space="preserve">Pitágoras e a corda</w:t>
      </w:r>
    </w:p>
    <w:p>
      <w:pPr>
        <w:widowControl/>
        <w:spacing w:after="0" w:line="330" w:lineRule="exact"/>
        <w:ind w:firstLine="0"/>
        <w:jc w:val="both"/>
      </w:pPr>
      <w:r>
        <w:rPr>
          <w:rFonts w:ascii="Times New Roman" w:cs="Times New Roman" w:eastAsia="Times New Roman" w:hAnsi="Times New Roman"/>
          <w:sz w:val="24"/>
          <w:szCs w:val="24"/>
        </w:rPr>
        <w:t xml:space="preserve">Há cerca de 2.500 anos, Pitágoras percebeu que as notas musicais são proporções numéricas: a oitava, o dó que volta, nasce da corda dividida ao meio (1:2), e a quinta, da proporção 2:3. Som e número unidos pela vibração da corda. Séculos depois, Kepler escreveu A Harmonia do Mundo com a mesma intuição.</w:t>
      </w:r>
    </w:p>
    <w:p>
      <w:pPr>
        <w:widowControl/>
        <w:spacing w:after="0" w:line="330" w:lineRule="exact"/>
        <w:ind w:firstLine="340"/>
        <w:jc w:val="both"/>
      </w:pPr>
      <w:r>
        <w:rPr>
          <w:rFonts w:ascii="Times New Roman" w:cs="Times New Roman" w:eastAsia="Times New Roman" w:hAnsi="Times New Roman"/>
          <w:sz w:val="24"/>
          <w:szCs w:val="24"/>
        </w:rPr>
        <w:t xml:space="preserve">A minha tese, portanto, não nasce do nada. Ela se junta a uma linhagem antiga de pensadores que olharam para o céu e ouviram música.</w:t>
      </w:r>
    </w:p>
    <w:p>
      <w:pPr>
        <w:keepNext/>
        <w:keepLines/>
        <w:spacing w:after="160" w:before="400"/>
      </w:pPr>
      <w:r>
        <w:rPr>
          <w:rFonts w:ascii="Times New Roman" w:cs="Times New Roman" w:eastAsia="Times New Roman" w:hAnsi="Times New Roman"/>
          <w:b/>
          <w:bCs/>
          <w:smallCaps/>
          <w:sz w:val="24"/>
          <w:szCs w:val="24"/>
        </w:rPr>
        <w:t xml:space="preserve">Até o cheiro vibra</w:t>
      </w:r>
    </w:p>
    <w:p>
      <w:pPr>
        <w:widowControl/>
        <w:spacing w:after="0" w:line="330" w:lineRule="exact"/>
        <w:ind w:firstLine="0"/>
        <w:jc w:val="both"/>
      </w:pPr>
      <w:r>
        <w:rPr>
          <w:rFonts w:ascii="Times New Roman" w:cs="Times New Roman" w:eastAsia="Times New Roman" w:hAnsi="Times New Roman"/>
          <w:sz w:val="24"/>
          <w:szCs w:val="24"/>
        </w:rPr>
        <w:t xml:space="preserve">O olfato é um dos sentidos mais antigos do ser humano. A molécula do cheiro só se encaixa no receptor que lhe corresponde, e esse encaixe é química. Mas, a partir dele, o cheiro precisa virar informação: o neurônio dispara impulsos elétricos em sequência, e o cérebro o recebe em oscilações que acompanham o ritmo da própria respiração. Mesmo o sentido que nasce da química só se torna conhecimento quando vira vibração.</w:t>
      </w:r>
    </w:p>
    <w:p>
      <w:pPr>
        <w:keepNext/>
        <w:keepLines/>
        <w:spacing w:after="160" w:before="400"/>
      </w:pPr>
      <w:r>
        <w:rPr>
          <w:rFonts w:ascii="Times New Roman" w:cs="Times New Roman" w:eastAsia="Times New Roman" w:hAnsi="Times New Roman"/>
          <w:b/>
          <w:bCs/>
          <w:smallCaps/>
          <w:sz w:val="24"/>
          <w:szCs w:val="24"/>
        </w:rPr>
        <w:t xml:space="preserve">Não existe vida parada</w:t>
      </w:r>
    </w:p>
    <w:p>
      <w:pPr>
        <w:widowControl/>
        <w:spacing w:after="0" w:line="330" w:lineRule="exact"/>
        <w:ind w:firstLine="0"/>
        <w:jc w:val="both"/>
      </w:pPr>
      <w:r>
        <w:rPr>
          <w:rFonts w:ascii="Times New Roman" w:cs="Times New Roman" w:eastAsia="Times New Roman" w:hAnsi="Times New Roman"/>
          <w:sz w:val="24"/>
          <w:szCs w:val="24"/>
        </w:rPr>
        <w:t xml:space="preserve">Todo ser vivo, do menor protozoário ao ser humano, transforma uma coisa em outra para continuar vivo. Respira, se alimenta, troca sinais. Em todo esse processo há movimento, e todo movimento rítmico é vibração. Só não vibra mais quem já partiu deste mundo.</w:t>
      </w:r>
    </w:p>
    <w:p>
      <w:pPr>
        <w:keepNext/>
        <w:keepLines/>
        <w:spacing w:after="160" w:before="400"/>
      </w:pPr>
      <w:r>
        <w:rPr>
          <w:rFonts w:ascii="Times New Roman" w:cs="Times New Roman" w:eastAsia="Times New Roman" w:hAnsi="Times New Roman"/>
          <w:b/>
          <w:bCs/>
          <w:smallCaps/>
          <w:sz w:val="24"/>
          <w:szCs w:val="24"/>
        </w:rPr>
        <w:t xml:space="preserve">O fio e a energia</w:t>
      </w:r>
    </w:p>
    <w:p>
      <w:pPr>
        <w:widowControl/>
        <w:spacing w:after="0" w:line="330" w:lineRule="exact"/>
        <w:ind w:firstLine="0"/>
        <w:jc w:val="both"/>
      </w:pPr>
      <w:r>
        <w:rPr>
          <w:rFonts w:ascii="Times New Roman" w:cs="Times New Roman" w:eastAsia="Times New Roman" w:hAnsi="Times New Roman"/>
          <w:sz w:val="24"/>
          <w:szCs w:val="24"/>
        </w:rPr>
        <w:t xml:space="preserve">Quem já trocou um chuveiro sabe que não basta ligar o aparelho na tomada. O fio que leva a energia precisa ter a espessura certa, que o eletricista chama de bitola. O que define a bitola é a quantidade de energia que vai passar por ele, a corrente, medida em amperes.</w:t>
      </w:r>
    </w:p>
    <w:p>
      <w:pPr>
        <w:widowControl/>
        <w:spacing w:after="0" w:line="330" w:lineRule="exact"/>
        <w:ind w:firstLine="340"/>
        <w:jc w:val="both"/>
      </w:pPr>
      <w:r>
        <w:rPr>
          <w:rFonts w:ascii="Times New Roman" w:cs="Times New Roman" w:eastAsia="Times New Roman" w:hAnsi="Times New Roman"/>
          <w:sz w:val="24"/>
          <w:szCs w:val="24"/>
        </w:rPr>
        <w:t xml:space="preserve">Um liquidificador comum, de 800 watts, puxa cerca de 6 amperes numa tomada de 127 volts. Um fio de 2,5 milímetros quadrados, o mínimo que a norma brasileira pede para tomadas, conduz essa energia por horas sem esquentar. Um chuveiro de 5.500 watts em 220 volts é outra história: puxa cerca de 25 amperes. Se for ligado num fio fino, de 1,5 milímetro quadrado, feito para a iluminação, o fio superaquece, o isolamento derrete e o risco de incêndio é real. O prejuízo fica ainda maior quando alguém instala um disjuntor mais forte do que o fio suporta. O disjuntor certo desarma antes do perigo. O disjuntor errado deixa o fio queimar.</w:t>
      </w:r>
    </w:p>
    <w:p>
      <w:pPr>
        <w:widowControl/>
        <w:spacing w:after="0" w:line="330" w:lineRule="exact"/>
        <w:ind w:firstLine="340"/>
        <w:jc w:val="both"/>
      </w:pPr>
      <w:r>
        <w:rPr>
          <w:rFonts w:ascii="Times New Roman" w:cs="Times New Roman" w:eastAsia="Times New Roman" w:hAnsi="Times New Roman"/>
          <w:sz w:val="24"/>
          <w:szCs w:val="24"/>
        </w:rPr>
        <w:t xml:space="preserve">Há ainda uma perda que ninguém vê. Todo fio oferece alguma resistência à passagem da energia, e essa resistência transforma parte dela em calor. Quanto mais inadequado o fio, mais energia se perde no caminho e menos chega ao aparelho.</w:t>
      </w:r>
    </w:p>
    <w:p>
      <w:pPr>
        <w:keepNext/>
        <w:keepLines/>
        <w:spacing w:after="160" w:before="400"/>
      </w:pPr>
      <w:r>
        <w:rPr>
          <w:rFonts w:ascii="Times New Roman" w:cs="Times New Roman" w:eastAsia="Times New Roman" w:hAnsi="Times New Roman"/>
          <w:b/>
          <w:bCs/>
          <w:smallCaps/>
          <w:sz w:val="24"/>
          <w:szCs w:val="24"/>
        </w:rPr>
        <w:t xml:space="preserve">O condutor da vibração</w:t>
      </w:r>
    </w:p>
    <w:p>
      <w:pPr>
        <w:widowControl/>
        <w:spacing w:after="0" w:line="330" w:lineRule="exact"/>
        <w:ind w:firstLine="0"/>
        <w:jc w:val="both"/>
      </w:pPr>
      <w:r>
        <w:rPr>
          <w:rFonts w:ascii="Times New Roman" w:cs="Times New Roman" w:eastAsia="Times New Roman" w:hAnsi="Times New Roman"/>
          <w:sz w:val="24"/>
          <w:szCs w:val="24"/>
        </w:rPr>
        <w:t xml:space="preserve">A vibração segue o mesmo princípio. Para que ela chegue inteira ao seu destino, o condutor precisa estar em harmonia com a energia que vai conduzir. E o condutor somos nós: corpo, alma e espírito.</w:t>
      </w:r>
    </w:p>
    <w:p>
      <w:pPr>
        <w:widowControl/>
        <w:spacing w:after="0" w:line="330" w:lineRule="exact"/>
        <w:ind w:firstLine="340"/>
        <w:jc w:val="both"/>
      </w:pPr>
      <w:r>
        <w:rPr>
          <w:rFonts w:ascii="Times New Roman" w:cs="Times New Roman" w:eastAsia="Times New Roman" w:hAnsi="Times New Roman"/>
          <w:sz w:val="24"/>
          <w:szCs w:val="24"/>
        </w:rPr>
        <w:t xml:space="preserve">Jesus usou uma imagem parecida, tirada do seu tempo: “nem se deita vinho novo em odres velhos; aliás rompem-se os odres, e entorna-se o vinho” (Mateus 9:17). Uma energia grande, num recipiente que não foi preparado, se perde e ainda causa estrago. Paulo disse o mesmo aos coríntios: deu-lhes leite, e não alimento sólido, porque ainda não podiam suportá-lo (1 Coríntios 3:2). A capacidade de receber cresce com o tempo, como quem troca o fio por outro mais grosso.</w:t>
      </w:r>
    </w:p>
    <w:p>
      <w:pPr>
        <w:widowControl/>
        <w:spacing w:after="0" w:line="330" w:lineRule="exact"/>
        <w:ind w:firstLine="340"/>
        <w:jc w:val="both"/>
      </w:pPr>
      <w:r>
        <w:rPr>
          <w:rFonts w:ascii="Times New Roman" w:cs="Times New Roman" w:eastAsia="Times New Roman" w:hAnsi="Times New Roman"/>
          <w:sz w:val="24"/>
          <w:szCs w:val="24"/>
        </w:rPr>
        <w:t xml:space="preserve">As resistências do fio também têm o seu paralelo. A mágoa guardada, a falta de perdão, a culpa não resolvida e a desconfiança funcionam como resistência: transformam em calor, em irritação e em cansaço, uma energia que deveria chegar inteira. Não por acaso, Jesus ligou a oração ao perdão (Marcos 11:25). Quem perdoa diminui a resistência do próprio fio.</w:t>
      </w:r>
    </w:p>
    <w:p>
      <w:pPr>
        <w:widowControl/>
        <w:spacing w:after="0" w:line="330" w:lineRule="exact"/>
        <w:ind w:firstLine="340"/>
        <w:jc w:val="both"/>
      </w:pPr>
      <w:r>
        <w:rPr>
          <w:rFonts w:ascii="Times New Roman" w:cs="Times New Roman" w:eastAsia="Times New Roman" w:hAnsi="Times New Roman"/>
          <w:sz w:val="24"/>
          <w:szCs w:val="24"/>
        </w:rPr>
        <w:t xml:space="preserve">E o disjuntor é o discernimento. Ele precisa estar na medida certa: nem tão sensível que desarme diante de qualquer emoção, nem tão frouxo que deixe tudo passar até queimar.</w:t>
      </w:r>
    </w:p>
    <w:p>
      <w:pPr>
        <w:keepNext/>
        <w:keepLines/>
        <w:spacing w:after="160" w:before="400"/>
      </w:pPr>
      <w:r>
        <w:rPr>
          <w:rFonts w:ascii="Times New Roman" w:cs="Times New Roman" w:eastAsia="Times New Roman" w:hAnsi="Times New Roman"/>
          <w:b/>
          <w:bCs/>
          <w:smallCaps/>
          <w:sz w:val="24"/>
          <w:szCs w:val="24"/>
        </w:rPr>
        <w:t xml:space="preserve">A ressonância</w:t>
      </w:r>
    </w:p>
    <w:p>
      <w:pPr>
        <w:widowControl/>
        <w:spacing w:after="0" w:line="330" w:lineRule="exact"/>
        <w:ind w:firstLine="0"/>
        <w:jc w:val="both"/>
      </w:pPr>
      <w:r>
        <w:rPr>
          <w:rFonts w:ascii="Times New Roman" w:cs="Times New Roman" w:eastAsia="Times New Roman" w:hAnsi="Times New Roman"/>
          <w:sz w:val="24"/>
          <w:szCs w:val="24"/>
        </w:rPr>
        <w:t xml:space="preserve">Há um fenômeno da física que ajuda muito a entender a vibração entre as pessoas: a ressonância. Todo objeto tem uma frequência natural, um jeito próprio de vibrar. Quando ele recebe uma vibração na mesma frequência, passa a vibrar junto, e cada vez mais forte.</w:t>
      </w:r>
    </w:p>
    <w:p>
      <w:pPr>
        <w:widowControl/>
        <w:spacing w:after="0" w:line="330" w:lineRule="exact"/>
        <w:ind w:firstLine="340"/>
        <w:jc w:val="both"/>
      </w:pPr>
      <w:r>
        <w:rPr>
          <w:rFonts w:ascii="Times New Roman" w:cs="Times New Roman" w:eastAsia="Times New Roman" w:hAnsi="Times New Roman"/>
          <w:sz w:val="24"/>
          <w:szCs w:val="24"/>
        </w:rPr>
        <w:t xml:space="preserve">Os músicos conhecem isso de perto. Se duas cordas estão afinadas na mesma nota e uma delas é tocada, a outra começa a vibrar sozinha, sem que ninguém encoste nela. Alguns instrumentos, como a cítara indiana, têm cordas feitas só para isso, chamadas cordas simpáticas. Elas ninguém toca. Elas respondem.</w:t>
      </w:r>
    </w:p>
    <w:p>
      <w:pPr>
        <w:widowControl/>
        <w:spacing w:after="0" w:line="330" w:lineRule="exact"/>
        <w:ind w:firstLine="340"/>
        <w:jc w:val="both"/>
      </w:pPr>
      <w:r>
        <w:rPr>
          <w:rFonts w:ascii="Times New Roman" w:cs="Times New Roman" w:eastAsia="Times New Roman" w:hAnsi="Times New Roman"/>
          <w:sz w:val="24"/>
          <w:szCs w:val="24"/>
        </w:rPr>
        <w:t xml:space="preserve">A ressonância também pode ser destrutiva. Cantores treinados já mostraram que é possível quebrar uma taça de cristal com a voz, sustentando a nota exata em que a taça vibra. E há relatos, desde o século XIX, de pontes danificadas por tropas que marchavam no mesmo passo. Por isso, até hoje, soldados costumam quebrar o passo ao atravessar uma ponte.</w:t>
      </w:r>
    </w:p>
    <w:p>
      <w:pPr>
        <w:widowControl/>
        <w:spacing w:after="0" w:line="330" w:lineRule="exact"/>
        <w:ind w:firstLine="340"/>
        <w:jc w:val="both"/>
      </w:pPr>
      <w:r>
        <w:rPr>
          <w:rFonts w:ascii="Times New Roman" w:cs="Times New Roman" w:eastAsia="Times New Roman" w:hAnsi="Times New Roman"/>
          <w:sz w:val="24"/>
          <w:szCs w:val="24"/>
        </w:rPr>
        <w:t xml:space="preserve">Entre as pessoas acontece algo parecido. Quando duas pessoas estão afinadas, a alegria de uma faz a outra vibrar, e a vibração cresce. Mas o mesmo vale para o lado negativo. Duas pessoas afinadas na reclamação, no medo ou na raiva se reforçam até que algo quebre. A ressonância não escolhe lado. Somos nós que escolhemos com quem e em que nota vamos ressoar.</w:t>
      </w:r>
    </w:p>
    <w:p>
      <w:pPr>
        <w:keepNext/>
        <w:keepLines/>
        <w:spacing w:after="160" w:before="400"/>
      </w:pPr>
      <w:r>
        <w:rPr>
          <w:rFonts w:ascii="Times New Roman" w:cs="Times New Roman" w:eastAsia="Times New Roman" w:hAnsi="Times New Roman"/>
          <w:b/>
          <w:bCs/>
          <w:smallCaps/>
          <w:sz w:val="24"/>
          <w:szCs w:val="24"/>
        </w:rPr>
        <w:t xml:space="preserve">Afinação e desafinação</w:t>
      </w:r>
    </w:p>
    <w:p>
      <w:pPr>
        <w:widowControl/>
        <w:spacing w:after="0" w:line="330" w:lineRule="exact"/>
        <w:ind w:firstLine="0"/>
        <w:jc w:val="both"/>
      </w:pPr>
      <w:r>
        <w:rPr>
          <w:rFonts w:ascii="Times New Roman" w:cs="Times New Roman" w:eastAsia="Times New Roman" w:hAnsi="Times New Roman"/>
          <w:sz w:val="24"/>
          <w:szCs w:val="24"/>
        </w:rPr>
        <w:t xml:space="preserve">Quem já ouviu um instrumento desafinado sabe o incômodo que ele causa. Não é preciso entender de música para perceber que algo está errado. A desafinação é uma vibração fora do lugar, que briga com as outras em vez de somar.</w:t>
      </w:r>
    </w:p>
    <w:p>
      <w:pPr>
        <w:widowControl/>
        <w:spacing w:after="0" w:line="330" w:lineRule="exact"/>
        <w:ind w:firstLine="340"/>
        <w:jc w:val="both"/>
      </w:pPr>
      <w:r>
        <w:rPr>
          <w:rFonts w:ascii="Times New Roman" w:cs="Times New Roman" w:eastAsia="Times New Roman" w:hAnsi="Times New Roman"/>
          <w:sz w:val="24"/>
          <w:szCs w:val="24"/>
        </w:rPr>
        <w:t xml:space="preserve">Na vida, também desafinamos. Dizemos uma coisa e sentimos outra. Prometemos e não cumprimos. Sorrimos por fora e fervemos por dentro. Essa distância entre o que somos e o que mostramos gera uma vibração confusa, que as pessoas à nossa volta percebem mesmo sem saber explicar. Afinar-se é aproximar o que se pensa, o que se sente, o que se fala e o que se faz.</w:t>
      </w:r>
    </w:p>
    <w:p>
      <w:pPr>
        <w:widowControl/>
        <w:spacing w:after="0" w:line="330" w:lineRule="exact"/>
        <w:ind w:firstLine="340"/>
        <w:jc w:val="both"/>
      </w:pPr>
      <w:r>
        <w:rPr>
          <w:rFonts w:ascii="Times New Roman" w:cs="Times New Roman" w:eastAsia="Times New Roman" w:hAnsi="Times New Roman"/>
          <w:b/>
          <w:bCs/>
          <w:sz w:val="24"/>
          <w:szCs w:val="24"/>
        </w:rPr>
        <w:t xml:space="preserve">[SUA VOZ: um exemplo seu, vivido, em que você sentiu a vibração unindo pessoas, lugares ou momentos.]</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4</w:t>
      </w:r>
    </w:p>
    <w:p>
      <w:pPr>
        <w:keepNext/>
        <w:spacing w:after="720"/>
        <w:jc w:val="center"/>
      </w:pPr>
      <w:r>
        <w:rPr>
          <w:rFonts w:ascii="Times New Roman" w:cs="Times New Roman" w:eastAsia="Times New Roman" w:hAnsi="Times New Roman"/>
          <w:b/>
          <w:bCs/>
          <w:sz w:val="34"/>
          <w:szCs w:val="34"/>
        </w:rPr>
        <w:t xml:space="preserve">A natureza fala por vibração</w:t>
      </w:r>
    </w:p>
    <w:p>
      <w:pPr>
        <w:widowControl/>
        <w:spacing w:after="0" w:line="330" w:lineRule="exact"/>
        <w:ind w:firstLine="0"/>
        <w:jc w:val="both"/>
      </w:pPr>
      <w:r>
        <w:rPr>
          <w:rFonts w:ascii="Times New Roman" w:cs="Times New Roman" w:eastAsia="Times New Roman" w:hAnsi="Times New Roman"/>
          <w:sz w:val="24"/>
          <w:szCs w:val="24"/>
        </w:rPr>
        <w:t xml:space="preserve">Se a vibração une tudo, a natureza deveria usá-la para se comunicar. E usa. Basta observar.</w:t>
      </w:r>
    </w:p>
    <w:p>
      <w:pPr>
        <w:keepNext/>
        <w:keepLines/>
        <w:spacing w:after="160" w:before="400"/>
      </w:pPr>
      <w:r>
        <w:rPr>
          <w:rFonts w:ascii="Times New Roman" w:cs="Times New Roman" w:eastAsia="Times New Roman" w:hAnsi="Times New Roman"/>
          <w:b/>
          <w:bCs/>
          <w:smallCaps/>
          <w:sz w:val="24"/>
          <w:szCs w:val="24"/>
        </w:rPr>
        <w:t xml:space="preserve">A dança da abelha</w:t>
      </w:r>
    </w:p>
    <w:p>
      <w:pPr>
        <w:widowControl/>
        <w:spacing w:after="0" w:line="330" w:lineRule="exact"/>
        <w:ind w:firstLine="0"/>
        <w:jc w:val="both"/>
      </w:pPr>
      <w:r>
        <w:rPr>
          <w:rFonts w:ascii="Times New Roman" w:cs="Times New Roman" w:eastAsia="Times New Roman" w:hAnsi="Times New Roman"/>
          <w:sz w:val="24"/>
          <w:szCs w:val="24"/>
        </w:rPr>
        <w:t xml:space="preserve">Quando uma abelha encontra uma boa fonte de alimento, ela volta à colmeia e faz uma dança. Gira, balança o corpo e vibra as asas. A direção dessa dança em relação ao sol indica para onde as outras devem voar, e a duração do balanço indica a distância. O cientista Karl von Frisch decifrou essa linguagem e recebeu o Prêmio Nobel em 1973 por isso. A colmeia inteira se orienta por uma vibração.</w:t>
      </w:r>
    </w:p>
    <w:p>
      <w:pPr>
        <w:keepNext/>
        <w:keepLines/>
        <w:spacing w:after="160" w:before="400"/>
      </w:pPr>
      <w:r>
        <w:rPr>
          <w:rFonts w:ascii="Times New Roman" w:cs="Times New Roman" w:eastAsia="Times New Roman" w:hAnsi="Times New Roman"/>
          <w:b/>
          <w:bCs/>
          <w:smallCaps/>
          <w:sz w:val="24"/>
          <w:szCs w:val="24"/>
        </w:rPr>
        <w:t xml:space="preserve">A formiga e a aranha</w:t>
      </w:r>
    </w:p>
    <w:p>
      <w:pPr>
        <w:widowControl/>
        <w:spacing w:after="0" w:line="330" w:lineRule="exact"/>
        <w:ind w:firstLine="0"/>
        <w:jc w:val="both"/>
      </w:pPr>
      <w:r>
        <w:rPr>
          <w:rFonts w:ascii="Times New Roman" w:cs="Times New Roman" w:eastAsia="Times New Roman" w:hAnsi="Times New Roman"/>
          <w:sz w:val="24"/>
          <w:szCs w:val="24"/>
        </w:rPr>
        <w:t xml:space="preserve">As formigas conversam sobretudo pelo cheiro, que captam tocando as antenas umas nas outras. Algumas espécies também vibram, raspando partes do próprio corpo para pedir socorro ou chamar as companheiras. A aranha, por sua vez, vive dentro de um instrumento: a teia. Quando algo fica preso, os fios tremem, e ela sabe onde está a presa e até o tamanho dela.</w:t>
      </w:r>
    </w:p>
    <w:p>
      <w:pPr>
        <w:keepNext/>
        <w:keepLines/>
        <w:spacing w:after="160" w:before="400"/>
      </w:pPr>
      <w:r>
        <w:rPr>
          <w:rFonts w:ascii="Times New Roman" w:cs="Times New Roman" w:eastAsia="Times New Roman" w:hAnsi="Times New Roman"/>
          <w:b/>
          <w:bCs/>
          <w:smallCaps/>
          <w:sz w:val="24"/>
          <w:szCs w:val="24"/>
        </w:rPr>
        <w:t xml:space="preserve">A serpente, o cão e o gato</w:t>
      </w:r>
    </w:p>
    <w:p>
      <w:pPr>
        <w:widowControl/>
        <w:spacing w:after="0" w:line="330" w:lineRule="exact"/>
        <w:ind w:firstLine="0"/>
        <w:jc w:val="both"/>
      </w:pPr>
      <w:r>
        <w:rPr>
          <w:rFonts w:ascii="Times New Roman" w:cs="Times New Roman" w:eastAsia="Times New Roman" w:hAnsi="Times New Roman"/>
          <w:sz w:val="24"/>
          <w:szCs w:val="24"/>
        </w:rPr>
        <w:t xml:space="preserve">A serpente usa a língua para captar cheiros e sente a vibração do chão pelo ventre e pela mandíbula. É assim que percebe a aproximação de uma presa ou de um perigo. O cão e o gato ouvem sons que nós não ouvimos e reconhecem, pela vibração dos passos ou do carro, que o dono está chegando, muito antes de ele abrir a porta.</w:t>
      </w:r>
    </w:p>
    <w:p>
      <w:pPr>
        <w:keepNext/>
        <w:keepLines/>
        <w:spacing w:after="160" w:before="400"/>
      </w:pPr>
      <w:r>
        <w:rPr>
          <w:rFonts w:ascii="Times New Roman" w:cs="Times New Roman" w:eastAsia="Times New Roman" w:hAnsi="Times New Roman"/>
          <w:b/>
          <w:bCs/>
          <w:smallCaps/>
          <w:sz w:val="24"/>
          <w:szCs w:val="24"/>
        </w:rPr>
        <w:t xml:space="preserve">As plantas também sentem</w:t>
      </w:r>
    </w:p>
    <w:p>
      <w:pPr>
        <w:widowControl/>
        <w:spacing w:after="0" w:line="330" w:lineRule="exact"/>
        <w:ind w:firstLine="0"/>
        <w:jc w:val="both"/>
      </w:pPr>
      <w:r>
        <w:rPr>
          <w:rFonts w:ascii="Times New Roman" w:cs="Times New Roman" w:eastAsia="Times New Roman" w:hAnsi="Times New Roman"/>
          <w:sz w:val="24"/>
          <w:szCs w:val="24"/>
        </w:rPr>
        <w:t xml:space="preserve">Até as plantas respondem à vibração. Estudos mostraram que algumas plantas reforçam as suas defesas quando sentem a vibração de lagartas mastigando as folhas. E certas flores, como as do tomateiro e do mirtilo, só liberam o pólen quando a abelha zumbe sobre elas numa frequência certa.</w:t>
      </w:r>
    </w:p>
    <w:p>
      <w:pPr>
        <w:widowControl/>
        <w:spacing w:after="0" w:line="330" w:lineRule="exact"/>
        <w:ind w:firstLine="340"/>
        <w:jc w:val="both"/>
      </w:pPr>
      <w:r>
        <w:rPr>
          <w:rFonts w:ascii="Times New Roman" w:cs="Times New Roman" w:eastAsia="Times New Roman" w:hAnsi="Times New Roman"/>
          <w:sz w:val="24"/>
          <w:szCs w:val="24"/>
        </w:rPr>
        <w:t xml:space="preserve">A fauna e a flora vivem numa grande rede de vibrações. Cada ser emite e recebe, e é assim que a vida se sustenta e se transmite.</w:t>
      </w:r>
    </w:p>
    <w:p>
      <w:pPr>
        <w:keepNext/>
        <w:keepLines/>
        <w:spacing w:after="160" w:before="400"/>
      </w:pPr>
      <w:r>
        <w:rPr>
          <w:rFonts w:ascii="Times New Roman" w:cs="Times New Roman" w:eastAsia="Times New Roman" w:hAnsi="Times New Roman"/>
          <w:b/>
          <w:bCs/>
          <w:smallCaps/>
          <w:sz w:val="24"/>
          <w:szCs w:val="24"/>
        </w:rPr>
        <w:t xml:space="preserve">A vibração que alerta</w:t>
      </w:r>
    </w:p>
    <w:p>
      <w:pPr>
        <w:widowControl/>
        <w:spacing w:after="0" w:line="330" w:lineRule="exact"/>
        <w:ind w:firstLine="0"/>
        <w:jc w:val="both"/>
      </w:pPr>
      <w:r>
        <w:rPr>
          <w:rFonts w:ascii="Times New Roman" w:cs="Times New Roman" w:eastAsia="Times New Roman" w:hAnsi="Times New Roman"/>
          <w:sz w:val="24"/>
          <w:szCs w:val="24"/>
        </w:rPr>
        <w:t xml:space="preserve">Na natureza, a vibração também tem os dois lados: a que alimenta e a que alerta. Os elefantes, por exemplo, sentem pelas patas vibrações do solo que viajam por longas distâncias. Pesquisadores mostraram que eles reconhecem por esse caminho os chamados de outros elefantes e até sinais de perigo. Muitos animais se agitam antes de um terremoto ou de uma tempestade, porque percebem vibrações que nós não sentimos.</w:t>
      </w:r>
    </w:p>
    <w:p>
      <w:pPr>
        <w:widowControl/>
        <w:spacing w:after="0" w:line="330" w:lineRule="exact"/>
        <w:ind w:firstLine="340"/>
        <w:jc w:val="both"/>
      </w:pPr>
      <w:r>
        <w:rPr>
          <w:rFonts w:ascii="Times New Roman" w:cs="Times New Roman" w:eastAsia="Times New Roman" w:hAnsi="Times New Roman"/>
          <w:sz w:val="24"/>
          <w:szCs w:val="24"/>
        </w:rPr>
        <w:t xml:space="preserve">A vibração que alerta não é ruim em si. Ela protege. O problema começa quando vivemos em alerta permanente, como um animal que nunca deixa de esperar o predador. O ser humano moderno, com notícias ruins chegando a cada minuto pelo celular, corre esse risco: transformar a vibração de alerta, que deveria ser passageira, num estado constante.</w:t>
      </w:r>
    </w:p>
    <w:p>
      <w:pPr>
        <w:widowControl/>
        <w:spacing w:after="0" w:line="330" w:lineRule="exact"/>
        <w:ind w:firstLine="340"/>
        <w:jc w:val="both"/>
      </w:pPr>
      <w:r>
        <w:rPr>
          <w:rFonts w:ascii="Times New Roman" w:cs="Times New Roman" w:eastAsia="Times New Roman" w:hAnsi="Times New Roman"/>
          <w:b/>
          <w:bCs/>
          <w:sz w:val="24"/>
          <w:szCs w:val="24"/>
        </w:rPr>
        <w:t xml:space="preserve">[SUA VOZ: um exemplo da natureza que você mesmo observou e que nunca esqueceu.]</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5</w:t>
      </w:r>
    </w:p>
    <w:p>
      <w:pPr>
        <w:keepNext/>
        <w:spacing w:after="720"/>
        <w:jc w:val="center"/>
      </w:pPr>
      <w:r>
        <w:rPr>
          <w:rFonts w:ascii="Times New Roman" w:cs="Times New Roman" w:eastAsia="Times New Roman" w:hAnsi="Times New Roman"/>
          <w:b/>
          <w:bCs/>
          <w:sz w:val="34"/>
          <w:szCs w:val="34"/>
        </w:rPr>
        <w:t xml:space="preserve">A vibração no ser humano</w:t>
      </w:r>
    </w:p>
    <w:p>
      <w:pPr>
        <w:widowControl/>
        <w:spacing w:after="0" w:line="330" w:lineRule="exact"/>
        <w:ind w:firstLine="0"/>
        <w:jc w:val="both"/>
      </w:pPr>
      <w:r>
        <w:rPr>
          <w:rFonts w:ascii="Times New Roman" w:cs="Times New Roman" w:eastAsia="Times New Roman" w:hAnsi="Times New Roman"/>
          <w:sz w:val="24"/>
          <w:szCs w:val="24"/>
        </w:rPr>
        <w:t xml:space="preserve">O ser humano também vibra, e em todos os níveis. O coração bate cerca de cem mil vezes por dia. A respiração entra e sai sem que precisemos mandar. A voz nasce das pregas vocais vibrando com o ar. Mas há uma vibração que só o ser humano conhece, a do espírito.</w:t>
      </w:r>
    </w:p>
    <w:p>
      <w:pPr>
        <w:keepNext/>
        <w:keepLines/>
        <w:spacing w:after="160" w:before="400"/>
      </w:pPr>
      <w:r>
        <w:rPr>
          <w:rFonts w:ascii="Times New Roman" w:cs="Times New Roman" w:eastAsia="Times New Roman" w:hAnsi="Times New Roman"/>
          <w:b/>
          <w:bCs/>
          <w:smallCaps/>
          <w:sz w:val="24"/>
          <w:szCs w:val="24"/>
        </w:rPr>
        <w:t xml:space="preserve">Boa ou má vibração</w:t>
      </w:r>
    </w:p>
    <w:p>
      <w:pPr>
        <w:widowControl/>
        <w:spacing w:after="0" w:line="330" w:lineRule="exact"/>
        <w:ind w:firstLine="0"/>
        <w:jc w:val="both"/>
      </w:pPr>
      <w:r>
        <w:rPr>
          <w:rFonts w:ascii="Times New Roman" w:cs="Times New Roman" w:eastAsia="Times New Roman" w:hAnsi="Times New Roman"/>
          <w:sz w:val="24"/>
          <w:szCs w:val="24"/>
        </w:rPr>
        <w:t xml:space="preserve">Não existe ser vivo sem vibração. A ausência dela pertence apenas a quem já partiu deste mundo. Por isso, a pergunta nunca é se alguém vibra, mas como vibra. Quem vibra bem contagia com alegria, humor e esperança, eleva o ambiente e atravessa as dificuldades com mais força. Na oração, essa vibração flui. E na fé não há distância, há conexão: o que conta é a sintonia entre quem emite e quem recebe.</w:t>
      </w:r>
    </w:p>
    <w:p>
      <w:pPr>
        <w:widowControl/>
        <w:spacing w:after="0" w:line="330" w:lineRule="exact"/>
        <w:ind w:firstLine="340"/>
        <w:jc w:val="both"/>
      </w:pPr>
      <w:r>
        <w:rPr>
          <w:rFonts w:ascii="Times New Roman" w:cs="Times New Roman" w:eastAsia="Times New Roman" w:hAnsi="Times New Roman"/>
          <w:sz w:val="24"/>
          <w:szCs w:val="24"/>
        </w:rPr>
        <w:t xml:space="preserve">O centurião entendeu isso quando disse a Jesus: “Dize somente uma palavra, e o meu criado será curado” (Mateus 8:8). E a mulher que tocou as vestes do Mestre foi percebida no meio da multidão, porque, como Ele disse, “de mim saiu poder” (Lucas 8:46). A palavra grega traduzida por poder é dýnamis, a mesma que deu origem a “dinâmica”. Entre tantos toques, Jesus sentiu uma vibração diferente: a da fé.</w:t>
      </w:r>
    </w:p>
    <w:p>
      <w:pPr>
        <w:keepNext/>
        <w:keepLines/>
        <w:spacing w:after="160" w:before="400"/>
      </w:pPr>
      <w:r>
        <w:rPr>
          <w:rFonts w:ascii="Times New Roman" w:cs="Times New Roman" w:eastAsia="Times New Roman" w:hAnsi="Times New Roman"/>
          <w:b/>
          <w:bCs/>
          <w:smallCaps/>
          <w:sz w:val="24"/>
          <w:szCs w:val="24"/>
        </w:rPr>
        <w:t xml:space="preserve">Vibrar mal, o outro lado da moeda</w:t>
      </w:r>
    </w:p>
    <w:p>
      <w:pPr>
        <w:widowControl/>
        <w:spacing w:after="0" w:line="330" w:lineRule="exact"/>
        <w:ind w:firstLine="0"/>
        <w:jc w:val="both"/>
      </w:pPr>
      <w:r>
        <w:rPr>
          <w:rFonts w:ascii="Times New Roman" w:cs="Times New Roman" w:eastAsia="Times New Roman" w:hAnsi="Times New Roman"/>
          <w:sz w:val="24"/>
          <w:szCs w:val="24"/>
        </w:rPr>
        <w:t xml:space="preserve">Vibrar mal é o outro lado da moeda. Quem vibra mal não é necessariamente mau, nem alguém de pouca fé. Muitas vezes, falta foco no que se pede, ou falta conhecer o poder da vibração e o caminho para senti-la. Vibrar não é só mexer o corpo. É, antes de tudo, sentir um calor agradável que invade o corpo, junto com um arrepio que faz a energia ser exalada e absorvida ao mesmo tempo, num ritmo que não é a mente nem o corpo que comandam, e sim a própria vibração. É difícil dizer em palavras o que só se sente.</w:t>
      </w:r>
    </w:p>
    <w:p>
      <w:pPr>
        <w:keepNext/>
        <w:keepLines/>
        <w:spacing w:after="160" w:before="400"/>
      </w:pPr>
      <w:r>
        <w:rPr>
          <w:rFonts w:ascii="Times New Roman" w:cs="Times New Roman" w:eastAsia="Times New Roman" w:hAnsi="Times New Roman"/>
          <w:b/>
          <w:bCs/>
          <w:smallCaps/>
          <w:sz w:val="24"/>
          <w:szCs w:val="24"/>
        </w:rPr>
        <w:t xml:space="preserve">Como perceber a própria vibração</w:t>
      </w:r>
    </w:p>
    <w:p>
      <w:pPr>
        <w:widowControl/>
        <w:spacing w:after="0" w:line="330" w:lineRule="exact"/>
        <w:ind w:firstLine="0"/>
        <w:jc w:val="both"/>
      </w:pPr>
      <w:r>
        <w:rPr>
          <w:rFonts w:ascii="Times New Roman" w:cs="Times New Roman" w:eastAsia="Times New Roman" w:hAnsi="Times New Roman"/>
          <w:sz w:val="24"/>
          <w:szCs w:val="24"/>
        </w:rPr>
        <w:t xml:space="preserve">Antes de mudar a própria vibração, é preciso percebê-la. Proponho quatro perguntas simples, que podem ser feitas a qualquer hora do dia.</w:t>
      </w:r>
    </w:p>
    <w:p>
      <w:pPr>
        <w:widowControl/>
        <w:spacing w:after="0" w:line="330" w:lineRule="exact"/>
        <w:ind w:firstLine="340"/>
        <w:jc w:val="both"/>
      </w:pPr>
      <w:r>
        <w:rPr>
          <w:rFonts w:ascii="Times New Roman" w:cs="Times New Roman" w:eastAsia="Times New Roman" w:hAnsi="Times New Roman"/>
          <w:sz w:val="24"/>
          <w:szCs w:val="24"/>
        </w:rPr>
        <w:t xml:space="preserve">A primeira é sobre o corpo. Como estão os meus ombros, a minha mandíbula, a minha respiração? Um corpo tenso, com a respiração curta e alta, costuma vibrar em alerta. Um corpo solto, com a respiração lenta e profunda, vibra em serenidade.</w:t>
      </w:r>
    </w:p>
    <w:p>
      <w:pPr>
        <w:widowControl/>
        <w:spacing w:after="0" w:line="330" w:lineRule="exact"/>
        <w:ind w:firstLine="340"/>
        <w:jc w:val="both"/>
      </w:pPr>
      <w:r>
        <w:rPr>
          <w:rFonts w:ascii="Times New Roman" w:cs="Times New Roman" w:eastAsia="Times New Roman" w:hAnsi="Times New Roman"/>
          <w:sz w:val="24"/>
          <w:szCs w:val="24"/>
        </w:rPr>
        <w:t xml:space="preserve">A segunda é sobre o pensamento. Em que tempo eu estou pensando, no passado, no presente ou no futuro? E qual é o conteúdo, algo que me eleva ou algo que me pesa?</w:t>
      </w:r>
    </w:p>
    <w:p>
      <w:pPr>
        <w:widowControl/>
        <w:spacing w:after="0" w:line="330" w:lineRule="exact"/>
        <w:ind w:firstLine="340"/>
        <w:jc w:val="both"/>
      </w:pPr>
      <w:r>
        <w:rPr>
          <w:rFonts w:ascii="Times New Roman" w:cs="Times New Roman" w:eastAsia="Times New Roman" w:hAnsi="Times New Roman"/>
          <w:sz w:val="24"/>
          <w:szCs w:val="24"/>
        </w:rPr>
        <w:t xml:space="preserve">A terceira é sobre as palavras. As últimas frases que eu disse foram de reclamação ou de reconhecimento? De crítica ou de incentivo?</w:t>
      </w:r>
    </w:p>
    <w:p>
      <w:pPr>
        <w:widowControl/>
        <w:spacing w:after="0" w:line="330" w:lineRule="exact"/>
        <w:ind w:firstLine="340"/>
        <w:jc w:val="both"/>
      </w:pPr>
      <w:r>
        <w:rPr>
          <w:rFonts w:ascii="Times New Roman" w:cs="Times New Roman" w:eastAsia="Times New Roman" w:hAnsi="Times New Roman"/>
          <w:sz w:val="24"/>
          <w:szCs w:val="24"/>
        </w:rPr>
        <w:t xml:space="preserve">A quarta é sobre o ambiente. Como as pessoas ficaram depois que eu passei por elas? Mais leves ou mais pesadas? Essa talvez seja a pergunta mais reveladora, porque a nossa vibração aparece no efeito que deixamos nos outros.</w:t>
      </w:r>
    </w:p>
    <w:p>
      <w:pPr>
        <w:widowControl/>
        <w:spacing w:after="0" w:line="330" w:lineRule="exact"/>
        <w:ind w:firstLine="340"/>
        <w:jc w:val="both"/>
      </w:pPr>
      <w:r>
        <w:rPr>
          <w:rFonts w:ascii="Times New Roman" w:cs="Times New Roman" w:eastAsia="Times New Roman" w:hAnsi="Times New Roman"/>
          <w:sz w:val="24"/>
          <w:szCs w:val="24"/>
        </w:rPr>
        <w:t xml:space="preserve">Ninguém precisa responder a essas perguntas com culpa. Elas servem como um termômetro. Quem mede a própria temperatura não está se acusando de estar doente. Está cuidando de si.</w:t>
      </w:r>
    </w:p>
    <w:p>
      <w:pPr>
        <w:keepNext/>
        <w:keepLines/>
        <w:spacing w:after="160" w:before="400"/>
      </w:pPr>
      <w:r>
        <w:rPr>
          <w:rFonts w:ascii="Times New Roman" w:cs="Times New Roman" w:eastAsia="Times New Roman" w:hAnsi="Times New Roman"/>
          <w:b/>
          <w:bCs/>
          <w:smallCaps/>
          <w:sz w:val="24"/>
          <w:szCs w:val="24"/>
        </w:rPr>
        <w:t xml:space="preserve">O que a vibração atrai</w:t>
      </w:r>
    </w:p>
    <w:p>
      <w:pPr>
        <w:widowControl/>
        <w:spacing w:after="0" w:line="330" w:lineRule="exact"/>
        <w:ind w:firstLine="0"/>
        <w:jc w:val="both"/>
      </w:pPr>
      <w:r>
        <w:rPr>
          <w:rFonts w:ascii="Times New Roman" w:cs="Times New Roman" w:eastAsia="Times New Roman" w:hAnsi="Times New Roman"/>
          <w:sz w:val="24"/>
          <w:szCs w:val="24"/>
        </w:rPr>
        <w:t xml:space="preserve">A boa vibração não só emana energia boa. Ela também atrai coisas boas: saúde, alegria, oportunidades, aquilo que o povo chama de sorte. Com ela, as coisas fluem com menos entraves. A má vibração faz o caminho inverso. Além de contaminar o ambiente, ela atrai o que é negativo e torna tudo mais pesado. Essa percepção é antiga e popular, e ela tem bases que vão além da crença.</w:t>
      </w:r>
    </w:p>
    <w:p>
      <w:pPr>
        <w:widowControl/>
        <w:spacing w:after="0" w:line="330" w:lineRule="exact"/>
        <w:ind w:firstLine="340"/>
        <w:jc w:val="both"/>
      </w:pPr>
      <w:r>
        <w:rPr>
          <w:rFonts w:ascii="Times New Roman" w:cs="Times New Roman" w:eastAsia="Times New Roman" w:hAnsi="Times New Roman"/>
          <w:sz w:val="24"/>
          <w:szCs w:val="24"/>
        </w:rPr>
        <w:t xml:space="preserve">No corpo, a ciência já mostrou que o estresse prolongado enfraquece as defesas. Num estudo conhecido, voluntários expostos ao vírus do resfriado adoeceram com mais frequência quando viviam sob forte estresse. Quem cultiva serenidade e alegria dá ao corpo melhores condições de se recuperar.</w:t>
      </w:r>
    </w:p>
    <w:p>
      <w:pPr>
        <w:widowControl/>
        <w:spacing w:after="0" w:line="330" w:lineRule="exact"/>
        <w:ind w:firstLine="340"/>
        <w:jc w:val="both"/>
      </w:pPr>
      <w:r>
        <w:rPr>
          <w:rFonts w:ascii="Times New Roman" w:cs="Times New Roman" w:eastAsia="Times New Roman" w:hAnsi="Times New Roman"/>
          <w:sz w:val="24"/>
          <w:szCs w:val="24"/>
        </w:rPr>
        <w:t xml:space="preserve">Na vida, a boa vibração muda o que enxergamos. A psicóloga Barbara Fredrickson mostrou que as emoções positivas ampliam a atenção: a pessoa alegre percebe mais caminhos, mais saídas, mais pessoas à sua volta. O pesquisador Richard Wiseman estudou quem se considera sortudo e quem se considera azarado. Num dos testes, pediu que contassem as fotos de um jornal. Numa das páginas, em letras grandes, estava escrito que não era preciso continuar, porque o jornal tinha 43 fotos. Os que se diziam sortudos viam o aviso com muito mais frequência. A sorte, em boa parte, é atenção aberta.</w:t>
      </w:r>
    </w:p>
    <w:p>
      <w:pPr>
        <w:widowControl/>
        <w:spacing w:after="0" w:line="330" w:lineRule="exact"/>
        <w:ind w:firstLine="340"/>
        <w:jc w:val="both"/>
      </w:pPr>
      <w:r>
        <w:rPr>
          <w:rFonts w:ascii="Times New Roman" w:cs="Times New Roman" w:eastAsia="Times New Roman" w:hAnsi="Times New Roman"/>
          <w:sz w:val="24"/>
          <w:szCs w:val="24"/>
        </w:rPr>
        <w:t xml:space="preserve">Nas relações, a boa vibração se espalha. Um grande estudo acompanhou milhares de pessoas por vinte anos e mostrou que a felicidade se propaga numa rede social: amigos, e até amigos de amigos, de quem é feliz têm mais chance de ser felizes também. Quem contagia recebe de volta o que espalhou.</w:t>
      </w:r>
    </w:p>
    <w:p>
      <w:pPr>
        <w:widowControl/>
        <w:spacing w:after="0" w:line="330" w:lineRule="exact"/>
        <w:ind w:firstLine="340"/>
        <w:jc w:val="both"/>
      </w:pPr>
      <w:r>
        <w:rPr>
          <w:rFonts w:ascii="Times New Roman" w:cs="Times New Roman" w:eastAsia="Times New Roman" w:hAnsi="Times New Roman"/>
          <w:sz w:val="24"/>
          <w:szCs w:val="24"/>
        </w:rPr>
        <w:t xml:space="preserve">E no espírito, a Escritura afirma a mesma lei com a imagem do campo: “tudo o que o homem semear, isso também ceifará” (Gálatas 6:7). Quem semeia boa vibração colhe, com o tempo, uma vida mais leve.</w:t>
      </w:r>
    </w:p>
    <w:p>
      <w:pPr>
        <w:keepNext/>
        <w:keepLines/>
        <w:spacing w:after="160" w:before="400"/>
      </w:pPr>
      <w:r>
        <w:rPr>
          <w:rFonts w:ascii="Times New Roman" w:cs="Times New Roman" w:eastAsia="Times New Roman" w:hAnsi="Times New Roman"/>
          <w:b/>
          <w:bCs/>
          <w:smallCaps/>
          <w:sz w:val="24"/>
          <w:szCs w:val="24"/>
        </w:rPr>
        <w:t xml:space="preserve">Os dois lados diante da doença</w:t>
      </w:r>
    </w:p>
    <w:p>
      <w:pPr>
        <w:widowControl/>
        <w:spacing w:after="0" w:line="330" w:lineRule="exact"/>
        <w:ind w:firstLine="0"/>
        <w:jc w:val="both"/>
      </w:pPr>
      <w:r>
        <w:rPr>
          <w:rFonts w:ascii="Times New Roman" w:cs="Times New Roman" w:eastAsia="Times New Roman" w:hAnsi="Times New Roman"/>
          <w:sz w:val="24"/>
          <w:szCs w:val="24"/>
        </w:rPr>
        <w:t xml:space="preserve">Vi de perto os dois lados. Um artista que eu conhecia estava bem, fazendo shows, quando recebeu o diagnóstico de câncer e mergulhou numa tristeza profunda. Em menos de um mês, partiu. A doença provavelmente já estava avançada, e ninguém pode medir o quanto o medo pesou. Mas fiquei pensando no quanto a nossa vibração acompanha o corpo nessas horas.</w:t>
      </w:r>
    </w:p>
    <w:p>
      <w:pPr>
        <w:widowControl/>
        <w:spacing w:after="0" w:line="330" w:lineRule="exact"/>
        <w:ind w:firstLine="340"/>
        <w:jc w:val="both"/>
      </w:pPr>
      <w:r>
        <w:rPr>
          <w:rFonts w:ascii="Times New Roman" w:cs="Times New Roman" w:eastAsia="Times New Roman" w:hAnsi="Times New Roman"/>
          <w:sz w:val="24"/>
          <w:szCs w:val="24"/>
        </w:rPr>
        <w:t xml:space="preserve">Conheci também uma mãe que, ao saber do câncer, rezou todos os dias, certa de que ele sumiria. No dia da cirurgia, os exames não encontraram mais o tumor, e o médico suspendeu a operação. A medicina conhece casos raros assim e os chama de remissão espontânea. A fé os chama de graça. Não cito os nomes de nenhum dos dois, por respeito a eles e às suas famílias.</w:t>
      </w:r>
    </w:p>
    <w:p>
      <w:pPr>
        <w:widowControl/>
        <w:spacing w:after="0" w:line="330" w:lineRule="exact"/>
        <w:ind w:firstLine="340"/>
        <w:jc w:val="both"/>
      </w:pPr>
      <w:r>
        <w:rPr>
          <w:rFonts w:ascii="Times New Roman" w:cs="Times New Roman" w:eastAsia="Times New Roman" w:hAnsi="Times New Roman"/>
          <w:sz w:val="24"/>
          <w:szCs w:val="24"/>
        </w:rPr>
        <w:t xml:space="preserve">A ciência já mostrou que a expectativa age no corpo. A esperança alivia sintomas, e o medo os agrava. São os efeitos placebo e nocebo, estudados há décadas. A esperança também ajuda a pessoa a seguir o tratamento, a dormir, a se alimentar e a suportar os dias difíceis. A vibração não decide quem vive e quem morre, mas acompanha cada passo do caminho. Por isso, diante de um diagnóstico difícil, o melhor é unir os dois lados: o tratamento que a medicina oferece e a vibração que a fé sustenta.</w:t>
      </w:r>
    </w:p>
    <w:p>
      <w:pPr>
        <w:keepNext/>
        <w:keepLines/>
        <w:spacing w:after="160" w:before="400"/>
      </w:pPr>
      <w:r>
        <w:rPr>
          <w:rFonts w:ascii="Times New Roman" w:cs="Times New Roman" w:eastAsia="Times New Roman" w:hAnsi="Times New Roman"/>
          <w:b/>
          <w:bCs/>
          <w:smallCaps/>
          <w:sz w:val="24"/>
          <w:szCs w:val="24"/>
        </w:rPr>
        <w:t xml:space="preserve">O que a vibração não explica</w:t>
      </w:r>
    </w:p>
    <w:p>
      <w:pPr>
        <w:widowControl/>
        <w:spacing w:after="0" w:line="330" w:lineRule="exact"/>
        <w:ind w:firstLine="0"/>
        <w:jc w:val="both"/>
      </w:pPr>
      <w:r>
        <w:rPr>
          <w:rFonts w:ascii="Times New Roman" w:cs="Times New Roman" w:eastAsia="Times New Roman" w:hAnsi="Times New Roman"/>
          <w:sz w:val="24"/>
          <w:szCs w:val="24"/>
        </w:rPr>
        <w:t xml:space="preserve">É preciso, porém, um cuidado. Nem tudo o que acontece de ruim é fruto de má vibração. Jó era justo e perdeu tudo. Quando os discípulos perguntaram de quem era a culpa por um homem ter nascido cego, Jesus respondeu: “Nem ele pecou nem seus pais” (João 9:3). A boa vibração aumenta as chances e alivia o caminho, mas não é uma garantia, e a dor de ninguém deve ser lida como castigo pela própria vibração.</w:t>
      </w:r>
    </w:p>
    <w:p>
      <w:pPr>
        <w:keepNext/>
        <w:keepLines/>
        <w:spacing w:after="160" w:before="400"/>
      </w:pPr>
      <w:r>
        <w:rPr>
          <w:rFonts w:ascii="Times New Roman" w:cs="Times New Roman" w:eastAsia="Times New Roman" w:hAnsi="Times New Roman"/>
          <w:b/>
          <w:bCs/>
          <w:smallCaps/>
          <w:sz w:val="24"/>
          <w:szCs w:val="24"/>
        </w:rPr>
        <w:t xml:space="preserve">Cantar e dançar ao Senhor</w:t>
      </w:r>
    </w:p>
    <w:p>
      <w:pPr>
        <w:widowControl/>
        <w:spacing w:after="0" w:line="330" w:lineRule="exact"/>
        <w:ind w:firstLine="0"/>
        <w:jc w:val="both"/>
      </w:pPr>
      <w:r>
        <w:rPr>
          <w:rFonts w:ascii="Times New Roman" w:cs="Times New Roman" w:eastAsia="Times New Roman" w:hAnsi="Times New Roman"/>
          <w:sz w:val="24"/>
          <w:szCs w:val="24"/>
        </w:rPr>
        <w:t xml:space="preserve">Muitas pessoas dançam e cantam vibrando energia boa e contagiam quem está por perto. Mas é preciso distinguir o objetivo. Há o canto e a dança do lazer e do entretenimento, e há o canto e a dança voltados ao Senhor, que pedem devoção, louvor, adoração e consagração. Desde a criação, o céu canta: quando Deus lançou os fundamentos da terra, “as estrelas da alva juntas alegremente cantavam, e todos os filhos de Deus rejubilavam” (Jó 38:7). Os salmos nasceram para ser cantados, e o Salmo 150 convida: “Louvai-o com adufe e danças”. Depois da travessia do Mar Vermelho, Miriã tomou o tamborim e as mulheres a seguiram com danças, cantando a vitória do Senhor (Êxodo 15:20–21). E Davi “dançava com todas as suas forças diante do Senhor” (2 Samuel 6:14). Não é à toa que se diz que quem canta reza duas vezes, frase tradicionalmente atribuída a Santo Agostinho, e que o povo repete: quem canta seus males espanta.</w:t>
      </w:r>
    </w:p>
    <w:p>
      <w:pPr>
        <w:widowControl/>
        <w:spacing w:after="0" w:line="330" w:lineRule="exact"/>
        <w:ind w:firstLine="340"/>
        <w:jc w:val="both"/>
      </w:pPr>
      <w:r>
        <w:rPr>
          <w:rFonts w:ascii="Times New Roman" w:cs="Times New Roman" w:eastAsia="Times New Roman" w:hAnsi="Times New Roman"/>
          <w:sz w:val="24"/>
          <w:szCs w:val="24"/>
        </w:rPr>
        <w:t xml:space="preserve">Mas para vibrar ao Senhor não é preciso somente dançar. Daniel orava de joelhos três vezes ao dia (Daniel 6:10). Jesus, no Getsêmani, prostrou-se com o rosto em terra (Mateus 26:39). O salmista meditava em Deus deitado, nas vigílias da noite (Salmo 63:6). E Jesus ensinou: “quando estiverdes orando em pé, perdoai” (Marcos 11:25). De joelhos, deitado ou em pé, a vibração acontece quando a mente está profundamente concentrada no Altíssimo. Por isso a música faz tanta diferença na missa, no culto e em toda reunião religiosa: ela reúne as vozes numa só vibração e eleva o coração de todos ao mesmo tempo.</w:t>
      </w:r>
    </w:p>
    <w:p>
      <w:pPr>
        <w:keepNext/>
        <w:keepLines/>
        <w:spacing w:after="160" w:before="400"/>
      </w:pPr>
      <w:r>
        <w:rPr>
          <w:rFonts w:ascii="Times New Roman" w:cs="Times New Roman" w:eastAsia="Times New Roman" w:hAnsi="Times New Roman"/>
          <w:b/>
          <w:bCs/>
          <w:smallCaps/>
          <w:sz w:val="24"/>
          <w:szCs w:val="24"/>
        </w:rPr>
        <w:t xml:space="preserve">Uma agulha no palheiro</w:t>
      </w:r>
    </w:p>
    <w:p>
      <w:pPr>
        <w:widowControl/>
        <w:spacing w:after="0" w:line="330" w:lineRule="exact"/>
        <w:ind w:firstLine="0"/>
        <w:jc w:val="both"/>
      </w:pPr>
      <w:r>
        <w:rPr>
          <w:rFonts w:ascii="Times New Roman" w:cs="Times New Roman" w:eastAsia="Times New Roman" w:hAnsi="Times New Roman"/>
          <w:sz w:val="24"/>
          <w:szCs w:val="24"/>
        </w:rPr>
        <w:t xml:space="preserve">Vivi na minha própria família a força dessa conexão. Minha filha, com um problema renal grave, estava internada. O diagnóstico apontava a diálise, e o transplante seria fundamental. Ela estava prestes a completar treze anos e, por isso, deixaria de ser atendida pela pediatria e passaria aos cuidados da nefrologia de adultos. Aquilo me deixou receoso e inseguro.</w:t>
      </w:r>
    </w:p>
    <w:p>
      <w:pPr>
        <w:widowControl/>
        <w:spacing w:after="0" w:line="330" w:lineRule="exact"/>
        <w:ind w:firstLine="340"/>
        <w:jc w:val="both"/>
      </w:pPr>
      <w:r>
        <w:rPr>
          <w:rFonts w:ascii="Times New Roman" w:cs="Times New Roman" w:eastAsia="Times New Roman" w:hAnsi="Times New Roman"/>
          <w:sz w:val="24"/>
          <w:szCs w:val="24"/>
        </w:rPr>
        <w:t xml:space="preserve">Numa conversa informal, um médico me disse, como pai e não como médico: “Leve a sua filha para o hospital de referência. Lá eles vão poder dar o suporte de que ela precisa. Aqui ela não vai se recuperar, nós não temos esse suporte.”</w:t>
      </w:r>
    </w:p>
    <w:p>
      <w:pPr>
        <w:widowControl/>
        <w:spacing w:after="0" w:line="330" w:lineRule="exact"/>
        <w:ind w:firstLine="340"/>
        <w:jc w:val="both"/>
      </w:pPr>
      <w:r>
        <w:rPr>
          <w:rFonts w:ascii="Times New Roman" w:cs="Times New Roman" w:eastAsia="Times New Roman" w:hAnsi="Times New Roman"/>
          <w:sz w:val="24"/>
          <w:szCs w:val="24"/>
        </w:rPr>
        <w:t xml:space="preserve">Saí da sala, fui à capela, me ajoelhei e rezei chorando. Pedi uma luz. Pedi que, naquele momento, Deus e Nossa Senhora Aparecida me mostrassem uma saída.</w:t>
      </w:r>
    </w:p>
    <w:p>
      <w:pPr>
        <w:widowControl/>
        <w:spacing w:after="0" w:line="330" w:lineRule="exact"/>
        <w:ind w:firstLine="340"/>
        <w:jc w:val="both"/>
      </w:pPr>
      <w:r>
        <w:rPr>
          <w:rFonts w:ascii="Times New Roman" w:cs="Times New Roman" w:eastAsia="Times New Roman" w:hAnsi="Times New Roman"/>
          <w:sz w:val="24"/>
          <w:szCs w:val="24"/>
        </w:rPr>
        <w:t xml:space="preserve">No mesmo dia, minha filha recebeu alta para continuar o tratamento no ambulatório. Ao sair pela porta principal do hospital, a poucos metros do meu carro, encontrei, como quem acha uma agulha no palheiro, o cirurgião que tinha operado minha filha quando ela nasceu. Não foi acaso. Foi obra divina. Chorei e o abracei. Sem entender nada, ele disse: “Calma, pai!” Expliquei tudo o que estava acontecendo e contei que tinha acabado de pedir a Deus uma saída. Ali mesmo, de boca, ele marcou uma consulta no hospital de referência onde atua.</w:t>
      </w:r>
    </w:p>
    <w:p>
      <w:pPr>
        <w:widowControl/>
        <w:spacing w:after="0" w:line="330" w:lineRule="exact"/>
        <w:ind w:firstLine="340"/>
        <w:jc w:val="both"/>
      </w:pPr>
      <w:r>
        <w:rPr>
          <w:rFonts w:ascii="Times New Roman" w:cs="Times New Roman" w:eastAsia="Times New Roman" w:hAnsi="Times New Roman"/>
          <w:sz w:val="24"/>
          <w:szCs w:val="24"/>
        </w:rPr>
        <w:t xml:space="preserve">No dia seguinte, todo o tratamento da minha filha mudou. Ela não precisou de diálise. Há pouco tempo, fez o transplante de rim, e da cirurgia até a alta foram apenas oito dias. Hoje ela se recupera perfeitamente.</w:t>
      </w:r>
    </w:p>
    <w:p>
      <w:pPr>
        <w:widowControl/>
        <w:spacing w:after="0" w:line="330" w:lineRule="exact"/>
        <w:ind w:firstLine="340"/>
        <w:jc w:val="both"/>
      </w:pPr>
      <w:r>
        <w:rPr>
          <w:rFonts w:ascii="Times New Roman" w:cs="Times New Roman" w:eastAsia="Times New Roman" w:hAnsi="Times New Roman"/>
          <w:sz w:val="24"/>
          <w:szCs w:val="24"/>
        </w:rPr>
        <w:t xml:space="preserve">Não tenho autorização para escrever o nome desse médico, mas sei que, ao ler estas linhas, ele saberá que falo dele. Minha eterna gratidão. Muito obrigado por ter sido o anjo que Deus colocou no caminho da minha filha.</w:t>
      </w:r>
    </w:p>
    <w:p>
      <w:pPr>
        <w:widowControl/>
        <w:spacing w:after="0" w:line="330" w:lineRule="exact"/>
        <w:ind w:firstLine="340"/>
        <w:jc w:val="both"/>
      </w:pPr>
      <w:r>
        <w:rPr>
          <w:rFonts w:ascii="Times New Roman" w:cs="Times New Roman" w:eastAsia="Times New Roman" w:hAnsi="Times New Roman"/>
          <w:sz w:val="24"/>
          <w:szCs w:val="24"/>
        </w:rPr>
        <w:t xml:space="preserve">A oração feita de joelhos, com a mente inteira voltada ao Altíssimo, encontrou resposta na porta de um hospital.</w:t>
      </w:r>
    </w:p>
    <w:p>
      <w:pPr>
        <w:keepNext/>
        <w:keepLines/>
        <w:spacing w:after="160" w:before="400"/>
      </w:pPr>
      <w:r>
        <w:rPr>
          <w:rFonts w:ascii="Times New Roman" w:cs="Times New Roman" w:eastAsia="Times New Roman" w:hAnsi="Times New Roman"/>
          <w:b/>
          <w:bCs/>
          <w:smallCaps/>
          <w:sz w:val="24"/>
          <w:szCs w:val="24"/>
        </w:rPr>
        <w:t xml:space="preserve">O mistério de quem não é curado</w:t>
      </w:r>
    </w:p>
    <w:p>
      <w:pPr>
        <w:widowControl/>
        <w:spacing w:after="0" w:line="330" w:lineRule="exact"/>
        <w:ind w:firstLine="0"/>
        <w:jc w:val="both"/>
      </w:pPr>
      <w:r>
        <w:rPr>
          <w:rFonts w:ascii="Times New Roman" w:cs="Times New Roman" w:eastAsia="Times New Roman" w:hAnsi="Times New Roman"/>
          <w:sz w:val="24"/>
          <w:szCs w:val="24"/>
        </w:rPr>
        <w:t xml:space="preserve">Nem toda oração feita com fé recebe a resposta que esperávamos. Há pessoas de fé profunda que não foram curadas e pessoas amadas que partiram apesar de todas as orações. Isso não mede a fé de ninguém. Há um mistério que nenhuma explicação esgota, e eu prefiro respeitá-lo a fingir que o entendo.</w:t>
      </w:r>
    </w:p>
    <w:p>
      <w:pPr>
        <w:keepNext/>
        <w:keepLines/>
        <w:spacing w:after="160" w:before="400"/>
      </w:pPr>
      <w:r>
        <w:rPr>
          <w:rFonts w:ascii="Times New Roman" w:cs="Times New Roman" w:eastAsia="Times New Roman" w:hAnsi="Times New Roman"/>
          <w:b/>
          <w:bCs/>
          <w:smallCaps/>
          <w:sz w:val="24"/>
          <w:szCs w:val="24"/>
        </w:rPr>
        <w:t xml:space="preserve">Tempo de nascer e tempo de morrer</w:t>
      </w:r>
    </w:p>
    <w:p>
      <w:pPr>
        <w:widowControl/>
        <w:spacing w:after="0" w:line="330" w:lineRule="exact"/>
        <w:ind w:firstLine="0"/>
        <w:jc w:val="both"/>
      </w:pPr>
      <w:r>
        <w:rPr>
          <w:rFonts w:ascii="Times New Roman" w:cs="Times New Roman" w:eastAsia="Times New Roman" w:hAnsi="Times New Roman"/>
          <w:sz w:val="24"/>
          <w:szCs w:val="24"/>
        </w:rPr>
        <w:t xml:space="preserve">Conheci também o outro lado. Minha mãe teve câncer e morreu internada. Um mês antes, eu tinha pedido a Deus que a curasse e que diminuísse o seu sofrimento. Foi tudo muito difícil.</w:t>
      </w:r>
    </w:p>
    <w:p>
      <w:pPr>
        <w:widowControl/>
        <w:spacing w:after="0" w:line="330" w:lineRule="exact"/>
        <w:ind w:firstLine="340"/>
        <w:jc w:val="both"/>
      </w:pPr>
      <w:r>
        <w:rPr>
          <w:rFonts w:ascii="Times New Roman" w:cs="Times New Roman" w:eastAsia="Times New Roman" w:hAnsi="Times New Roman"/>
          <w:sz w:val="24"/>
          <w:szCs w:val="24"/>
        </w:rPr>
        <w:t xml:space="preserve">Numa noite, ao visitá-la, ela se queixou de que o canto esquerdo da língua estava doendo e incomodando. Escutei, mas não dei atenção ao fato. De repente, a língua começou a inchar. Um remédio que ela tinha tomado em casa começara a provocar uma reação, e aquilo era um choque anafilático. Coloquei minha mãe no carro e a levei às pressas ao hospital de referência, onde ficou em observação. Ela usava prótese dentária e não a tinha removido. A prótese cortava a língua, e o inchaço cresceu tanto que já não era possível tirá-la. Ela estava sufocando. Ajoelhei e pedi a Deus que não a deixasse partir naquele momento. Os remédios do hospital fizeram efeito, o choque anafilático cessou e tudo ficou sob controle. A língua ficou muito machucada, com marcas de corte, mas, graças a Deus, ela sobreviveu, teve alta e voltou para casa.</w:t>
      </w:r>
    </w:p>
    <w:p>
      <w:pPr>
        <w:widowControl/>
        <w:spacing w:after="0" w:line="330" w:lineRule="exact"/>
        <w:ind w:firstLine="340"/>
        <w:jc w:val="both"/>
      </w:pPr>
      <w:r>
        <w:rPr>
          <w:rFonts w:ascii="Times New Roman" w:cs="Times New Roman" w:eastAsia="Times New Roman" w:hAnsi="Times New Roman"/>
          <w:sz w:val="24"/>
          <w:szCs w:val="24"/>
        </w:rPr>
        <w:t xml:space="preserve">Sei que, se eu não a tivesse socorrido naquela noite, ela teria morrido. Mas percebi que o sofrimento dela era muito grande, e que querer que ela continuasse viva, sofrendo, seria egoísmo meu. Sei que não tenho poder sobre nada. Disse a ela que, se quisesse falar sobre o assunto, eu estaria ali para ouvir. E ela me pediu para partir. A partir daquele dia, a minha oração mudou: pedi que Deus atendesse o pedido dela. Um mês depois, ela faleceu.</w:t>
      </w:r>
    </w:p>
    <w:p>
      <w:pPr>
        <w:widowControl/>
        <w:spacing w:after="0" w:line="330" w:lineRule="exact"/>
        <w:ind w:firstLine="340"/>
        <w:jc w:val="both"/>
      </w:pPr>
      <w:r>
        <w:rPr>
          <w:rFonts w:ascii="Times New Roman" w:cs="Times New Roman" w:eastAsia="Times New Roman" w:hAnsi="Times New Roman"/>
          <w:sz w:val="24"/>
          <w:szCs w:val="24"/>
        </w:rPr>
        <w:t xml:space="preserve">Minha mãe esperava ansiosamente uma neta, uma menina que ela tanto queria conhecer, e não houve tempo. Mas aconteceu algo que até hoje me emociona. Enquanto velávamos o corpo da minha mãe, minha filha estava nascendo. Quase na mesma hora do sepultamento, o parto era realizado. Minha filha nasceu bem, e minha mãe descansou.</w:t>
      </w:r>
    </w:p>
    <w:p>
      <w:pPr>
        <w:widowControl/>
        <w:spacing w:after="0" w:line="330" w:lineRule="exact"/>
        <w:ind w:firstLine="340"/>
        <w:jc w:val="both"/>
      </w:pPr>
      <w:r>
        <w:rPr>
          <w:rFonts w:ascii="Times New Roman" w:cs="Times New Roman" w:eastAsia="Times New Roman" w:hAnsi="Times New Roman"/>
          <w:sz w:val="24"/>
          <w:szCs w:val="24"/>
        </w:rPr>
        <w:t xml:space="preserve">Foi como uma passagem. Uma vida se despedia enquanto outra chegava. O Eclesiastes diz que há “tempo de nascer, e tempo de morrer” (Eclesiastes 3:2), e eu vivi os dois no mesmo dia. Aprendi ali que nem toda oração é respondida do jeito que pedimos, e que às vezes a resposta é aprender a pedir outra coisa. A oração que começou pedindo que minha mãe ficasse terminou pedindo que ela fosse em paz.</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6</w:t>
      </w:r>
    </w:p>
    <w:p>
      <w:pPr>
        <w:keepNext/>
        <w:spacing w:after="720"/>
        <w:jc w:val="center"/>
      </w:pPr>
      <w:r>
        <w:rPr>
          <w:rFonts w:ascii="Times New Roman" w:cs="Times New Roman" w:eastAsia="Times New Roman" w:hAnsi="Times New Roman"/>
          <w:b/>
          <w:bCs/>
          <w:sz w:val="34"/>
          <w:szCs w:val="34"/>
        </w:rPr>
        <w:t xml:space="preserve">Excesso e escassez de vibração</w:t>
      </w:r>
    </w:p>
    <w:p>
      <w:pPr>
        <w:widowControl/>
        <w:spacing w:after="0" w:line="330" w:lineRule="exact"/>
        <w:ind w:firstLine="0"/>
        <w:jc w:val="both"/>
      </w:pPr>
      <w:r>
        <w:rPr>
          <w:rFonts w:ascii="Times New Roman" w:cs="Times New Roman" w:eastAsia="Times New Roman" w:hAnsi="Times New Roman"/>
          <w:sz w:val="24"/>
          <w:szCs w:val="24"/>
        </w:rPr>
        <w:t xml:space="preserve">A vibração também precisa de cuidado. Assim como o fio que conduz energia demais esquenta e o que conduz energia de menos não move o aparelho, a vibração pode adoecer por excesso ou por escassez. Os dois extremos têm perigos diferentes, e é bom conhecê-los.</w:t>
      </w:r>
    </w:p>
    <w:p>
      <w:pPr>
        <w:keepNext/>
        <w:keepLines/>
        <w:spacing w:after="160" w:before="400"/>
      </w:pPr>
      <w:r>
        <w:rPr>
          <w:rFonts w:ascii="Times New Roman" w:cs="Times New Roman" w:eastAsia="Times New Roman" w:hAnsi="Times New Roman"/>
          <w:b/>
          <w:bCs/>
          <w:smallCaps/>
          <w:sz w:val="24"/>
          <w:szCs w:val="24"/>
        </w:rPr>
        <w:t xml:space="preserve">Quando a vibração vira obsessão</w:t>
      </w:r>
    </w:p>
    <w:p>
      <w:pPr>
        <w:widowControl/>
        <w:spacing w:after="0" w:line="330" w:lineRule="exact"/>
        <w:ind w:firstLine="0"/>
        <w:jc w:val="both"/>
      </w:pPr>
      <w:r>
        <w:rPr>
          <w:rFonts w:ascii="Times New Roman" w:cs="Times New Roman" w:eastAsia="Times New Roman" w:hAnsi="Times New Roman"/>
          <w:sz w:val="24"/>
          <w:szCs w:val="24"/>
        </w:rPr>
        <w:t xml:space="preserve">Há pessoas que descobrem o poder da vibração e passam a buscá-lo freneticamente. Querem sentir o arrepio a todo momento, correm de um encontro a outro, de um líder a outro, e aos poucos deixam de viver a vida comum. A fé, que deveria libertar, vira obsessão. A pessoa se torna fanática.</w:t>
      </w:r>
    </w:p>
    <w:p>
      <w:pPr>
        <w:widowControl/>
        <w:spacing w:after="0" w:line="330" w:lineRule="exact"/>
        <w:ind w:firstLine="340"/>
        <w:jc w:val="both"/>
      </w:pPr>
      <w:r>
        <w:rPr>
          <w:rFonts w:ascii="Times New Roman" w:cs="Times New Roman" w:eastAsia="Times New Roman" w:hAnsi="Times New Roman"/>
          <w:sz w:val="24"/>
          <w:szCs w:val="24"/>
        </w:rPr>
        <w:t xml:space="preserve">Paulo conheceu gente assim e escreveu com cuidado: “têm zelo de Deus, mas não com entendimento” (Romanos 10:2). O zelo é bom. Sem entendimento, ele cega.</w:t>
      </w:r>
    </w:p>
    <w:p>
      <w:pPr>
        <w:keepNext/>
        <w:keepLines/>
        <w:spacing w:after="160" w:before="400"/>
      </w:pPr>
      <w:r>
        <w:rPr>
          <w:rFonts w:ascii="Times New Roman" w:cs="Times New Roman" w:eastAsia="Times New Roman" w:hAnsi="Times New Roman"/>
          <w:b/>
          <w:bCs/>
          <w:smallCaps/>
          <w:sz w:val="24"/>
          <w:szCs w:val="24"/>
        </w:rPr>
        <w:t xml:space="preserve">Os oportunistas</w:t>
      </w:r>
    </w:p>
    <w:p>
      <w:pPr>
        <w:widowControl/>
        <w:spacing w:after="0" w:line="330" w:lineRule="exact"/>
        <w:ind w:firstLine="0"/>
        <w:jc w:val="both"/>
      </w:pPr>
      <w:r>
        <w:rPr>
          <w:rFonts w:ascii="Times New Roman" w:cs="Times New Roman" w:eastAsia="Times New Roman" w:hAnsi="Times New Roman"/>
          <w:sz w:val="24"/>
          <w:szCs w:val="24"/>
        </w:rPr>
        <w:t xml:space="preserve">O fanatismo deixa a pessoa vulnerável. Ela acredita que está servindo a uma causa maior e, por isso, entrega o que lhe pedem: tempo, confiança, dinheiro, bens, às vezes tudo o que construiu. Sempre aparece alguém disposto a recolher, em nome de algo sagrado, o patrimônio de quem vibra sem discernimento.</w:t>
      </w:r>
    </w:p>
    <w:p>
      <w:pPr>
        <w:widowControl/>
        <w:spacing w:after="0" w:line="330" w:lineRule="exact"/>
        <w:ind w:firstLine="340"/>
        <w:jc w:val="both"/>
      </w:pPr>
      <w:r>
        <w:rPr>
          <w:rFonts w:ascii="Times New Roman" w:cs="Times New Roman" w:eastAsia="Times New Roman" w:hAnsi="Times New Roman"/>
          <w:sz w:val="24"/>
          <w:szCs w:val="24"/>
        </w:rPr>
        <w:t xml:space="preserve">A Bíblia já advertia sobre isso. Pedro escreveu que haveria quem, “por avareza, farão de vós negócio com palavras fingidas” (2 Pedro 2:3). E João deu o conselho que protege: “não creiais a todo o espírito, mas provai se os espíritos são de Deus” (1 João 4:1). Provar é perguntar: para onde vai o meu dinheiro? Quem enriquece com a minha fé? Essa causa me aproxima das pessoas que amo ou me afasta delas?</w:t>
      </w:r>
    </w:p>
    <w:p>
      <w:pPr>
        <w:widowControl/>
        <w:spacing w:after="0" w:line="330" w:lineRule="exact"/>
        <w:ind w:firstLine="340"/>
        <w:jc w:val="both"/>
      </w:pPr>
      <w:r>
        <w:rPr>
          <w:rFonts w:ascii="Times New Roman" w:cs="Times New Roman" w:eastAsia="Times New Roman" w:hAnsi="Times New Roman"/>
          <w:sz w:val="24"/>
          <w:szCs w:val="24"/>
        </w:rPr>
        <w:t xml:space="preserve">O disjuntor da vibração, como vimos, é o discernimento. Quem vibra muito precisa de um disjuntor ainda mais firme.</w:t>
      </w:r>
    </w:p>
    <w:p>
      <w:pPr>
        <w:keepNext/>
        <w:keepLines/>
        <w:spacing w:after="160" w:before="400"/>
      </w:pPr>
      <w:r>
        <w:rPr>
          <w:rFonts w:ascii="Times New Roman" w:cs="Times New Roman" w:eastAsia="Times New Roman" w:hAnsi="Times New Roman"/>
          <w:b/>
          <w:bCs/>
          <w:smallCaps/>
          <w:sz w:val="24"/>
          <w:szCs w:val="24"/>
        </w:rPr>
        <w:t xml:space="preserve">Os que sugam a energia alheia</w:t>
      </w:r>
    </w:p>
    <w:p>
      <w:pPr>
        <w:widowControl/>
        <w:spacing w:after="0" w:line="330" w:lineRule="exact"/>
        <w:ind w:firstLine="0"/>
        <w:jc w:val="both"/>
      </w:pPr>
      <w:r>
        <w:rPr>
          <w:rFonts w:ascii="Times New Roman" w:cs="Times New Roman" w:eastAsia="Times New Roman" w:hAnsi="Times New Roman"/>
          <w:sz w:val="24"/>
          <w:szCs w:val="24"/>
        </w:rPr>
        <w:t xml:space="preserve">Há outro cuidado: vibrar por aqueles que, como vampiros, sugam a energia dos outros. São pessoas que se alimentam da bondade alheia para continuar na mesma posição cômoda, sem nunca sair do lugar. Pedem ajuda, recebem, pedem de novo, e nada muda, porque mudar daria trabalho.</w:t>
      </w:r>
    </w:p>
    <w:p>
      <w:pPr>
        <w:widowControl/>
        <w:spacing w:after="0" w:line="330" w:lineRule="exact"/>
        <w:ind w:firstLine="340"/>
        <w:jc w:val="both"/>
      </w:pPr>
      <w:r>
        <w:rPr>
          <w:rFonts w:ascii="Times New Roman" w:cs="Times New Roman" w:eastAsia="Times New Roman" w:hAnsi="Times New Roman"/>
          <w:sz w:val="24"/>
          <w:szCs w:val="24"/>
        </w:rPr>
        <w:t xml:space="preserve">É preciso distinguir com justiça. Quem está doente, idoso, em luto ou em crise depende de nós, e ajudá-lo é amor. O vampiro é outro: é quem pode e não quer. A carta aos Gálatas guarda os dois lados do mesmo pensamento em versículos vizinhos: “levai as cargas uns dos outros” (Gálatas 6:2) e, logo depois, “cada qual levará a sua própria carga” (Gálatas 6:5). Ajudar a carregar é aliança. Carregar sozinho o fardo de quem se recusa a andar é deixar-se sugar.</w:t>
      </w:r>
    </w:p>
    <w:p>
      <w:pPr>
        <w:keepNext/>
        <w:keepLines/>
        <w:spacing w:after="160" w:before="400"/>
      </w:pPr>
      <w:r>
        <w:rPr>
          <w:rFonts w:ascii="Times New Roman" w:cs="Times New Roman" w:eastAsia="Times New Roman" w:hAnsi="Times New Roman"/>
          <w:b/>
          <w:bCs/>
          <w:smallCaps/>
          <w:sz w:val="24"/>
          <w:szCs w:val="24"/>
        </w:rPr>
        <w:t xml:space="preserve">Quando a vibração está escassa</w:t>
      </w:r>
    </w:p>
    <w:p>
      <w:pPr>
        <w:widowControl/>
        <w:spacing w:after="0" w:line="330" w:lineRule="exact"/>
        <w:ind w:firstLine="0"/>
        <w:jc w:val="both"/>
      </w:pPr>
      <w:r>
        <w:rPr>
          <w:rFonts w:ascii="Times New Roman" w:cs="Times New Roman" w:eastAsia="Times New Roman" w:hAnsi="Times New Roman"/>
          <w:sz w:val="24"/>
          <w:szCs w:val="24"/>
        </w:rPr>
        <w:t xml:space="preserve">A vibração escassa aparece na tristeza profunda, na depressão e em outros sofrimentos psíquicos que tiram da pessoa a vontade, a energia para querer e para agir. Aqui é preciso dizer com clareza: a depressão não é falta de fé nem falta de vibração. É uma doença, e merece acompanhamento clínico, como qualquer outra. A oração acompanha o tratamento. Não o substitui.</w:t>
      </w:r>
    </w:p>
    <w:p>
      <w:pPr>
        <w:widowControl/>
        <w:spacing w:after="0" w:line="330" w:lineRule="exact"/>
        <w:ind w:firstLine="340"/>
        <w:jc w:val="both"/>
      </w:pPr>
      <w:r>
        <w:rPr>
          <w:rFonts w:ascii="Times New Roman" w:cs="Times New Roman" w:eastAsia="Times New Roman" w:hAnsi="Times New Roman"/>
          <w:sz w:val="24"/>
          <w:szCs w:val="24"/>
        </w:rPr>
        <w:t xml:space="preserve">Quem está nesse estado e ainda tenta sustentar a vibração dos outros vive como alguém endividado, sem recursos, que faz um empréstimo para ajudar um amigo. Além de não resolver o problema do outro, aumenta a própria dívida. Na vibração acontece o mesmo: a vibração positiva repõe o saldo interno, e a negativa aprofunda cada vez mais a dívida. Por isso, quem está com o saldo baixo precisa, antes de tudo, receber cuidado.</w:t>
      </w:r>
    </w:p>
    <w:p>
      <w:pPr>
        <w:widowControl/>
        <w:spacing w:after="0" w:line="330" w:lineRule="exact"/>
        <w:ind w:firstLine="340"/>
        <w:jc w:val="both"/>
      </w:pPr>
      <w:r>
        <w:rPr>
          <w:rFonts w:ascii="Times New Roman" w:cs="Times New Roman" w:eastAsia="Times New Roman" w:hAnsi="Times New Roman"/>
          <w:sz w:val="24"/>
          <w:szCs w:val="24"/>
        </w:rPr>
        <w:t xml:space="preserve">Se você está atravessando um momento assim, procure ajuda. Converse com alguém de confiança, procure um médico ou um psicólogo. No Brasil, o CVV atende de graça, a qualquer hora, pelo telefone 188.</w:t>
      </w:r>
    </w:p>
    <w:p>
      <w:pPr>
        <w:keepNext/>
        <w:keepLines/>
        <w:spacing w:after="160" w:before="400"/>
      </w:pPr>
      <w:r>
        <w:rPr>
          <w:rFonts w:ascii="Times New Roman" w:cs="Times New Roman" w:eastAsia="Times New Roman" w:hAnsi="Times New Roman"/>
          <w:b/>
          <w:bCs/>
          <w:smallCaps/>
          <w:sz w:val="24"/>
          <w:szCs w:val="24"/>
        </w:rPr>
        <w:t xml:space="preserve">Sinais de que a vibração saiu do eixo</w:t>
      </w:r>
    </w:p>
    <w:p>
      <w:pPr>
        <w:widowControl/>
        <w:spacing w:after="0" w:line="330" w:lineRule="exact"/>
        <w:ind w:firstLine="0"/>
        <w:jc w:val="both"/>
      </w:pPr>
      <w:r>
        <w:rPr>
          <w:rFonts w:ascii="Times New Roman" w:cs="Times New Roman" w:eastAsia="Times New Roman" w:hAnsi="Times New Roman"/>
          <w:sz w:val="24"/>
          <w:szCs w:val="24"/>
        </w:rPr>
        <w:t xml:space="preserve">Alguns sinais mostram que a vibração está indo para o excesso. A pessoa deixa de ter interesse por qualquer assunto que não seja a sua causa. Afasta-se da família e dos amigos que não compartilham do seu entusiasmo. Gasta além do que pode em nome de algo maior. Irrita-se com qualquer pergunta ou dúvida, como se questionar fosse traição.</w:t>
      </w:r>
    </w:p>
    <w:p>
      <w:pPr>
        <w:widowControl/>
        <w:spacing w:after="0" w:line="330" w:lineRule="exact"/>
        <w:ind w:firstLine="340"/>
        <w:jc w:val="both"/>
      </w:pPr>
      <w:r>
        <w:rPr>
          <w:rFonts w:ascii="Times New Roman" w:cs="Times New Roman" w:eastAsia="Times New Roman" w:hAnsi="Times New Roman"/>
          <w:sz w:val="24"/>
          <w:szCs w:val="24"/>
        </w:rPr>
        <w:t xml:space="preserve">Outros sinais mostram que a vibração está indo para a escassez. A pessoa perde o gosto pelo que antes a alegrava. O sono muda, o apetite muda, o cansaço não passa. Tarefas simples parecem montanhas. Quando esses sinais duram semanas, é hora de procurar ajuda profissional, e não de exigir de si mesmo mais força de vontade.</w:t>
      </w:r>
    </w:p>
    <w:p>
      <w:pPr>
        <w:widowControl/>
        <w:spacing w:after="0" w:line="330" w:lineRule="exact"/>
        <w:ind w:firstLine="340"/>
        <w:jc w:val="both"/>
      </w:pPr>
      <w:r>
        <w:rPr>
          <w:rFonts w:ascii="Times New Roman" w:cs="Times New Roman" w:eastAsia="Times New Roman" w:hAnsi="Times New Roman"/>
          <w:sz w:val="24"/>
          <w:szCs w:val="24"/>
        </w:rPr>
        <w:t xml:space="preserve">Nos dois casos, quem está de fora costuma perceber antes de quem está dentro. Por isso vale ouvir com atenção quando alguém que nos ama diz que estamos diferentes.</w:t>
      </w:r>
    </w:p>
    <w:p>
      <w:pPr>
        <w:keepNext/>
        <w:keepLines/>
        <w:spacing w:after="160" w:before="400"/>
      </w:pPr>
      <w:r>
        <w:rPr>
          <w:rFonts w:ascii="Times New Roman" w:cs="Times New Roman" w:eastAsia="Times New Roman" w:hAnsi="Times New Roman"/>
          <w:b/>
          <w:bCs/>
          <w:smallCaps/>
          <w:sz w:val="24"/>
          <w:szCs w:val="24"/>
        </w:rPr>
        <w:t xml:space="preserve">A vibração saudável</w:t>
      </w:r>
    </w:p>
    <w:p>
      <w:pPr>
        <w:widowControl/>
        <w:spacing w:after="0" w:line="330" w:lineRule="exact"/>
        <w:ind w:firstLine="0"/>
        <w:jc w:val="both"/>
      </w:pPr>
      <w:r>
        <w:rPr>
          <w:rFonts w:ascii="Times New Roman" w:cs="Times New Roman" w:eastAsia="Times New Roman" w:hAnsi="Times New Roman"/>
          <w:sz w:val="24"/>
          <w:szCs w:val="24"/>
        </w:rPr>
        <w:t xml:space="preserve">Entre o excesso e a escassez está a vibração saudável: intensa o bastante para contagiar, serena o bastante para não cegar. Ela não precisa de espetáculo nem de urgência. Cresce como o fio que é trocado aos poucos por um mais grosso, à medida que a vida e a fé amadurecem.</w:t>
      </w:r>
    </w:p>
    <w:p>
      <w:pPr>
        <w:widowControl/>
        <w:spacing w:after="0" w:line="330" w:lineRule="exact"/>
        <w:ind w:firstLine="340"/>
        <w:jc w:val="both"/>
      </w:pPr>
      <w:r>
        <w:rPr>
          <w:rFonts w:ascii="Times New Roman" w:cs="Times New Roman" w:eastAsia="Times New Roman" w:hAnsi="Times New Roman"/>
          <w:b/>
          <w:bCs/>
          <w:sz w:val="24"/>
          <w:szCs w:val="24"/>
        </w:rPr>
        <w:t xml:space="preserve">[SUA VOZ: casos que você conheceu de fanatismo, de exploração da fé ou de alguém que se esgotou tentando sustentar os outros.]</w:t>
      </w:r>
    </w:p>
    <w:p>
      <w:pPr>
        <w:pageBreakBefore/>
        <w:spacing w:after="1134"/>
      </w:pPr>
    </w:p>
    <w:p>
      <w:pPr>
        <w:keepNext/>
        <w:spacing w:after="720"/>
        <w:jc w:val="center"/>
      </w:pPr>
      <w:r>
        <w:rPr>
          <w:rFonts w:ascii="Times New Roman" w:cs="Times New Roman" w:eastAsia="Times New Roman" w:hAnsi="Times New Roman"/>
          <w:b/>
          <w:bCs/>
          <w:sz w:val="34"/>
          <w:szCs w:val="34"/>
        </w:rPr>
        <w:t xml:space="preserve">Fechamento da Parte I — O seis que nunca será sete</w:t>
      </w:r>
    </w:p>
    <w:p>
      <w:pPr>
        <w:widowControl/>
        <w:spacing w:after="0" w:line="330" w:lineRule="exact"/>
        <w:ind w:firstLine="0"/>
        <w:jc w:val="both"/>
      </w:pPr>
      <w:r>
        <w:rPr>
          <w:rFonts w:ascii="Times New Roman" w:cs="Times New Roman" w:eastAsia="Times New Roman" w:hAnsi="Times New Roman"/>
          <w:sz w:val="24"/>
          <w:szCs w:val="24"/>
        </w:rPr>
        <w:t xml:space="preserve">Quando Deus criou o mundo, cada coisa veio com o seu oposto. O dia veio com a noite. O céu veio com a terra. O alto veio com o baixo. Antes de tudo, “a terra era sem forma e vazia; e havia trevas sobre a face do abismo” (Gênesis 1:2), e dessas trevas surgiu a luz. A criação já nasce mostrando os dois lados do mesmo pensamento.</w:t>
      </w:r>
    </w:p>
    <w:p>
      <w:pPr>
        <w:widowControl/>
        <w:spacing w:after="0" w:line="330" w:lineRule="exact"/>
        <w:ind w:firstLine="340"/>
        <w:jc w:val="both"/>
      </w:pPr>
      <w:r>
        <w:rPr>
          <w:rFonts w:ascii="Times New Roman" w:cs="Times New Roman" w:eastAsia="Times New Roman" w:hAnsi="Times New Roman"/>
          <w:sz w:val="24"/>
          <w:szCs w:val="24"/>
        </w:rPr>
        <w:t xml:space="preserve">O Eclesiastes diz o mesmo com outras palavras: “Tudo tem o seu tempo determinado, e há tempo para todo o propósito debaixo do céu: há tempo de nascer, e tempo de morrer; tempo de plantar, e tempo de arrancar o que se plantou” (Eclesiastes 3:1–2). E segue assim, par a par, chorar e rir, prantear e dançar, calar e falar.</w:t>
      </w:r>
    </w:p>
    <w:p>
      <w:pPr>
        <w:keepNext/>
        <w:keepLines/>
        <w:spacing w:after="160" w:before="400"/>
      </w:pPr>
      <w:r>
        <w:rPr>
          <w:rFonts w:ascii="Times New Roman" w:cs="Times New Roman" w:eastAsia="Times New Roman" w:hAnsi="Times New Roman"/>
          <w:b/>
          <w:bCs/>
          <w:smallCaps/>
          <w:sz w:val="24"/>
          <w:szCs w:val="24"/>
        </w:rPr>
        <w:t xml:space="preserve">O tempo e o atemporal</w:t>
      </w:r>
    </w:p>
    <w:p>
      <w:pPr>
        <w:widowControl/>
        <w:spacing w:after="0" w:line="330" w:lineRule="exact"/>
        <w:ind w:firstLine="0"/>
        <w:jc w:val="both"/>
      </w:pPr>
      <w:r>
        <w:rPr>
          <w:rFonts w:ascii="Times New Roman" w:cs="Times New Roman" w:eastAsia="Times New Roman" w:hAnsi="Times New Roman"/>
          <w:sz w:val="24"/>
          <w:szCs w:val="24"/>
        </w:rPr>
        <w:t xml:space="preserve">É dos opostos que nasce a nossa noção de tempo. O tempo é a presença de algo que não sabemos dizer o que é, mas que de fato existe. Ele só faz sentido porque existe o seu oposto, o que não passa, o atemporal. Medimos as horas porque intuímos a eternidade.</w:t>
      </w:r>
    </w:p>
    <w:p>
      <w:pPr>
        <w:widowControl/>
        <w:spacing w:after="0" w:line="330" w:lineRule="exact"/>
        <w:ind w:firstLine="340"/>
        <w:jc w:val="both"/>
      </w:pPr>
      <w:r>
        <w:rPr>
          <w:rFonts w:ascii="Times New Roman" w:cs="Times New Roman" w:eastAsia="Times New Roman" w:hAnsi="Times New Roman"/>
          <w:b/>
          <w:bCs/>
          <w:sz w:val="24"/>
          <w:szCs w:val="24"/>
        </w:rPr>
        <w:t xml:space="preserve">[SUA VOZ: desenvolver a ideia do tempo e do atemporal com as suas palavras.]</w:t>
      </w:r>
    </w:p>
    <w:p>
      <w:pPr>
        <w:keepNext/>
        <w:keepLines/>
        <w:spacing w:after="160" w:before="400"/>
      </w:pPr>
      <w:r>
        <w:rPr>
          <w:rFonts w:ascii="Times New Roman" w:cs="Times New Roman" w:eastAsia="Times New Roman" w:hAnsi="Times New Roman"/>
          <w:b/>
          <w:bCs/>
          <w:smallCaps/>
          <w:sz w:val="24"/>
          <w:szCs w:val="24"/>
        </w:rPr>
        <w:t xml:space="preserve">O seis e o sete</w:t>
      </w:r>
    </w:p>
    <w:p>
      <w:pPr>
        <w:widowControl/>
        <w:spacing w:after="0" w:line="330" w:lineRule="exact"/>
        <w:ind w:firstLine="0"/>
        <w:jc w:val="both"/>
      </w:pPr>
      <w:r>
        <w:rPr>
          <w:rFonts w:ascii="Times New Roman" w:cs="Times New Roman" w:eastAsia="Times New Roman" w:hAnsi="Times New Roman"/>
          <w:sz w:val="24"/>
          <w:szCs w:val="24"/>
        </w:rPr>
        <w:t xml:space="preserve">Deus trabalhou seis dias e no sétimo descansou. O seis é o número do homem, criado no sexto dia; o sete é o número do descanso, da obra completa. Não por acaso, o sete é o maior número primo que se escreve com um só algarismo: indivisível, não depende de nenhum outro para existir. Quando o Apocalipse fala do número da besta, ele mesmo avisa: “é número de homem” (Apocalipse 13:18). O 666 é o seis repetido, insistindo em si mesmo. Como o 6,666... que se estende ao infinito sem jamais tocar o 7, é a criatura que busca a perfeição sem o Criador: o seis que nunca será sete.</w:t>
      </w:r>
    </w:p>
    <w:p>
      <w:pPr>
        <w:spacing w:after="280" w:before="280" w:line="330" w:lineRule="exact"/>
        <w:ind w:left="454" w:right="454"/>
        <w:jc w:val="center"/>
      </w:pPr>
      <w:r>
        <w:rPr>
          <w:rFonts w:ascii="Times New Roman" w:cs="Times New Roman" w:eastAsia="Times New Roman" w:hAnsi="Times New Roman"/>
          <w:i/>
          <w:iCs/>
          <w:sz w:val="24"/>
          <w:szCs w:val="24"/>
        </w:rPr>
        <w:t xml:space="preserve">O seis que se repete ao infinito nunca chega ao sete. Só o descanso em Deus completa a obra.</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II</w:t>
      </w:r>
    </w:p>
    <w:p>
      <w:pPr>
        <w:spacing w:after="240"/>
        <w:jc w:val="center"/>
      </w:pPr>
      <w:r>
        <w:rPr>
          <w:rFonts w:ascii="Times New Roman" w:cs="Times New Roman" w:eastAsia="Times New Roman" w:hAnsi="Times New Roman"/>
          <w:i/>
          <w:iCs/>
          <w:sz w:val="34"/>
          <w:szCs w:val="34"/>
        </w:rPr>
        <w:t xml:space="preserve">O peso das palavras</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7</w:t>
      </w:r>
    </w:p>
    <w:p>
      <w:pPr>
        <w:keepNext/>
        <w:spacing w:after="720"/>
        <w:jc w:val="center"/>
      </w:pPr>
      <w:r>
        <w:rPr>
          <w:rFonts w:ascii="Times New Roman" w:cs="Times New Roman" w:eastAsia="Times New Roman" w:hAnsi="Times New Roman"/>
          <w:b/>
          <w:bCs/>
          <w:sz w:val="34"/>
          <w:szCs w:val="34"/>
        </w:rPr>
        <w:t xml:space="preserve">Como se constitui o pensamento</w:t>
      </w:r>
    </w:p>
    <w:p>
      <w:pPr>
        <w:widowControl/>
        <w:spacing w:after="0" w:line="330" w:lineRule="exact"/>
        <w:ind w:firstLine="0"/>
        <w:jc w:val="both"/>
      </w:pPr>
      <w:r>
        <w:rPr>
          <w:rFonts w:ascii="Times New Roman" w:cs="Times New Roman" w:eastAsia="Times New Roman" w:hAnsi="Times New Roman"/>
          <w:sz w:val="24"/>
          <w:szCs w:val="24"/>
        </w:rPr>
        <w:t xml:space="preserve">Antes de toda palavra existe um pensamento. Ele nasce em silêncio, se organiza por dentro e só depois encontra a boca. Para entender o peso das palavras, preciso primeiro mostrar como o pensamento se forma. Eu o vejo composto de três bases: conteúdo, tempo e forma. A velocidade vem como complemento, porque ajuda a entender por que algumas pessoas se perdem na própria fala e outras falam antes de pensar.</w:t>
      </w:r>
    </w:p>
    <w:p>
      <w:pPr>
        <w:widowControl/>
        <w:spacing w:after="0" w:line="330" w:lineRule="exact"/>
        <w:ind w:firstLine="340"/>
        <w:jc w:val="both"/>
      </w:pPr>
      <w:r>
        <w:rPr>
          <w:rFonts w:ascii="Times New Roman" w:cs="Times New Roman" w:eastAsia="Times New Roman" w:hAnsi="Times New Roman"/>
          <w:sz w:val="24"/>
          <w:szCs w:val="24"/>
        </w:rPr>
        <w:t xml:space="preserve">A psiquiatria tem uma divisão parecida. Quando um psiquiatra examina o pensamento de alguém, ele observa o conteúdo, aquilo sobre o que se pensa, a forma, o modo como uma ideia se liga à outra, e o curso, que é a velocidade e o ritmo das ideias. Ao conteúdo e à forma eu acrescento o tempo, e deixo a velocidade como complemento.</w:t>
      </w:r>
    </w:p>
    <w:p>
      <w:pPr>
        <w:keepNext/>
        <w:keepLines/>
        <w:spacing w:after="160" w:before="400"/>
      </w:pPr>
      <w:r>
        <w:rPr>
          <w:rFonts w:ascii="Times New Roman" w:cs="Times New Roman" w:eastAsia="Times New Roman" w:hAnsi="Times New Roman"/>
          <w:b/>
          <w:bCs/>
          <w:smallCaps/>
          <w:sz w:val="24"/>
          <w:szCs w:val="24"/>
        </w:rPr>
        <w:t xml:space="preserve">O pensamento também vibra</w:t>
      </w:r>
    </w:p>
    <w:p>
      <w:pPr>
        <w:widowControl/>
        <w:spacing w:after="0" w:line="330" w:lineRule="exact"/>
        <w:ind w:firstLine="0"/>
        <w:jc w:val="both"/>
      </w:pPr>
      <w:r>
        <w:rPr>
          <w:rFonts w:ascii="Times New Roman" w:cs="Times New Roman" w:eastAsia="Times New Roman" w:hAnsi="Times New Roman"/>
          <w:sz w:val="24"/>
          <w:szCs w:val="24"/>
        </w:rPr>
        <w:t xml:space="preserve">O pensamento não é feito de nada. Ele nasce da atividade de bilhões de neurônios que disparam impulsos elétricos e se comunicam por substâncias químicas. Quando muitos neurônios disparam juntos, produzem ritmos que podem ser medidos na superfície da cabeça, as chamadas ondas cerebrais. No sono profundo, elas são lentas. Num estado de calma, com os olhos fechados, aparecem as ondas alfa, entre oito e treze ciclos por segundo. Na atenção e na atividade, surgem ondas mais rápidas. O pensamento, literalmente, tem frequência. Também ele é vibração.</w:t>
      </w:r>
    </w:p>
    <w:p>
      <w:pPr>
        <w:keepNext/>
        <w:keepLines/>
        <w:spacing w:after="160" w:before="400"/>
      </w:pPr>
      <w:r>
        <w:rPr>
          <w:rFonts w:ascii="Times New Roman" w:cs="Times New Roman" w:eastAsia="Times New Roman" w:hAnsi="Times New Roman"/>
          <w:b/>
          <w:bCs/>
          <w:smallCaps/>
          <w:sz w:val="24"/>
          <w:szCs w:val="24"/>
        </w:rPr>
        <w:t xml:space="preserve">O conteúdo</w:t>
      </w:r>
    </w:p>
    <w:p>
      <w:pPr>
        <w:widowControl/>
        <w:spacing w:after="0" w:line="330" w:lineRule="exact"/>
        <w:ind w:firstLine="0"/>
        <w:jc w:val="both"/>
      </w:pPr>
      <w:r>
        <w:rPr>
          <w:rFonts w:ascii="Times New Roman" w:cs="Times New Roman" w:eastAsia="Times New Roman" w:hAnsi="Times New Roman"/>
          <w:sz w:val="24"/>
          <w:szCs w:val="24"/>
        </w:rPr>
        <w:t xml:space="preserve">O conteúdo é toda a narrativa que envolve o pensamento: as imagens, as lembranças, os desejos, os medos, as histórias que contamos a nós mesmos. Dois pensamentos podem ter a mesma velocidade e o mesmo tempo e, ainda assim, apontar para lados opostos, porque o conteúdo é diferente. É no conteúdo que o pensamento escolhe contagiar ou contaminar.</w:t>
      </w:r>
    </w:p>
    <w:p>
      <w:pPr>
        <w:keepNext/>
        <w:keepLines/>
        <w:spacing w:after="160" w:before="400"/>
      </w:pPr>
      <w:r>
        <w:rPr>
          <w:rFonts w:ascii="Times New Roman" w:cs="Times New Roman" w:eastAsia="Times New Roman" w:hAnsi="Times New Roman"/>
          <w:b/>
          <w:bCs/>
          <w:smallCaps/>
          <w:sz w:val="24"/>
          <w:szCs w:val="24"/>
        </w:rPr>
        <w:t xml:space="preserve">O tempo</w:t>
      </w:r>
    </w:p>
    <w:p>
      <w:pPr>
        <w:widowControl/>
        <w:spacing w:after="0" w:line="330" w:lineRule="exact"/>
        <w:ind w:firstLine="0"/>
        <w:jc w:val="both"/>
      </w:pPr>
      <w:r>
        <w:rPr>
          <w:rFonts w:ascii="Times New Roman" w:cs="Times New Roman" w:eastAsia="Times New Roman" w:hAnsi="Times New Roman"/>
          <w:sz w:val="24"/>
          <w:szCs w:val="24"/>
        </w:rPr>
        <w:t xml:space="preserve">Todo pensamento mora num tempo: no passado, no presente ou no futuro. O pensamento que vive no passado tende a remoer. A psicologia chama de ruminação esse girar em torno do que já aconteceu, e ela está muito ligada à tristeza e à depressão. O pensamento que vive no futuro tende a se preocupar, e a preocupação constante alimenta a ansiedade. O presente é o único tempo em que se pode agir.</w:t>
      </w:r>
    </w:p>
    <w:p>
      <w:pPr>
        <w:widowControl/>
        <w:spacing w:after="0" w:line="330" w:lineRule="exact"/>
        <w:ind w:firstLine="340"/>
        <w:jc w:val="both"/>
      </w:pPr>
      <w:r>
        <w:rPr>
          <w:rFonts w:ascii="Times New Roman" w:cs="Times New Roman" w:eastAsia="Times New Roman" w:hAnsi="Times New Roman"/>
          <w:sz w:val="24"/>
          <w:szCs w:val="24"/>
        </w:rPr>
        <w:t xml:space="preserve">Pesquisadores da Universidade Harvard acompanharam milhares de pessoas pelo celular e perguntaram, em momentos aleatórios do dia, o que estavam fazendo e no que estavam pensando. Em quase metade do tempo, a mente estava longe do que a pessoa fazia, e as pessoas eram menos felizes nesses momentos. O título do estudo resume: uma mente que divaga é uma mente infeliz.</w:t>
      </w:r>
    </w:p>
    <w:p>
      <w:pPr>
        <w:widowControl/>
        <w:spacing w:after="0" w:line="330" w:lineRule="exact"/>
        <w:ind w:firstLine="340"/>
        <w:jc w:val="both"/>
      </w:pPr>
      <w:r>
        <w:rPr>
          <w:rFonts w:ascii="Times New Roman" w:cs="Times New Roman" w:eastAsia="Times New Roman" w:hAnsi="Times New Roman"/>
          <w:sz w:val="24"/>
          <w:szCs w:val="24"/>
        </w:rPr>
        <w:t xml:space="preserve">A Bíblia trata dos três tempos. Sobre o passado, Paulo diz: “esquecendo-me das coisas que atrás ficam, e avançando para as que estão diante de mim” (Filipenses 3:13). Sobre o futuro, Jesus ensina: “não vos inquieteis, pois, pelo dia de amanhã” (Mateus 6:34). O presente é onde a vida acontece.</w:t>
      </w:r>
    </w:p>
    <w:p>
      <w:pPr>
        <w:keepNext/>
        <w:keepLines/>
        <w:spacing w:after="160" w:before="400"/>
      </w:pPr>
      <w:r>
        <w:rPr>
          <w:rFonts w:ascii="Times New Roman" w:cs="Times New Roman" w:eastAsia="Times New Roman" w:hAnsi="Times New Roman"/>
          <w:b/>
          <w:bCs/>
          <w:smallCaps/>
          <w:sz w:val="24"/>
          <w:szCs w:val="24"/>
        </w:rPr>
        <w:t xml:space="preserve">A forma</w:t>
      </w:r>
    </w:p>
    <w:p>
      <w:pPr>
        <w:widowControl/>
        <w:spacing w:after="0" w:line="330" w:lineRule="exact"/>
        <w:ind w:firstLine="0"/>
        <w:jc w:val="both"/>
      </w:pPr>
      <w:r>
        <w:rPr>
          <w:rFonts w:ascii="Times New Roman" w:cs="Times New Roman" w:eastAsia="Times New Roman" w:hAnsi="Times New Roman"/>
          <w:sz w:val="24"/>
          <w:szCs w:val="24"/>
        </w:rPr>
        <w:t xml:space="preserve">A forma é o modo como uma ideia se liga à outra, a arquitetura do pensamento. Dois pensamentos podem ter o mesmo conteúdo e o mesmo tempo e, ainda assim, chegar de jeitos muito diferentes, porque a forma muda.</w:t>
      </w:r>
    </w:p>
    <w:p>
      <w:pPr>
        <w:widowControl/>
        <w:spacing w:after="0" w:line="330" w:lineRule="exact"/>
        <w:ind w:firstLine="340"/>
        <w:jc w:val="both"/>
      </w:pPr>
      <w:r>
        <w:rPr>
          <w:rFonts w:ascii="Times New Roman" w:cs="Times New Roman" w:eastAsia="Times New Roman" w:hAnsi="Times New Roman"/>
          <w:sz w:val="24"/>
          <w:szCs w:val="24"/>
        </w:rPr>
        <w:t xml:space="preserve">O pensamento bem formado tem começo, meio e fim. Cada ideia puxa a seguinte, e quem ouve consegue acompanhar o caminho. A psiquiatria descreve algumas formas que fogem desse trilho. Há o pensamento que dá muitas voltas, se demora em detalhes, mas acaba chegando ao ponto. Há o pensamento que se desvia, pega uma ideia lateral e nunca mais volta ao assunto. E há, nos casos de sofrimento psíquico grave, o pensamento que se desagrega, em que as ideias perdem a ligação entre si.</w:t>
      </w:r>
    </w:p>
    <w:p>
      <w:pPr>
        <w:widowControl/>
        <w:spacing w:after="0" w:line="330" w:lineRule="exact"/>
        <w:ind w:firstLine="340"/>
        <w:jc w:val="both"/>
      </w:pPr>
      <w:r>
        <w:rPr>
          <w:rFonts w:ascii="Times New Roman" w:cs="Times New Roman" w:eastAsia="Times New Roman" w:hAnsi="Times New Roman"/>
          <w:sz w:val="24"/>
          <w:szCs w:val="24"/>
        </w:rPr>
        <w:t xml:space="preserve">Todos nós, em algum momento, damos rodeios ou nos desviamos, e isso faz parte do jeito humano de pensar. A forma só preocupa quando a desorganização é forte e persistente. No dia a dia, cuidar da forma é cuidar da clareza: saber aonde se quer chegar antes de começar a falar.</w:t>
      </w:r>
    </w:p>
    <w:p>
      <w:pPr>
        <w:widowControl/>
        <w:spacing w:after="0" w:line="330" w:lineRule="exact"/>
        <w:ind w:firstLine="340"/>
        <w:jc w:val="both"/>
      </w:pPr>
      <w:r>
        <w:rPr>
          <w:rFonts w:ascii="Times New Roman" w:cs="Times New Roman" w:eastAsia="Times New Roman" w:hAnsi="Times New Roman"/>
          <w:sz w:val="24"/>
          <w:szCs w:val="24"/>
        </w:rPr>
        <w:t xml:space="preserve">Jesus é um exemplo de forma clara. As suas parábolas são curtas, têm começo, meio e fim, e terminam num ponto que fica na memória por séculos. Ele também ensinou a simplicidade da forma: “seja, porém, o vosso falar: Sim, sim; Não, não” (Mateus 5:37).</w:t>
      </w:r>
    </w:p>
    <w:p>
      <w:pPr>
        <w:keepNext/>
        <w:keepLines/>
        <w:spacing w:after="160" w:before="400"/>
      </w:pPr>
      <w:r>
        <w:rPr>
          <w:rFonts w:ascii="Times New Roman" w:cs="Times New Roman" w:eastAsia="Times New Roman" w:hAnsi="Times New Roman"/>
          <w:b/>
          <w:bCs/>
          <w:smallCaps/>
          <w:sz w:val="24"/>
          <w:szCs w:val="24"/>
        </w:rPr>
        <w:t xml:space="preserve">Complemento: a velocidade</w:t>
      </w:r>
    </w:p>
    <w:p>
      <w:pPr>
        <w:widowControl/>
        <w:spacing w:after="0" w:line="330" w:lineRule="exact"/>
        <w:ind w:firstLine="0"/>
        <w:jc w:val="both"/>
      </w:pPr>
      <w:r>
        <w:rPr>
          <w:rFonts w:ascii="Times New Roman" w:cs="Times New Roman" w:eastAsia="Times New Roman" w:hAnsi="Times New Roman"/>
          <w:sz w:val="24"/>
          <w:szCs w:val="24"/>
        </w:rPr>
        <w:t xml:space="preserve">Há pessoas de pensamento lento. Falam tão devagar e se demoram tanto nos detalhes que se perdem no meio da própria história: “o que eu estava falando mesmo?”. E há pessoas de pensamento rápido, que nem processaram a ideia e já estão falando: “putz, falei sem querer! Saiu, falei e pronto!”.</w:t>
      </w:r>
    </w:p>
    <w:p>
      <w:pPr>
        <w:widowControl/>
        <w:spacing w:after="0" w:line="330" w:lineRule="exact"/>
        <w:ind w:firstLine="340"/>
        <w:jc w:val="both"/>
      </w:pPr>
      <w:r>
        <w:rPr>
          <w:rFonts w:ascii="Times New Roman" w:cs="Times New Roman" w:eastAsia="Times New Roman" w:hAnsi="Times New Roman"/>
          <w:sz w:val="24"/>
          <w:szCs w:val="24"/>
        </w:rPr>
        <w:t xml:space="preserve">A neurologia ajuda a entender os dois casos. Para seguir uma narrativa, o cérebro usa a memória de trabalho, uma espécie de mesa onde ficam as informações do momento. Essa mesa é pequena e guarda poucos itens de cada vez. Quando a história se alonga demais, os primeiros itens caem da mesa, e o fio se perde. Já o freio da fala fica principalmente na parte da frente do cérebro, o córtex pré-frontal, responsável por planejar e por inibir impulsos. Ele é a última região a amadurecer, o que só se completa por volta dos vinte e cinco anos. Quando o pensamento corre mais rápido que esse freio, a palavra sai antes da reflexão.</w:t>
      </w:r>
    </w:p>
    <w:p>
      <w:pPr>
        <w:widowControl/>
        <w:spacing w:after="0" w:line="330" w:lineRule="exact"/>
        <w:ind w:firstLine="340"/>
        <w:jc w:val="both"/>
      </w:pPr>
      <w:r>
        <w:rPr>
          <w:rFonts w:ascii="Times New Roman" w:cs="Times New Roman" w:eastAsia="Times New Roman" w:hAnsi="Times New Roman"/>
          <w:sz w:val="24"/>
          <w:szCs w:val="24"/>
        </w:rPr>
        <w:t xml:space="preserve">O psicólogo Daniel Kahneman, Prêmio Nobel de Economia, descreveu dois modos de pensar. Um é rápido, automático e intuitivo. O outro é lento, deliberado e cuidadoso. Precisamos dos dois. O rápido nos salva quando um carro avança na nossa direção. O lento nos protege de decisões precipitadas e de palavras que machucam.</w:t>
      </w:r>
    </w:p>
    <w:p>
      <w:pPr>
        <w:widowControl/>
        <w:spacing w:after="0" w:line="330" w:lineRule="exact"/>
        <w:ind w:firstLine="340"/>
        <w:jc w:val="both"/>
      </w:pPr>
      <w:r>
        <w:rPr>
          <w:rFonts w:ascii="Times New Roman" w:cs="Times New Roman" w:eastAsia="Times New Roman" w:hAnsi="Times New Roman"/>
          <w:sz w:val="24"/>
          <w:szCs w:val="24"/>
        </w:rPr>
        <w:t xml:space="preserve">Nos extremos, a velocidade pode indicar sofrimento. A psiquiatria observa que o pensamento fica muito acelerado em estados de euforia, com ideias que saltam umas sobre as outras, e muito lentificado na depressão. Pequenas variações fazem parte do jeito de cada um. Mudanças fortes e persistentes merecem a avaliação de um profissional.</w:t>
      </w:r>
    </w:p>
    <w:p>
      <w:pPr>
        <w:keepNext/>
        <w:keepLines/>
        <w:spacing w:after="160" w:before="400"/>
      </w:pPr>
      <w:r>
        <w:rPr>
          <w:rFonts w:ascii="Times New Roman" w:cs="Times New Roman" w:eastAsia="Times New Roman" w:hAnsi="Times New Roman"/>
          <w:b/>
          <w:bCs/>
          <w:smallCaps/>
          <w:sz w:val="24"/>
          <w:szCs w:val="24"/>
        </w:rPr>
        <w:t xml:space="preserve">A velocidade da música</w:t>
      </w:r>
    </w:p>
    <w:p>
      <w:pPr>
        <w:widowControl/>
        <w:spacing w:after="0" w:line="330" w:lineRule="exact"/>
        <w:ind w:firstLine="0"/>
        <w:jc w:val="both"/>
      </w:pPr>
      <w:r>
        <w:rPr>
          <w:rFonts w:ascii="Times New Roman" w:cs="Times New Roman" w:eastAsia="Times New Roman" w:hAnsi="Times New Roman"/>
          <w:sz w:val="24"/>
          <w:szCs w:val="24"/>
        </w:rPr>
        <w:t xml:space="preserve">A música acompanhou a pressa do mundo. Durante muito tempo, boa parte do que se cantava nas casas, nas igrejas e nas rodas tinha um andamento tranquilo: tum, tum, tum, a percussão e a voz, cada coisa no seu tempo, sem pressa. Com a industrialização e os novos instrumentos, vieram novos ritmos. Com a eletricidade, os instrumentos ficaram elétricos, o som ganhou volume e o rock levou a energia a outro patamar. Hoje, com o som digital e até com a inteligência artificial compondo, a batida eletrônica, o tum-tum-tum acelerado das pistas, chega a um ponto em que a voz humana quase não acompanha.</w:t>
      </w:r>
    </w:p>
    <w:p>
      <w:pPr>
        <w:widowControl/>
        <w:spacing w:after="0" w:line="330" w:lineRule="exact"/>
        <w:ind w:firstLine="340"/>
        <w:jc w:val="both"/>
      </w:pPr>
      <w:r>
        <w:rPr>
          <w:rFonts w:ascii="Times New Roman" w:cs="Times New Roman" w:eastAsia="Times New Roman" w:hAnsi="Times New Roman"/>
          <w:sz w:val="24"/>
          <w:szCs w:val="24"/>
        </w:rPr>
        <w:t xml:space="preserve">Como músico, sei que a velocidade de uma música se mede pelo andamento, em batidas por minuto. Danças rápidas sempre existiram, e o andamento médio das músicas não se multiplicou ao longo da história. O que mudou foi a intensidade. As gravações ficaram mais altas e mais comprimidas, com menos silêncio entre os sons. As introduções encolheram: nas músicas mais ouvidas, passaram de cerca de vinte segundos nos anos 1980 para cerca de cinco nos anos 2010, porque o ouvinte pula a faixa se ela demora. Aqui no Brasil, o funk acelerou de cerca de 130 para 150 batidas por minuto em poucos anos.</w:t>
      </w:r>
    </w:p>
    <w:p>
      <w:pPr>
        <w:widowControl/>
        <w:spacing w:after="0" w:line="330" w:lineRule="exact"/>
        <w:ind w:firstLine="340"/>
        <w:jc w:val="both"/>
      </w:pPr>
      <w:r>
        <w:rPr>
          <w:rFonts w:ascii="Times New Roman" w:cs="Times New Roman" w:eastAsia="Times New Roman" w:hAnsi="Times New Roman"/>
          <w:sz w:val="24"/>
          <w:szCs w:val="24"/>
        </w:rPr>
        <w:t xml:space="preserve">O corpo responde a isso. O coração e a respiração tendem a acompanhar o ritmo que ouvimos: a cantiga de ninar acalma porque pulsa perto do coração em repouso, e a batida acelerada excita. A música também faz o cérebro liberar dopamina, a substância ligada ao prazer e à recompensa. Uma batida rápida e intensa leva a mente a um estado de excitação quase instantâneo, e muita gente passa a precisar desse estímulo para se sentir viva.</w:t>
      </w:r>
    </w:p>
    <w:p>
      <w:pPr>
        <w:keepNext/>
        <w:keepLines/>
        <w:spacing w:after="160" w:before="400"/>
      </w:pPr>
      <w:r>
        <w:rPr>
          <w:rFonts w:ascii="Times New Roman" w:cs="Times New Roman" w:eastAsia="Times New Roman" w:hAnsi="Times New Roman"/>
          <w:b/>
          <w:bCs/>
          <w:smallCaps/>
          <w:sz w:val="24"/>
          <w:szCs w:val="24"/>
        </w:rPr>
        <w:t xml:space="preserve">O mundo acelerado</w:t>
      </w:r>
    </w:p>
    <w:p>
      <w:pPr>
        <w:widowControl/>
        <w:spacing w:after="0" w:line="330" w:lineRule="exact"/>
        <w:ind w:firstLine="0"/>
        <w:jc w:val="both"/>
      </w:pPr>
      <w:r>
        <w:rPr>
          <w:rFonts w:ascii="Times New Roman" w:cs="Times New Roman" w:eastAsia="Times New Roman" w:hAnsi="Times New Roman"/>
          <w:sz w:val="24"/>
          <w:szCs w:val="24"/>
        </w:rPr>
        <w:t xml:space="preserve">A música é o espelho de uma época. Hoje quase tudo é corrido, quase ninguém tem paciência, e o dia de vinte e quatro horas parece não bastar. O sociólogo alemão Hartmut Rosa chama isso de aceleração social: a tecnologia nos faz ganhar tempo e, ainda assim, sentimos que ele falta cada vez mais.</w:t>
      </w:r>
    </w:p>
    <w:p>
      <w:pPr>
        <w:widowControl/>
        <w:spacing w:after="0" w:line="330" w:lineRule="exact"/>
        <w:ind w:firstLine="340"/>
        <w:jc w:val="both"/>
      </w:pPr>
      <w:r>
        <w:rPr>
          <w:rFonts w:ascii="Times New Roman" w:cs="Times New Roman" w:eastAsia="Times New Roman" w:hAnsi="Times New Roman"/>
          <w:sz w:val="24"/>
          <w:szCs w:val="24"/>
        </w:rPr>
        <w:t xml:space="preserve">Na minha visão, essa pressa empurra a vida para o superficial. Quem não tem tempo de ouvir uma música até o fim também não tem tempo de ouvir uma pessoa até o fim, nem de deixar uma oração amadurecer. Pensamento acelerado, palavra apressada e relações rasas andam juntos.</w:t>
      </w:r>
    </w:p>
    <w:p>
      <w:pPr>
        <w:widowControl/>
        <w:spacing w:after="0" w:line="330" w:lineRule="exact"/>
        <w:ind w:firstLine="340"/>
        <w:jc w:val="both"/>
      </w:pPr>
      <w:r>
        <w:rPr>
          <w:rFonts w:ascii="Times New Roman" w:cs="Times New Roman" w:eastAsia="Times New Roman" w:hAnsi="Times New Roman"/>
          <w:sz w:val="24"/>
          <w:szCs w:val="24"/>
        </w:rPr>
        <w:t xml:space="preserve">A Escritura propõe outro andamento: “Aquietai-vos, e sabei que eu sou Deus” (Salmo 46:10). E o profeta Isaías lembra: “em sossego e confiança estaria a vossa força” (Isaías 30:15). A música lenta ainda existe, e a vida sem pressa também. São o outro lado do mesmo pensamento, à espera de quem os escolha.</w:t>
      </w:r>
    </w:p>
    <w:p>
      <w:pPr>
        <w:widowControl/>
        <w:spacing w:after="0" w:line="330" w:lineRule="exact"/>
        <w:ind w:firstLine="340"/>
        <w:jc w:val="both"/>
      </w:pPr>
      <w:r>
        <w:rPr>
          <w:rFonts w:ascii="Times New Roman" w:cs="Times New Roman" w:eastAsia="Times New Roman" w:hAnsi="Times New Roman"/>
          <w:b/>
          <w:bCs/>
          <w:sz w:val="24"/>
          <w:szCs w:val="24"/>
        </w:rPr>
        <w:t xml:space="preserve">[SUA VOZ: como você, músico, sente essa mudança de ritmo ao longo das décadas, e que músicas ainda fazem você desacelerar.]</w:t>
      </w:r>
    </w:p>
    <w:p>
      <w:pPr>
        <w:keepNext/>
        <w:keepLines/>
        <w:spacing w:after="160" w:before="400"/>
      </w:pPr>
      <w:r>
        <w:rPr>
          <w:rFonts w:ascii="Times New Roman" w:cs="Times New Roman" w:eastAsia="Times New Roman" w:hAnsi="Times New Roman"/>
          <w:b/>
          <w:bCs/>
          <w:smallCaps/>
          <w:sz w:val="24"/>
          <w:szCs w:val="24"/>
        </w:rPr>
        <w:t xml:space="preserve">Pronto para ouvir, tardio para falar</w:t>
      </w:r>
    </w:p>
    <w:p>
      <w:pPr>
        <w:widowControl/>
        <w:spacing w:after="0" w:line="330" w:lineRule="exact"/>
        <w:ind w:firstLine="0"/>
        <w:jc w:val="both"/>
      </w:pPr>
      <w:r>
        <w:rPr>
          <w:rFonts w:ascii="Times New Roman" w:cs="Times New Roman" w:eastAsia="Times New Roman" w:hAnsi="Times New Roman"/>
          <w:sz w:val="24"/>
          <w:szCs w:val="24"/>
        </w:rPr>
        <w:t xml:space="preserve">A sabedoria bíblica já conhecia a importância da velocidade. Tiago aconselha: “todo o homem seja pronto para ouvir, tardio para falar, tardio para se irar” (Tiago 1:19). E os Provérbios advertem: “Tens visto um homem precipitado nas suas palavras? Maior esperança há para o tolo do que para ele” (Provérbios 29:20).</w:t>
      </w:r>
    </w:p>
    <w:p>
      <w:pPr>
        <w:widowControl/>
        <w:spacing w:after="0" w:line="330" w:lineRule="exact"/>
        <w:ind w:firstLine="340"/>
        <w:jc w:val="both"/>
      </w:pPr>
      <w:r>
        <w:rPr>
          <w:rFonts w:ascii="Times New Roman" w:cs="Times New Roman" w:eastAsia="Times New Roman" w:hAnsi="Times New Roman"/>
          <w:sz w:val="24"/>
          <w:szCs w:val="24"/>
        </w:rPr>
        <w:t xml:space="preserve">O pensamento bem constituído une as três bases: um conteúdo que contagia, um tempo que habita o presente sem esquecer as lições do passado nem as esperanças do futuro, e uma forma clara, que sabe aonde quer chegar. A velocidade completa o quadro quando dá tempo para a reflexão antes que a palavra saia.</w:t>
      </w:r>
    </w:p>
    <w:p>
      <w:pPr>
        <w:widowControl/>
        <w:spacing w:after="0" w:line="330" w:lineRule="exact"/>
        <w:ind w:firstLine="340"/>
        <w:jc w:val="both"/>
      </w:pPr>
      <w:r>
        <w:rPr>
          <w:rFonts w:ascii="Times New Roman" w:cs="Times New Roman" w:eastAsia="Times New Roman" w:hAnsi="Times New Roman"/>
          <w:b/>
          <w:bCs/>
          <w:sz w:val="24"/>
          <w:szCs w:val="24"/>
        </w:rPr>
        <w:t xml:space="preserve">[SUA VOZ: exemplos seus de pensamento lento e de pensamento rápido, e qual dos dois é mais o seu jeito.]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8</w:t>
      </w:r>
    </w:p>
    <w:p>
      <w:pPr>
        <w:keepNext/>
        <w:spacing w:after="720"/>
        <w:jc w:val="center"/>
      </w:pPr>
      <w:r>
        <w:rPr>
          <w:rFonts w:ascii="Times New Roman" w:cs="Times New Roman" w:eastAsia="Times New Roman" w:hAnsi="Times New Roman"/>
          <w:b/>
          <w:bCs/>
          <w:sz w:val="34"/>
          <w:szCs w:val="34"/>
        </w:rPr>
        <w:t xml:space="preserve">A palavra é vibração</w:t>
      </w:r>
    </w:p>
    <w:p>
      <w:pPr>
        <w:widowControl/>
        <w:spacing w:after="0" w:line="330" w:lineRule="exact"/>
        <w:ind w:firstLine="0"/>
        <w:jc w:val="both"/>
      </w:pPr>
      <w:r>
        <w:rPr>
          <w:rFonts w:ascii="Times New Roman" w:cs="Times New Roman" w:eastAsia="Times New Roman" w:hAnsi="Times New Roman"/>
          <w:sz w:val="24"/>
          <w:szCs w:val="24"/>
        </w:rPr>
        <w:t xml:space="preserve">Se o som é vibração, a palavra falada também é. Quando falo, o ar vibra entre a minha boca e o ouvido de quem me escuta, e algo passa de mim para o outro. Mas a palavra carrega mais do que ar em movimento. Ela carrega intenção, e a intenção muda o efeito.</w:t>
      </w:r>
    </w:p>
    <w:p>
      <w:pPr>
        <w:widowControl/>
        <w:spacing w:after="0" w:line="330" w:lineRule="exact"/>
        <w:ind w:firstLine="340"/>
        <w:jc w:val="both"/>
      </w:pPr>
      <w:r>
        <w:rPr>
          <w:rFonts w:ascii="Times New Roman" w:cs="Times New Roman" w:eastAsia="Times New Roman" w:hAnsi="Times New Roman"/>
          <w:sz w:val="24"/>
          <w:szCs w:val="24"/>
        </w:rPr>
        <w:t xml:space="preserve">O livro dos Provérbios afirma: “A morte e a vida estão no poder da língua” (Provérbios 18:21). Não é exagero. Uma frase pode levantar alguém que estava no chão, e outra pode derrubar quem estava de pé.</w:t>
      </w:r>
    </w:p>
    <w:p>
      <w:pPr>
        <w:keepNext/>
        <w:keepLines/>
        <w:spacing w:after="160" w:before="400"/>
      </w:pPr>
      <w:r>
        <w:rPr>
          <w:rFonts w:ascii="Times New Roman" w:cs="Times New Roman" w:eastAsia="Times New Roman" w:hAnsi="Times New Roman"/>
          <w:b/>
          <w:bCs/>
          <w:smallCaps/>
          <w:sz w:val="24"/>
          <w:szCs w:val="24"/>
        </w:rPr>
        <w:t xml:space="preserve">O que uma palavra faz em quem ouve</w:t>
      </w:r>
    </w:p>
    <w:p>
      <w:pPr>
        <w:widowControl/>
        <w:spacing w:after="0" w:line="330" w:lineRule="exact"/>
        <w:ind w:firstLine="0"/>
        <w:jc w:val="both"/>
      </w:pPr>
      <w:r>
        <w:rPr>
          <w:rFonts w:ascii="Times New Roman" w:cs="Times New Roman" w:eastAsia="Times New Roman" w:hAnsi="Times New Roman"/>
          <w:sz w:val="24"/>
          <w:szCs w:val="24"/>
        </w:rPr>
        <w:t xml:space="preserve">Pense numa criança que ouve todos os dias “você não presta”. Agora pense em outra que ouve “eu acredito em você”. As duas frases são curtas e duram poucos segundos, mas o efeito delas pode durar a vida inteira. A palavra entra, se instala e passa a vibrar por dentro, muito depois de quem a disse ter ido embora.</w:t>
      </w:r>
    </w:p>
    <w:p>
      <w:pPr>
        <w:widowControl/>
        <w:spacing w:after="0" w:line="330" w:lineRule="exact"/>
        <w:ind w:firstLine="340"/>
        <w:jc w:val="both"/>
      </w:pPr>
      <w:r>
        <w:rPr>
          <w:rFonts w:ascii="Times New Roman" w:cs="Times New Roman" w:eastAsia="Times New Roman" w:hAnsi="Times New Roman"/>
          <w:sz w:val="24"/>
          <w:szCs w:val="24"/>
        </w:rPr>
        <w:t xml:space="preserve">“A resposta branda desvia o furor, mas a palavra dura suscita a ira” (Provérbios 15:1). A mesma situação, com palavras diferentes, termina em paz ou em briga.</w:t>
      </w:r>
    </w:p>
    <w:p>
      <w:pPr>
        <w:keepNext/>
        <w:keepLines/>
        <w:spacing w:after="160" w:before="400"/>
      </w:pPr>
      <w:r>
        <w:rPr>
          <w:rFonts w:ascii="Times New Roman" w:cs="Times New Roman" w:eastAsia="Times New Roman" w:hAnsi="Times New Roman"/>
          <w:b/>
          <w:bCs/>
          <w:smallCaps/>
          <w:sz w:val="24"/>
          <w:szCs w:val="24"/>
        </w:rPr>
        <w:t xml:space="preserve">O peso escondido nas palavras</w:t>
      </w:r>
    </w:p>
    <w:p>
      <w:pPr>
        <w:widowControl/>
        <w:spacing w:after="0" w:line="330" w:lineRule="exact"/>
        <w:ind w:firstLine="0"/>
        <w:jc w:val="both"/>
      </w:pPr>
      <w:r>
        <w:rPr>
          <w:rFonts w:ascii="Times New Roman" w:cs="Times New Roman" w:eastAsia="Times New Roman" w:hAnsi="Times New Roman"/>
          <w:sz w:val="24"/>
          <w:szCs w:val="24"/>
        </w:rPr>
        <w:t xml:space="preserve">Cada palavra tem um peso que vai além do dicionário. Algumas já nascem leves, outras já nascem pesadas. Contagiar e contaminar, por exemplo, falam do mesmo movimento, o de passar algo adiante, mas uma soa como festa e a outra soa como doença. Quem escolhe uma ou outra está escolhendo, sem perceber, a energia que vai colocar no mundo.</w:t>
      </w:r>
    </w:p>
    <w:p>
      <w:pPr>
        <w:keepNext/>
        <w:keepLines/>
        <w:spacing w:after="160" w:before="400"/>
      </w:pPr>
      <w:r>
        <w:rPr>
          <w:rFonts w:ascii="Times New Roman" w:cs="Times New Roman" w:eastAsia="Times New Roman" w:hAnsi="Times New Roman"/>
          <w:b/>
          <w:bCs/>
          <w:smallCaps/>
          <w:sz w:val="24"/>
          <w:szCs w:val="24"/>
        </w:rPr>
        <w:t xml:space="preserve">O tom que acompanha a palavra</w:t>
      </w:r>
    </w:p>
    <w:p>
      <w:pPr>
        <w:widowControl/>
        <w:spacing w:after="0" w:line="330" w:lineRule="exact"/>
        <w:ind w:firstLine="0"/>
        <w:jc w:val="both"/>
      </w:pPr>
      <w:r>
        <w:rPr>
          <w:rFonts w:ascii="Times New Roman" w:cs="Times New Roman" w:eastAsia="Times New Roman" w:hAnsi="Times New Roman"/>
          <w:sz w:val="24"/>
          <w:szCs w:val="24"/>
        </w:rPr>
        <w:t xml:space="preserve">A mesma palavra pode vibrar de jeitos opostos, dependendo do tom. Um “tudo bem” dito com um sorriso acolhe. O mesmo “tudo bem” dito entre dentes, com os olhos baixos, avisa que nada está bem. Um “parabéns” sincero alegra. Um “parabéns” irônico fere.</w:t>
      </w:r>
    </w:p>
    <w:p>
      <w:pPr>
        <w:widowControl/>
        <w:spacing w:after="0" w:line="330" w:lineRule="exact"/>
        <w:ind w:firstLine="340"/>
        <w:jc w:val="both"/>
      </w:pPr>
      <w:r>
        <w:rPr>
          <w:rFonts w:ascii="Times New Roman" w:cs="Times New Roman" w:eastAsia="Times New Roman" w:hAnsi="Times New Roman"/>
          <w:sz w:val="24"/>
          <w:szCs w:val="24"/>
        </w:rPr>
        <w:t xml:space="preserve">Quem ouve percebe o tom antes de entender o sentido. Por isso as crianças pequenas, que ainda não compreendem todas as palavras, já sabem quando estão sendo acolhidas e quando estão sendo repreendidas. A vibração da voz chega primeiro.</w:t>
      </w:r>
    </w:p>
    <w:p>
      <w:pPr>
        <w:keepNext/>
        <w:keepLines/>
        <w:spacing w:after="160" w:before="400"/>
      </w:pPr>
      <w:r>
        <w:rPr>
          <w:rFonts w:ascii="Times New Roman" w:cs="Times New Roman" w:eastAsia="Times New Roman" w:hAnsi="Times New Roman"/>
          <w:b/>
          <w:bCs/>
          <w:smallCaps/>
          <w:sz w:val="24"/>
          <w:szCs w:val="24"/>
        </w:rPr>
        <w:t xml:space="preserve">As palavras que dizemos a nós mesmos</w:t>
      </w:r>
    </w:p>
    <w:p>
      <w:pPr>
        <w:widowControl/>
        <w:spacing w:after="0" w:line="330" w:lineRule="exact"/>
        <w:ind w:firstLine="0"/>
        <w:jc w:val="both"/>
      </w:pPr>
      <w:r>
        <w:rPr>
          <w:rFonts w:ascii="Times New Roman" w:cs="Times New Roman" w:eastAsia="Times New Roman" w:hAnsi="Times New Roman"/>
          <w:sz w:val="24"/>
          <w:szCs w:val="24"/>
        </w:rPr>
        <w:t xml:space="preserve">Há uma voz que ouvimos mais do que qualquer outra: a nossa, por dentro. Passamos o dia conversando conosco. “Eu não consigo.” “Sempre dá errado comigo.” “Ninguém gosta de mim.” Ou, do outro lado: “Vou tentar de novo.” “Já superei coisas piores.” “Eu mereço cuidado.”</w:t>
      </w:r>
    </w:p>
    <w:p>
      <w:pPr>
        <w:widowControl/>
        <w:spacing w:after="0" w:line="330" w:lineRule="exact"/>
        <w:ind w:firstLine="340"/>
        <w:jc w:val="both"/>
      </w:pPr>
      <w:r>
        <w:rPr>
          <w:rFonts w:ascii="Times New Roman" w:cs="Times New Roman" w:eastAsia="Times New Roman" w:hAnsi="Times New Roman"/>
          <w:sz w:val="24"/>
          <w:szCs w:val="24"/>
        </w:rPr>
        <w:t xml:space="preserve">Essa conversa interna também vibra, e com uma força enorme, porque não para nunca. Quem se fala com dureza o dia inteiro vive numa vibração de acusação. Quem aprende a se falar com firmeza e carinho, como falaria a um amigo, muda o clima por dentro. Uma prática simples ajuda: quando perceber uma frase dura contra si mesmo, pergunte se diria aquilo a alguém que ama. Se a resposta for não, troque a frase.</w:t>
      </w:r>
    </w:p>
    <w:p>
      <w:pPr>
        <w:keepNext/>
        <w:keepLines/>
        <w:spacing w:after="160" w:before="400"/>
      </w:pPr>
      <w:r>
        <w:rPr>
          <w:rFonts w:ascii="Times New Roman" w:cs="Times New Roman" w:eastAsia="Times New Roman" w:hAnsi="Times New Roman"/>
          <w:b/>
          <w:bCs/>
          <w:smallCaps/>
          <w:sz w:val="24"/>
          <w:szCs w:val="24"/>
        </w:rPr>
        <w:t xml:space="preserve">A palavra escrita e as redes</w:t>
      </w:r>
    </w:p>
    <w:p>
      <w:pPr>
        <w:widowControl/>
        <w:spacing w:after="0" w:line="330" w:lineRule="exact"/>
        <w:ind w:firstLine="0"/>
        <w:jc w:val="both"/>
      </w:pPr>
      <w:r>
        <w:rPr>
          <w:rFonts w:ascii="Times New Roman" w:cs="Times New Roman" w:eastAsia="Times New Roman" w:hAnsi="Times New Roman"/>
          <w:sz w:val="24"/>
          <w:szCs w:val="24"/>
        </w:rPr>
        <w:t xml:space="preserve">A palavra escrita também vibra, e hoje ela viaja mais rápido do que nunca. Uma mensagem num grupo de família, um comentário numa rede social ou um áudio encaminhado chegam a centenas de pessoas em minutos. A palavra que antes ficava na sala agora atravessa cidades.</w:t>
      </w:r>
    </w:p>
    <w:p>
      <w:pPr>
        <w:widowControl/>
        <w:spacing w:after="0" w:line="330" w:lineRule="exact"/>
        <w:ind w:firstLine="340"/>
        <w:jc w:val="both"/>
      </w:pPr>
      <w:r>
        <w:rPr>
          <w:rFonts w:ascii="Times New Roman" w:cs="Times New Roman" w:eastAsia="Times New Roman" w:hAnsi="Times New Roman"/>
          <w:sz w:val="24"/>
          <w:szCs w:val="24"/>
        </w:rPr>
        <w:t xml:space="preserve">Isso aumenta a responsabilidade de quem escreve. Antes de enviar, vale fazer as mesmas perguntas da palavra falada. É verdade? É necessário? Vai contagiar ou contaminar? Um minuto de pausa antes de apertar o botão de enviar evita muitos estragos.</w:t>
      </w:r>
    </w:p>
    <w:p>
      <w:pPr>
        <w:widowControl/>
        <w:spacing w:after="0" w:line="330" w:lineRule="exact"/>
        <w:ind w:firstLine="340"/>
        <w:jc w:val="both"/>
      </w:pPr>
      <w:r>
        <w:rPr>
          <w:rFonts w:ascii="Times New Roman" w:cs="Times New Roman" w:eastAsia="Times New Roman" w:hAnsi="Times New Roman"/>
          <w:b/>
          <w:bCs/>
          <w:sz w:val="24"/>
          <w:szCs w:val="24"/>
        </w:rPr>
        <w:t xml:space="preserve">[SUA VOZ: uma palavra que marcou a sua vida, para o bem ou para o mal, e como ela continua vibrando em você.]</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9</w:t>
      </w:r>
    </w:p>
    <w:p>
      <w:pPr>
        <w:keepNext/>
        <w:spacing w:after="720"/>
        <w:jc w:val="center"/>
      </w:pPr>
      <w:r>
        <w:rPr>
          <w:rFonts w:ascii="Times New Roman" w:cs="Times New Roman" w:eastAsia="Times New Roman" w:hAnsi="Times New Roman"/>
          <w:b/>
          <w:bCs/>
          <w:sz w:val="34"/>
          <w:szCs w:val="34"/>
        </w:rPr>
        <w:t xml:space="preserve">Uma escala, duas direções</w:t>
      </w:r>
    </w:p>
    <w:p>
      <w:pPr>
        <w:widowControl/>
        <w:spacing w:after="0" w:line="330" w:lineRule="exact"/>
        <w:ind w:firstLine="0"/>
        <w:jc w:val="both"/>
      </w:pPr>
      <w:r>
        <w:rPr>
          <w:rFonts w:ascii="Times New Roman" w:cs="Times New Roman" w:eastAsia="Times New Roman" w:hAnsi="Times New Roman"/>
          <w:sz w:val="24"/>
          <w:szCs w:val="24"/>
        </w:rPr>
        <w:t xml:space="preserve">Os pares de palavras deste livro têm algo em comum: os dois lados se movem do mesmo jeito, mas para direções opostas. É isso que os torna tão fáceis de confundir.</w:t>
      </w:r>
    </w:p>
    <w:p>
      <w:pPr>
        <w:keepNext/>
        <w:keepLines/>
        <w:spacing w:after="160" w:before="400"/>
      </w:pPr>
      <w:r>
        <w:rPr>
          <w:rFonts w:ascii="Times New Roman" w:cs="Times New Roman" w:eastAsia="Times New Roman" w:hAnsi="Times New Roman"/>
          <w:b/>
          <w:bCs/>
          <w:smallCaps/>
          <w:sz w:val="24"/>
          <w:szCs w:val="24"/>
        </w:rPr>
        <w:t xml:space="preserve">O mesmo movimento</w:t>
      </w:r>
    </w:p>
    <w:p>
      <w:pPr>
        <w:widowControl/>
        <w:spacing w:after="0" w:line="330" w:lineRule="exact"/>
        <w:ind w:firstLine="0"/>
        <w:jc w:val="both"/>
      </w:pPr>
      <w:r>
        <w:rPr>
          <w:rFonts w:ascii="Times New Roman" w:cs="Times New Roman" w:eastAsia="Times New Roman" w:hAnsi="Times New Roman"/>
          <w:sz w:val="24"/>
          <w:szCs w:val="24"/>
        </w:rPr>
        <w:t xml:space="preserve">Contagiar e contaminar multiplicam. Aliança e pacto juntam forças. União e casamento entrelaçam duas vidas. Em cada par, o movimento é igual. O que muda é a direção, o nível do ser em que a palavra atua e aquilo que ela produz.</w:t>
      </w:r>
    </w:p>
    <w:p>
      <w:pPr>
        <w:widowControl/>
        <w:spacing w:after="0" w:line="330" w:lineRule="exact"/>
        <w:ind w:firstLine="340"/>
        <w:jc w:val="both"/>
      </w:pPr>
      <w:r>
        <w:rPr>
          <w:rFonts w:ascii="Times New Roman" w:cs="Times New Roman" w:eastAsia="Times New Roman" w:hAnsi="Times New Roman"/>
          <w:sz w:val="24"/>
          <w:szCs w:val="24"/>
        </w:rPr>
        <w:t xml:space="preserve">A carta de Tiago descreve esse mistério com precisão: “De uma mesma boca procede bênção e maldição. Meus irmãos, não convém que isto se faça assim” (Tiago 3:10). A boca é a mesma. A direção é que muda tudo.</w:t>
      </w:r>
    </w:p>
    <w:p>
      <w:pPr>
        <w:keepNext/>
        <w:keepLines/>
        <w:spacing w:after="160" w:before="400"/>
      </w:pPr>
      <w:r>
        <w:rPr>
          <w:rFonts w:ascii="Times New Roman" w:cs="Times New Roman" w:eastAsia="Times New Roman" w:hAnsi="Times New Roman"/>
          <w:b/>
          <w:bCs/>
          <w:smallCaps/>
          <w:sz w:val="24"/>
          <w:szCs w:val="24"/>
        </w:rPr>
        <w:t xml:space="preserve">As quatro perguntas</w:t>
      </w:r>
    </w:p>
    <w:p>
      <w:pPr>
        <w:widowControl/>
        <w:spacing w:after="0" w:line="330" w:lineRule="exact"/>
        <w:ind w:firstLine="0"/>
        <w:jc w:val="both"/>
      </w:pPr>
      <w:r>
        <w:rPr>
          <w:rFonts w:ascii="Times New Roman" w:cs="Times New Roman" w:eastAsia="Times New Roman" w:hAnsi="Times New Roman"/>
          <w:sz w:val="24"/>
          <w:szCs w:val="24"/>
        </w:rPr>
        <w:t xml:space="preserve">Para não confundir os dois lados, proponho fazer sempre quatro perguntas. Qual é o peso da palavra, positivo ou negativo? Qual é a escala que os dois lados têm em comum? Em que nível do ser cada lado atua, no espírito ou no corpo e na alma? E o que cada um produz, em mim e nos outros?</w:t>
      </w:r>
    </w:p>
    <w:p>
      <w:pPr>
        <w:widowControl/>
        <w:spacing w:after="0" w:line="330" w:lineRule="exact"/>
        <w:ind w:firstLine="340"/>
        <w:jc w:val="both"/>
      </w:pPr>
      <w:r>
        <w:rPr>
          <w:rFonts w:ascii="Times New Roman" w:cs="Times New Roman" w:eastAsia="Times New Roman" w:hAnsi="Times New Roman"/>
          <w:sz w:val="24"/>
          <w:szCs w:val="24"/>
        </w:rPr>
        <w:t xml:space="preserve">Nas próximas partes, aplico essas perguntas a cada par. O leitor vai perceber que, depois de fazê-las algumas vezes, elas passam a acontecer sozinhas, no meio de uma conversa, de uma decisão, de uma escolha.</w:t>
      </w:r>
    </w:p>
    <w:p>
      <w:pPr>
        <w:keepNext/>
        <w:keepLines/>
        <w:spacing w:after="160" w:before="400"/>
      </w:pPr>
      <w:r>
        <w:rPr>
          <w:rFonts w:ascii="Times New Roman" w:cs="Times New Roman" w:eastAsia="Times New Roman" w:hAnsi="Times New Roman"/>
          <w:b/>
          <w:bCs/>
          <w:smallCaps/>
          <w:sz w:val="24"/>
          <w:szCs w:val="24"/>
        </w:rPr>
        <w:t xml:space="preserve">Se tudo vibra, o que muda?</w:t>
      </w:r>
    </w:p>
    <w:p>
      <w:pPr>
        <w:widowControl/>
        <w:spacing w:after="0" w:line="330" w:lineRule="exact"/>
        <w:ind w:firstLine="0"/>
        <w:jc w:val="both"/>
      </w:pPr>
      <w:r>
        <w:rPr>
          <w:rFonts w:ascii="Times New Roman" w:cs="Times New Roman" w:eastAsia="Times New Roman" w:hAnsi="Times New Roman"/>
          <w:sz w:val="24"/>
          <w:szCs w:val="24"/>
        </w:rPr>
        <w:t xml:space="preserve">Alguém pode perguntar: se tudo é vibração, a palavra ainda explica alguma coisa? Explica, porque o que importa não é se algo vibra, mas para onde a vibração vai. Ela pode contagiar ou contaminar, fazer aliança ou pacto. São os dois lados do mesmo movimento.</w:t>
      </w:r>
    </w:p>
    <w:p>
      <w:pPr>
        <w:keepNext/>
        <w:keepLines/>
        <w:spacing w:after="160" w:before="400"/>
      </w:pPr>
      <w:r>
        <w:rPr>
          <w:rFonts w:ascii="Times New Roman" w:cs="Times New Roman" w:eastAsia="Times New Roman" w:hAnsi="Times New Roman"/>
          <w:b/>
          <w:bCs/>
          <w:smallCaps/>
          <w:sz w:val="24"/>
          <w:szCs w:val="24"/>
        </w:rPr>
        <w:t xml:space="preserve">As quatro perguntas na prática</w:t>
      </w:r>
    </w:p>
    <w:p>
      <w:pPr>
        <w:widowControl/>
        <w:spacing w:after="0" w:line="330" w:lineRule="exact"/>
        <w:ind w:firstLine="0"/>
        <w:jc w:val="both"/>
      </w:pPr>
      <w:r>
        <w:rPr>
          <w:rFonts w:ascii="Times New Roman" w:cs="Times New Roman" w:eastAsia="Times New Roman" w:hAnsi="Times New Roman"/>
          <w:sz w:val="24"/>
          <w:szCs w:val="24"/>
        </w:rPr>
        <w:t xml:space="preserve">Imagine uma situação comum. No trabalho, um colega erra e atrasa a sua tarefa. Você pode dizer: “Você sempre atrapalha tudo.” Ou pode dizer: “Isso atrasou a minha parte. Como a gente resolve?”</w:t>
      </w:r>
    </w:p>
    <w:p>
      <w:pPr>
        <w:widowControl/>
        <w:spacing w:after="0" w:line="330" w:lineRule="exact"/>
        <w:ind w:firstLine="340"/>
        <w:jc w:val="both"/>
      </w:pPr>
      <w:r>
        <w:rPr>
          <w:rFonts w:ascii="Times New Roman" w:cs="Times New Roman" w:eastAsia="Times New Roman" w:hAnsi="Times New Roman"/>
          <w:sz w:val="24"/>
          <w:szCs w:val="24"/>
        </w:rPr>
        <w:t xml:space="preserve">Agora aplique as quatro perguntas. Peso: a primeira frase é negativa, a segunda é neutra e aberta. Escala: as duas multiplicam, porque o colega vai levar a frase para casa e para as próximas conversas. Nível: a primeira toca a alma ferida, o orgulho e a vergonha. A segunda toca a parte do outro que quer acertar. Efeito: a primeira produz defesa e ressentimento. A segunda produz solução.</w:t>
      </w:r>
    </w:p>
    <w:p>
      <w:pPr>
        <w:widowControl/>
        <w:spacing w:after="0" w:line="330" w:lineRule="exact"/>
        <w:ind w:firstLine="340"/>
        <w:jc w:val="both"/>
      </w:pPr>
      <w:r>
        <w:rPr>
          <w:rFonts w:ascii="Times New Roman" w:cs="Times New Roman" w:eastAsia="Times New Roman" w:hAnsi="Times New Roman"/>
          <w:sz w:val="24"/>
          <w:szCs w:val="24"/>
        </w:rPr>
        <w:t xml:space="preserve">O problema é o mesmo. O atraso é o mesmo. A diferença está inteira na direção da palavra. É isso que este livro chama de os dois lados do mesmo pensamento.</w:t>
      </w:r>
    </w:p>
    <w:p>
      <w:pPr>
        <w:widowControl/>
        <w:spacing w:after="0" w:line="330" w:lineRule="exact"/>
        <w:ind w:firstLine="340"/>
        <w:jc w:val="both"/>
      </w:pPr>
      <w:r>
        <w:rPr>
          <w:rFonts w:ascii="Times New Roman" w:cs="Times New Roman" w:eastAsia="Times New Roman" w:hAnsi="Times New Roman"/>
          <w:b/>
          <w:bCs/>
          <w:sz w:val="24"/>
          <w:szCs w:val="24"/>
        </w:rPr>
        <w:t xml:space="preserve">[SUA VOZ: outros pares de palavras que você percebe no dia a dia e que poderiam entrar no livro.]</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III</w:t>
      </w:r>
    </w:p>
    <w:p>
      <w:pPr>
        <w:spacing w:after="240"/>
        <w:jc w:val="center"/>
      </w:pPr>
      <w:r>
        <w:rPr>
          <w:rFonts w:ascii="Times New Roman" w:cs="Times New Roman" w:eastAsia="Times New Roman" w:hAnsi="Times New Roman"/>
          <w:i/>
          <w:iCs/>
          <w:sz w:val="34"/>
          <w:szCs w:val="34"/>
        </w:rPr>
        <w:t xml:space="preserve">Contagiar e contaminar</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10</w:t>
      </w:r>
    </w:p>
    <w:p>
      <w:pPr>
        <w:keepNext/>
        <w:spacing w:after="720"/>
        <w:jc w:val="center"/>
      </w:pPr>
      <w:r>
        <w:rPr>
          <w:rFonts w:ascii="Times New Roman" w:cs="Times New Roman" w:eastAsia="Times New Roman" w:hAnsi="Times New Roman"/>
          <w:b/>
          <w:bCs/>
          <w:sz w:val="34"/>
          <w:szCs w:val="34"/>
        </w:rPr>
        <w:t xml:space="preserve">O que contagia</w:t>
      </w:r>
    </w:p>
    <w:p>
      <w:pPr>
        <w:widowControl/>
        <w:spacing w:after="0" w:line="330" w:lineRule="exact"/>
        <w:ind w:firstLine="0"/>
        <w:jc w:val="both"/>
      </w:pPr>
      <w:r>
        <w:rPr>
          <w:rFonts w:ascii="Times New Roman" w:cs="Times New Roman" w:eastAsia="Times New Roman" w:hAnsi="Times New Roman"/>
          <w:sz w:val="24"/>
          <w:szCs w:val="24"/>
        </w:rPr>
        <w:t xml:space="preserve">Contagiar é uma palavra de valor. Ela tem um peso positivo na própria sonoridade e sugere transmitir, progredir, multiplicar. Quem contagia passa adiante uma energia boa, e os outros conseguem senti-la a ponto de se alegrar, de sorrir sem motivo aparente, de sair de perto mais leves do que chegaram.</w:t>
      </w:r>
    </w:p>
    <w:p>
      <w:pPr>
        <w:keepNext/>
        <w:keepLines/>
        <w:spacing w:after="160" w:before="400"/>
      </w:pPr>
      <w:r>
        <w:rPr>
          <w:rFonts w:ascii="Times New Roman" w:cs="Times New Roman" w:eastAsia="Times New Roman" w:hAnsi="Times New Roman"/>
          <w:b/>
          <w:bCs/>
          <w:smallCaps/>
          <w:sz w:val="24"/>
          <w:szCs w:val="24"/>
        </w:rPr>
        <w:t xml:space="preserve">A alegria que se multiplica</w:t>
      </w:r>
    </w:p>
    <w:p>
      <w:pPr>
        <w:widowControl/>
        <w:spacing w:after="0" w:line="330" w:lineRule="exact"/>
        <w:ind w:firstLine="0"/>
        <w:jc w:val="both"/>
      </w:pPr>
      <w:r>
        <w:rPr>
          <w:rFonts w:ascii="Times New Roman" w:cs="Times New Roman" w:eastAsia="Times New Roman" w:hAnsi="Times New Roman"/>
          <w:sz w:val="24"/>
          <w:szCs w:val="24"/>
        </w:rPr>
        <w:t xml:space="preserve">Todos conhecemos alguém assim. Entra numa sala e o ambiente muda. Não precisa fazer discurso: o jeito de olhar, o bom humor, a atenção sincera já bastam. A alegria dessa pessoa não diminui quando é dividida. Pelo contrário, cresce.</w:t>
      </w:r>
    </w:p>
    <w:p>
      <w:pPr>
        <w:widowControl/>
        <w:spacing w:after="0" w:line="330" w:lineRule="exact"/>
        <w:ind w:firstLine="340"/>
        <w:jc w:val="both"/>
      </w:pPr>
      <w:r>
        <w:rPr>
          <w:rFonts w:ascii="Times New Roman" w:cs="Times New Roman" w:eastAsia="Times New Roman" w:hAnsi="Times New Roman"/>
          <w:sz w:val="24"/>
          <w:szCs w:val="24"/>
        </w:rPr>
        <w:t xml:space="preserve">O livro dos Provérbios observa: “O coração alegre é como o bom remédio, mas o espírito abatido seca os ossos” (Provérbios 17:22). A alegria verdadeira cura, e cura em escala.</w:t>
      </w:r>
    </w:p>
    <w:p>
      <w:pPr>
        <w:keepNext/>
        <w:keepLines/>
        <w:spacing w:after="160" w:before="400"/>
      </w:pPr>
      <w:r>
        <w:rPr>
          <w:rFonts w:ascii="Times New Roman" w:cs="Times New Roman" w:eastAsia="Times New Roman" w:hAnsi="Times New Roman"/>
          <w:b/>
          <w:bCs/>
          <w:smallCaps/>
          <w:sz w:val="24"/>
          <w:szCs w:val="24"/>
        </w:rPr>
        <w:t xml:space="preserve">O que se contagia</w:t>
      </w:r>
    </w:p>
    <w:p>
      <w:pPr>
        <w:widowControl/>
        <w:spacing w:after="0" w:line="330" w:lineRule="exact"/>
        <w:ind w:firstLine="0"/>
        <w:jc w:val="both"/>
      </w:pPr>
      <w:r>
        <w:rPr>
          <w:rFonts w:ascii="Times New Roman" w:cs="Times New Roman" w:eastAsia="Times New Roman" w:hAnsi="Times New Roman"/>
          <w:sz w:val="24"/>
          <w:szCs w:val="24"/>
        </w:rPr>
        <w:t xml:space="preserve">Contagiamos alegria, amor, paz, carinho, coragem e esperança. Nada disso se perde quando é dado. Uma palavra de incentivo, um abraço na hora certa, uma oração feita em silêncio por alguém podem atravessar o dia inteiro dessa pessoa e chegar a outras que nem conhecemos.</w:t>
      </w:r>
    </w:p>
    <w:p>
      <w:pPr>
        <w:keepNext/>
        <w:keepLines/>
        <w:spacing w:after="160" w:before="400"/>
      </w:pPr>
      <w:r>
        <w:rPr>
          <w:rFonts w:ascii="Times New Roman" w:cs="Times New Roman" w:eastAsia="Times New Roman" w:hAnsi="Times New Roman"/>
          <w:b/>
          <w:bCs/>
          <w:smallCaps/>
          <w:sz w:val="24"/>
          <w:szCs w:val="24"/>
        </w:rPr>
        <w:t xml:space="preserve">Contagiar não é fingir</w:t>
      </w:r>
    </w:p>
    <w:p>
      <w:pPr>
        <w:widowControl/>
        <w:spacing w:after="0" w:line="330" w:lineRule="exact"/>
        <w:ind w:firstLine="0"/>
        <w:jc w:val="both"/>
      </w:pPr>
      <w:r>
        <w:rPr>
          <w:rFonts w:ascii="Times New Roman" w:cs="Times New Roman" w:eastAsia="Times New Roman" w:hAnsi="Times New Roman"/>
          <w:sz w:val="24"/>
          <w:szCs w:val="24"/>
        </w:rPr>
        <w:t xml:space="preserve">Contagiar não é forçar um sorriso nem negar a dor. Paulo escreveu: “Alegrai-vos com os que se alegram; e chorai com os que choram” (Romanos 12:15). Quem contagia de verdade também sabe acolher a tristeza do outro. A energia boa não vem da negação, vem da presença.</w:t>
      </w:r>
    </w:p>
    <w:p>
      <w:pPr>
        <w:widowControl/>
        <w:spacing w:after="0" w:line="330" w:lineRule="exact"/>
        <w:ind w:firstLine="340"/>
        <w:jc w:val="both"/>
      </w:pPr>
      <w:r>
        <w:rPr>
          <w:rFonts w:ascii="Times New Roman" w:cs="Times New Roman" w:eastAsia="Times New Roman" w:hAnsi="Times New Roman"/>
          <w:b/>
          <w:bCs/>
          <w:sz w:val="24"/>
          <w:szCs w:val="24"/>
        </w:rPr>
        <w:t xml:space="preserve">[SUA VOZ: uma pessoa que contagiou a sua vida e o que ela fazia de diferente.]</w:t>
      </w:r>
    </w:p>
    <w:p>
      <w:pPr>
        <w:keepNext/>
        <w:keepLines/>
        <w:spacing w:after="160" w:before="400"/>
      </w:pPr>
      <w:r>
        <w:rPr>
          <w:rFonts w:ascii="Times New Roman" w:cs="Times New Roman" w:eastAsia="Times New Roman" w:hAnsi="Times New Roman"/>
          <w:b/>
          <w:bCs/>
          <w:smallCaps/>
          <w:sz w:val="24"/>
          <w:szCs w:val="24"/>
        </w:rPr>
        <w:t xml:space="preserve">O contágio emocional</w:t>
      </w:r>
    </w:p>
    <w:p>
      <w:pPr>
        <w:widowControl/>
        <w:spacing w:after="0" w:line="330" w:lineRule="exact"/>
        <w:ind w:firstLine="0"/>
        <w:jc w:val="both"/>
      </w:pPr>
      <w:r>
        <w:rPr>
          <w:rFonts w:ascii="Times New Roman" w:cs="Times New Roman" w:eastAsia="Times New Roman" w:hAnsi="Times New Roman"/>
          <w:sz w:val="24"/>
          <w:szCs w:val="24"/>
        </w:rPr>
        <w:t xml:space="preserve">A psicologia estuda esse fenômeno com o nome de contágio emocional. As pesquisadoras e os pesquisadores que o descreveram mostraram que tendemos a imitar, sem perceber, as expressões, o tom de voz e a postura de quem está à nossa frente. Em frações de segundo, o rosto de quem vê um sorriso esboça um sorriso, e o rosto de quem vê uma careta de raiva se contrai.</w:t>
      </w:r>
    </w:p>
    <w:p>
      <w:pPr>
        <w:widowControl/>
        <w:spacing w:after="0" w:line="330" w:lineRule="exact"/>
        <w:ind w:firstLine="340"/>
        <w:jc w:val="both"/>
      </w:pPr>
      <w:r>
        <w:rPr>
          <w:rFonts w:ascii="Times New Roman" w:cs="Times New Roman" w:eastAsia="Times New Roman" w:hAnsi="Times New Roman"/>
          <w:sz w:val="24"/>
          <w:szCs w:val="24"/>
        </w:rPr>
        <w:t xml:space="preserve">Ao imitar o outro por fora, passamos a sentir algo parecido por dentro. É por isso que a alegria de uma pessoa se espalha numa mesa, e é por isso também que o mau humor de um chefe pode estragar o dia de uma equipe inteira. Quem ocupa uma posição de liderança, numa empresa, numa família ou numa comunidade, vibra mais alto, porque mais gente está olhando para ele.</w:t>
      </w:r>
    </w:p>
    <w:p>
      <w:pPr>
        <w:keepNext/>
        <w:keepLines/>
        <w:spacing w:after="160" w:before="400"/>
      </w:pPr>
      <w:r>
        <w:rPr>
          <w:rFonts w:ascii="Times New Roman" w:cs="Times New Roman" w:eastAsia="Times New Roman" w:hAnsi="Times New Roman"/>
          <w:b/>
          <w:bCs/>
          <w:smallCaps/>
          <w:sz w:val="24"/>
          <w:szCs w:val="24"/>
        </w:rPr>
        <w:t xml:space="preserve">Quando muitos vibram juntos</w:t>
      </w:r>
    </w:p>
    <w:p>
      <w:pPr>
        <w:widowControl/>
        <w:spacing w:after="0" w:line="330" w:lineRule="exact"/>
        <w:ind w:firstLine="0"/>
        <w:jc w:val="both"/>
      </w:pPr>
      <w:r>
        <w:rPr>
          <w:rFonts w:ascii="Times New Roman" w:cs="Times New Roman" w:eastAsia="Times New Roman" w:hAnsi="Times New Roman"/>
          <w:sz w:val="24"/>
          <w:szCs w:val="24"/>
        </w:rPr>
        <w:t xml:space="preserve">Se uma pessoa contagia uma sala, o que acontece quando milhões vibram ao mesmo tempo? Jesus prometeu: “onde estiverem dois ou três reunidos em meu nome, aí estou eu no meio deles” (Mateus 18:20). Se a presença de Deus se faz no meio de dois ou três, imagine o que acontece quando povos inteiros se reúnem na mesma noite, com o mesmo propósito.</w:t>
      </w:r>
    </w:p>
    <w:p>
      <w:pPr>
        <w:widowControl/>
        <w:spacing w:after="0" w:line="330" w:lineRule="exact"/>
        <w:ind w:firstLine="340"/>
        <w:jc w:val="both"/>
      </w:pPr>
      <w:r>
        <w:rPr>
          <w:rFonts w:ascii="Times New Roman" w:cs="Times New Roman" w:eastAsia="Times New Roman" w:hAnsi="Times New Roman"/>
          <w:sz w:val="24"/>
          <w:szCs w:val="24"/>
        </w:rPr>
        <w:t xml:space="preserve">O sociólogo francês Émile Durkheim deu nome a esse fenômeno: efervescência coletiva. É a energia que nasce quando um grupo celebra junto e que nenhum dos participantes sentiria sozinho. A ciência confirma que algo acontece no corpo. Num estudo feito na Suécia com coralistas, os batimentos cardíacos dos cantores passaram a acelerar e desacelerar juntos enquanto cantavam em uníssono. Vozes que vibram juntas acabam fazendo os corações vibrarem juntos.</w:t>
      </w:r>
    </w:p>
    <w:p>
      <w:pPr>
        <w:keepNext/>
        <w:keepLines/>
        <w:spacing w:after="160" w:before="400"/>
      </w:pPr>
      <w:r>
        <w:rPr>
          <w:rFonts w:ascii="Times New Roman" w:cs="Times New Roman" w:eastAsia="Times New Roman" w:hAnsi="Times New Roman"/>
          <w:b/>
          <w:bCs/>
          <w:smallCaps/>
          <w:sz w:val="24"/>
          <w:szCs w:val="24"/>
        </w:rPr>
        <w:t xml:space="preserve">As datas que fazem um povo vibrar</w:t>
      </w:r>
    </w:p>
    <w:p>
      <w:pPr>
        <w:widowControl/>
        <w:spacing w:after="0" w:line="330" w:lineRule="exact"/>
        <w:ind w:firstLine="0"/>
        <w:jc w:val="both"/>
      </w:pPr>
      <w:r>
        <w:rPr>
          <w:rFonts w:ascii="Times New Roman" w:cs="Times New Roman" w:eastAsia="Times New Roman" w:hAnsi="Times New Roman"/>
          <w:sz w:val="24"/>
          <w:szCs w:val="24"/>
        </w:rPr>
        <w:t xml:space="preserve">Cada nação tem as suas datas, e as religiosas têm uma força especial, porque reúnem fé, memória e família. No Brasil, o 12 de outubro, dia de Nossa Senhora Aparecida, padroeira do país, leva milhões de romeiros ao santuário ao longo do ano. Em Belém, o Círio de Nazaré reúne, a cada outubro, uma das maiores procissões católicas do mundo. A Semana Santa, a Páscoa, Corpus Christi, com seus tapetes coloridos nas ruas, e as festas juninas de Santo Antônio, São João e São Pedro espalham pelo país inteiro a mesma vibração no mesmo período. Outras tradições religiosas também têm as suas datas, e cada uma, à sua maneira, faz o seu povo vibrar junto.</w:t>
      </w:r>
    </w:p>
    <w:p>
      <w:pPr>
        <w:keepNext/>
        <w:keepLines/>
        <w:spacing w:after="160" w:before="400"/>
      </w:pPr>
      <w:r>
        <w:rPr>
          <w:rFonts w:ascii="Times New Roman" w:cs="Times New Roman" w:eastAsia="Times New Roman" w:hAnsi="Times New Roman"/>
          <w:b/>
          <w:bCs/>
          <w:smallCaps/>
          <w:sz w:val="24"/>
          <w:szCs w:val="24"/>
        </w:rPr>
        <w:t xml:space="preserve">O Natal e a passagem do ano</w:t>
      </w:r>
    </w:p>
    <w:p>
      <w:pPr>
        <w:widowControl/>
        <w:spacing w:after="0" w:line="330" w:lineRule="exact"/>
        <w:ind w:firstLine="0"/>
        <w:jc w:val="both"/>
      </w:pPr>
      <w:r>
        <w:rPr>
          <w:rFonts w:ascii="Times New Roman" w:cs="Times New Roman" w:eastAsia="Times New Roman" w:hAnsi="Times New Roman"/>
          <w:sz w:val="24"/>
          <w:szCs w:val="24"/>
        </w:rPr>
        <w:t xml:space="preserve">No mundo, duas datas se destacam. O Natal é celebrado por mais de dois bilhões de cristãos e, de algum modo, por muitas outras pessoas, embora não por todos: povos de outras religiões e alguns grupos cristãos não o comemoram. Ainda assim, poucas noites reúnem tantas famílias em torno de uma mesa e de uma mesma história, a do nascimento de um Menino.</w:t>
      </w:r>
    </w:p>
    <w:p>
      <w:pPr>
        <w:widowControl/>
        <w:spacing w:after="0" w:line="330" w:lineRule="exact"/>
        <w:ind w:firstLine="340"/>
        <w:jc w:val="both"/>
      </w:pPr>
      <w:r>
        <w:rPr>
          <w:rFonts w:ascii="Times New Roman" w:cs="Times New Roman" w:eastAsia="Times New Roman" w:hAnsi="Times New Roman"/>
          <w:sz w:val="24"/>
          <w:szCs w:val="24"/>
        </w:rPr>
        <w:t xml:space="preserve">A passagem do ano, de 31 de dezembro para 1º de janeiro, é ainda mais ampla. Ela atravessa religiões, culturas e línguas. E tem uma beleza que poucos notam: a meia-noite não chega a todos ao mesmo tempo. Ela começa nas ilhas do Pacífico, no Kiribati, e vai avançando de fuso em fuso por cerca de vinte e seis horas, até as últimas ilhas do outro lado do oceano. Durante um dia inteiro, uma onda de abraços, orações, fogos e promessas percorre o planeta, de leste a oeste, como uma vibração que dá a volta ao mundo.</w:t>
      </w:r>
    </w:p>
    <w:p>
      <w:pPr>
        <w:keepNext/>
        <w:keepLines/>
        <w:spacing w:after="160" w:before="400"/>
      </w:pPr>
      <w:r>
        <w:rPr>
          <w:rFonts w:ascii="Times New Roman" w:cs="Times New Roman" w:eastAsia="Times New Roman" w:hAnsi="Times New Roman"/>
          <w:b/>
          <w:bCs/>
          <w:smallCaps/>
          <w:sz w:val="24"/>
          <w:szCs w:val="24"/>
        </w:rPr>
        <w:t xml:space="preserve">O outro lado das festas</w:t>
      </w:r>
    </w:p>
    <w:p>
      <w:pPr>
        <w:widowControl/>
        <w:spacing w:after="0" w:line="330" w:lineRule="exact"/>
        <w:ind w:firstLine="0"/>
        <w:jc w:val="both"/>
      </w:pPr>
      <w:r>
        <w:rPr>
          <w:rFonts w:ascii="Times New Roman" w:cs="Times New Roman" w:eastAsia="Times New Roman" w:hAnsi="Times New Roman"/>
          <w:sz w:val="24"/>
          <w:szCs w:val="24"/>
        </w:rPr>
        <w:t xml:space="preserve">As grandes datas também têm o seu outro lado. Para quem perdeu alguém, o Natal pode doer mais do que qualquer outro dia, e a mesa farta de uns lembra a cadeira desocupada de outros. O excesso de bebida, as brigas de família e o consumo desenfreado podem transformar a festa em contaminação. A data não garante a boa vibração. Ela oferece a oportunidade, e cada um decide o que vai espalhar.</w:t>
      </w:r>
    </w:p>
    <w:p>
      <w:pPr>
        <w:widowControl/>
        <w:spacing w:after="0" w:line="330" w:lineRule="exact"/>
        <w:ind w:firstLine="340"/>
        <w:jc w:val="both"/>
      </w:pPr>
      <w:r>
        <w:rPr>
          <w:rFonts w:ascii="Times New Roman" w:cs="Times New Roman" w:eastAsia="Times New Roman" w:hAnsi="Times New Roman"/>
          <w:sz w:val="24"/>
          <w:szCs w:val="24"/>
        </w:rPr>
        <w:t xml:space="preserve">Por isso, nas festas, vale lembrar de quem está sozinho. Um telefonema, uma visita ou um lugar a mais na mesa podem levar a vibração da data até quem mais precisa dela.</w:t>
      </w:r>
    </w:p>
    <w:p>
      <w:pPr>
        <w:widowControl/>
        <w:spacing w:after="0" w:line="330" w:lineRule="exact"/>
        <w:ind w:firstLine="340"/>
        <w:jc w:val="both"/>
      </w:pPr>
      <w:r>
        <w:rPr>
          <w:rFonts w:ascii="Times New Roman" w:cs="Times New Roman" w:eastAsia="Times New Roman" w:hAnsi="Times New Roman"/>
          <w:b/>
          <w:bCs/>
          <w:sz w:val="24"/>
          <w:szCs w:val="24"/>
        </w:rPr>
        <w:t xml:space="preserve">[SUA VOZ: como você e a sua família vivem o Natal, a passagem do ano e as datas religiosas, e um momento em que você sentiu essa vibração coletiva.]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11</w:t>
      </w:r>
    </w:p>
    <w:p>
      <w:pPr>
        <w:keepNext/>
        <w:spacing w:after="720"/>
        <w:jc w:val="center"/>
      </w:pPr>
      <w:r>
        <w:rPr>
          <w:rFonts w:ascii="Times New Roman" w:cs="Times New Roman" w:eastAsia="Times New Roman" w:hAnsi="Times New Roman"/>
          <w:b/>
          <w:bCs/>
          <w:sz w:val="34"/>
          <w:szCs w:val="34"/>
        </w:rPr>
        <w:t xml:space="preserve">O que contamina</w:t>
      </w:r>
    </w:p>
    <w:p>
      <w:pPr>
        <w:widowControl/>
        <w:spacing w:after="0" w:line="330" w:lineRule="exact"/>
        <w:ind w:firstLine="0"/>
        <w:jc w:val="both"/>
      </w:pPr>
      <w:r>
        <w:rPr>
          <w:rFonts w:ascii="Times New Roman" w:cs="Times New Roman" w:eastAsia="Times New Roman" w:hAnsi="Times New Roman"/>
          <w:sz w:val="24"/>
          <w:szCs w:val="24"/>
        </w:rPr>
        <w:t xml:space="preserve">Contaminar também é multiplicar, mas na direção oposta. A palavra tem um peso negativo e traz a ideia de corrosão, de deterioração, de algo que não pode mais ser usado ou consumido. Lembra doença. Quem contamina espalha raiva, tristeza, dor, inveja e fofoca, e o efeito também cresce em escala.</w:t>
      </w:r>
    </w:p>
    <w:p>
      <w:pPr>
        <w:keepNext/>
        <w:keepLines/>
        <w:spacing w:after="160" w:before="400"/>
      </w:pPr>
      <w:r>
        <w:rPr>
          <w:rFonts w:ascii="Times New Roman" w:cs="Times New Roman" w:eastAsia="Times New Roman" w:hAnsi="Times New Roman"/>
          <w:b/>
          <w:bCs/>
          <w:smallCaps/>
          <w:sz w:val="24"/>
          <w:szCs w:val="24"/>
        </w:rPr>
        <w:t xml:space="preserve">Um pouco de fermento</w:t>
      </w:r>
    </w:p>
    <w:p>
      <w:pPr>
        <w:widowControl/>
        <w:spacing w:after="0" w:line="330" w:lineRule="exact"/>
        <w:ind w:firstLine="0"/>
        <w:jc w:val="both"/>
      </w:pPr>
      <w:r>
        <w:rPr>
          <w:rFonts w:ascii="Times New Roman" w:cs="Times New Roman" w:eastAsia="Times New Roman" w:hAnsi="Times New Roman"/>
          <w:sz w:val="24"/>
          <w:szCs w:val="24"/>
        </w:rPr>
        <w:t xml:space="preserve">Paulo usou uma imagem do dia a dia para falar disso: “Um pouco de fermento leveda toda a massa” (Gálatas 5:9). Basta pouco para contaminar muito. Um comentário maldoso numa reunião de família, uma reclamação constante no trabalho, uma desconfiança plantada entre amigos, e logo todo o ambiente está tomado.</w:t>
      </w:r>
    </w:p>
    <w:p>
      <w:pPr>
        <w:widowControl/>
        <w:spacing w:after="0" w:line="330" w:lineRule="exact"/>
        <w:ind w:firstLine="340"/>
        <w:jc w:val="both"/>
      </w:pPr>
      <w:r>
        <w:rPr>
          <w:rFonts w:ascii="Times New Roman" w:cs="Times New Roman" w:eastAsia="Times New Roman" w:hAnsi="Times New Roman"/>
          <w:sz w:val="24"/>
          <w:szCs w:val="24"/>
        </w:rPr>
        <w:t xml:space="preserve">A carta aos Hebreus usa a própria palavra deste capítulo. Ela pede cuidado para que nenhuma “raiz de amargura, brotando, vos perturbe, e por ela muitos se contaminem” (Hebreus 12:15).</w:t>
      </w:r>
    </w:p>
    <w:p>
      <w:pPr>
        <w:keepNext/>
        <w:keepLines/>
        <w:spacing w:after="160" w:before="400"/>
      </w:pPr>
      <w:r>
        <w:rPr>
          <w:rFonts w:ascii="Times New Roman" w:cs="Times New Roman" w:eastAsia="Times New Roman" w:hAnsi="Times New Roman"/>
          <w:b/>
          <w:bCs/>
          <w:smallCaps/>
          <w:sz w:val="24"/>
          <w:szCs w:val="24"/>
        </w:rPr>
        <w:t xml:space="preserve">A fofoca</w:t>
      </w:r>
    </w:p>
    <w:p>
      <w:pPr>
        <w:widowControl/>
        <w:spacing w:after="0" w:line="330" w:lineRule="exact"/>
        <w:ind w:firstLine="0"/>
        <w:jc w:val="both"/>
      </w:pPr>
      <w:r>
        <w:rPr>
          <w:rFonts w:ascii="Times New Roman" w:cs="Times New Roman" w:eastAsia="Times New Roman" w:hAnsi="Times New Roman"/>
          <w:sz w:val="24"/>
          <w:szCs w:val="24"/>
        </w:rPr>
        <w:t xml:space="preserve">Entre todas as formas de contaminar, a fofoca é uma das mais comuns e das menos percebidas. Ela parece inofensiva, quase um passatempo, mas corrói a confiança e expõe quem não está presente para se defender. Os Provérbios resumem: “Sem lenha, o fogo se apaga; e, não havendo difamador, cessa a contenda” (Provérbios 26:20).</w:t>
      </w:r>
    </w:p>
    <w:p>
      <w:pPr>
        <w:keepNext/>
        <w:keepLines/>
        <w:spacing w:after="160" w:before="400"/>
      </w:pPr>
      <w:r>
        <w:rPr>
          <w:rFonts w:ascii="Times New Roman" w:cs="Times New Roman" w:eastAsia="Times New Roman" w:hAnsi="Times New Roman"/>
          <w:b/>
          <w:bCs/>
          <w:smallCaps/>
          <w:sz w:val="24"/>
          <w:szCs w:val="24"/>
        </w:rPr>
        <w:t xml:space="preserve">Por que contaminamos</w:t>
      </w:r>
    </w:p>
    <w:p>
      <w:pPr>
        <w:widowControl/>
        <w:spacing w:after="0" w:line="330" w:lineRule="exact"/>
        <w:ind w:firstLine="0"/>
        <w:jc w:val="both"/>
      </w:pPr>
      <w:r>
        <w:rPr>
          <w:rFonts w:ascii="Times New Roman" w:cs="Times New Roman" w:eastAsia="Times New Roman" w:hAnsi="Times New Roman"/>
          <w:sz w:val="24"/>
          <w:szCs w:val="24"/>
        </w:rPr>
        <w:t xml:space="preserve">Ninguém acorda decidido a contaminar. Muitas vezes, a pessoa só está devolvendo ao mundo a dor que recebeu. A raiva que ninguém acolheu vira grosseria. A tristeza que ninguém ouviu vira reclamação. Entender isso não justifica o estrago, mas ajuda a interromper a corrente.</w:t>
      </w:r>
    </w:p>
    <w:p>
      <w:pPr>
        <w:keepNext/>
        <w:keepLines/>
        <w:spacing w:after="160" w:before="400"/>
      </w:pPr>
      <w:r>
        <w:rPr>
          <w:rFonts w:ascii="Times New Roman" w:cs="Times New Roman" w:eastAsia="Times New Roman" w:hAnsi="Times New Roman"/>
          <w:b/>
          <w:bCs/>
          <w:smallCaps/>
          <w:sz w:val="24"/>
          <w:szCs w:val="24"/>
        </w:rPr>
        <w:t xml:space="preserve">Por que o negativo se espalha mais rápido</w:t>
      </w:r>
    </w:p>
    <w:p>
      <w:pPr>
        <w:widowControl/>
        <w:spacing w:after="0" w:line="330" w:lineRule="exact"/>
        <w:ind w:firstLine="0"/>
        <w:jc w:val="both"/>
      </w:pPr>
      <w:r>
        <w:rPr>
          <w:rFonts w:ascii="Times New Roman" w:cs="Times New Roman" w:eastAsia="Times New Roman" w:hAnsi="Times New Roman"/>
          <w:sz w:val="24"/>
          <w:szCs w:val="24"/>
        </w:rPr>
        <w:t xml:space="preserve">Há uma razão para a contaminação parecer mais forte que o contágio. Pesquisadores da psicologia reuniram dezenas de estudos e chegaram a uma conclusão que deu título ao trabalho: o ruim é mais forte que o bom. Uma crítica pesa mais que um elogio. Uma perda dói mais do que um ganho do mesmo tamanho alegra. O nosso cérebro foi moldado para prestar mais atenção ao perigo do que ao conforto, porque, para os nossos antepassados, ignorar um perigo custava a vida.</w:t>
      </w:r>
    </w:p>
    <w:p>
      <w:pPr>
        <w:widowControl/>
        <w:spacing w:after="0" w:line="330" w:lineRule="exact"/>
        <w:ind w:firstLine="340"/>
        <w:jc w:val="both"/>
      </w:pPr>
      <w:r>
        <w:rPr>
          <w:rFonts w:ascii="Times New Roman" w:cs="Times New Roman" w:eastAsia="Times New Roman" w:hAnsi="Times New Roman"/>
          <w:sz w:val="24"/>
          <w:szCs w:val="24"/>
        </w:rPr>
        <w:t xml:space="preserve">Nas redes sociais, isso ficou ainda mais visível. Um estudo do Instituto de Tecnologia de Massachusetts analisou milhões de publicações e mostrou que as notícias falsas se espalhavam mais longe e mais rápido do que as verdadeiras. As verdadeiras levavam cerca de seis vezes mais tempo para chegar ao mesmo número de pessoas. A novidade, o medo e a indignação correm na frente.</w:t>
      </w:r>
    </w:p>
    <w:p>
      <w:pPr>
        <w:widowControl/>
        <w:spacing w:after="0" w:line="330" w:lineRule="exact"/>
        <w:ind w:firstLine="340"/>
        <w:jc w:val="both"/>
      </w:pPr>
      <w:r>
        <w:rPr>
          <w:rFonts w:ascii="Times New Roman" w:cs="Times New Roman" w:eastAsia="Times New Roman" w:hAnsi="Times New Roman"/>
          <w:sz w:val="24"/>
          <w:szCs w:val="24"/>
        </w:rPr>
        <w:t xml:space="preserve">Saber disso não é motivo para desânimo. É motivo para vigilância. Se o negativo corre mais rápido por natureza, o positivo precisa ser escolhido de propósito, todos os dias.</w:t>
      </w:r>
    </w:p>
    <w:p>
      <w:pPr>
        <w:keepNext/>
        <w:keepLines/>
        <w:spacing w:after="160" w:before="400"/>
      </w:pPr>
      <w:r>
        <w:rPr>
          <w:rFonts w:ascii="Times New Roman" w:cs="Times New Roman" w:eastAsia="Times New Roman" w:hAnsi="Times New Roman"/>
          <w:b/>
          <w:bCs/>
          <w:smallCaps/>
          <w:sz w:val="24"/>
          <w:szCs w:val="24"/>
        </w:rPr>
        <w:t xml:space="preserve">Ambientes contaminados</w:t>
      </w:r>
    </w:p>
    <w:p>
      <w:pPr>
        <w:widowControl/>
        <w:spacing w:after="0" w:line="330" w:lineRule="exact"/>
        <w:ind w:firstLine="0"/>
        <w:jc w:val="both"/>
      </w:pPr>
      <w:r>
        <w:rPr>
          <w:rFonts w:ascii="Times New Roman" w:cs="Times New Roman" w:eastAsia="Times New Roman" w:hAnsi="Times New Roman"/>
          <w:sz w:val="24"/>
          <w:szCs w:val="24"/>
        </w:rPr>
        <w:t xml:space="preserve">Alguns ambientes ficam contaminados de tal forma que quem chega já sente o peso no ar. Um escritório onde todos reclamam do chefe pelas costas. Uma casa onde ninguém se cumprimenta. Um grupo de mensagens que só circula notícia ruim. Nesses lugares, mesmo a pessoa mais alegre começa a se apagar depois de algumas semanas.</w:t>
      </w:r>
    </w:p>
    <w:p>
      <w:pPr>
        <w:widowControl/>
        <w:spacing w:after="0" w:line="330" w:lineRule="exact"/>
        <w:ind w:firstLine="340"/>
        <w:jc w:val="both"/>
      </w:pPr>
      <w:r>
        <w:rPr>
          <w:rFonts w:ascii="Times New Roman" w:cs="Times New Roman" w:eastAsia="Times New Roman" w:hAnsi="Times New Roman"/>
          <w:sz w:val="24"/>
          <w:szCs w:val="24"/>
        </w:rPr>
        <w:t xml:space="preserve">Nem sempre é possível sair de um ambiente assim. Mas é possível não alimentá-lo e, aos poucos, abrir janelas: um bom dia sincero, um agradecimento em público, a recusa em participar da conversa maldosa. Uma janela aberta não limpa a casa de uma vez, mas deixa o ar entrar.</w:t>
      </w:r>
    </w:p>
    <w:p>
      <w:pPr>
        <w:widowControl/>
        <w:spacing w:after="0" w:line="330" w:lineRule="exact"/>
        <w:ind w:firstLine="340"/>
        <w:jc w:val="both"/>
      </w:pPr>
      <w:r>
        <w:rPr>
          <w:rFonts w:ascii="Times New Roman" w:cs="Times New Roman" w:eastAsia="Times New Roman" w:hAnsi="Times New Roman"/>
          <w:b/>
          <w:bCs/>
          <w:sz w:val="24"/>
          <w:szCs w:val="24"/>
        </w:rPr>
        <w:t xml:space="preserve">[SUA VOZ: um momento em que você percebeu um ambiente sendo contaminado, e o que aconteceu depois.]</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12</w:t>
      </w:r>
    </w:p>
    <w:p>
      <w:pPr>
        <w:keepNext/>
        <w:spacing w:after="720"/>
        <w:jc w:val="center"/>
      </w:pPr>
      <w:r>
        <w:rPr>
          <w:rFonts w:ascii="Times New Roman" w:cs="Times New Roman" w:eastAsia="Times New Roman" w:hAnsi="Times New Roman"/>
          <w:b/>
          <w:bCs/>
          <w:sz w:val="34"/>
          <w:szCs w:val="34"/>
        </w:rPr>
        <w:t xml:space="preserve">Interromper a contaminação</w:t>
      </w:r>
    </w:p>
    <w:p>
      <w:pPr>
        <w:widowControl/>
        <w:spacing w:after="0" w:line="330" w:lineRule="exact"/>
        <w:ind w:firstLine="0"/>
        <w:jc w:val="both"/>
      </w:pPr>
      <w:r>
        <w:rPr>
          <w:rFonts w:ascii="Times New Roman" w:cs="Times New Roman" w:eastAsia="Times New Roman" w:hAnsi="Times New Roman"/>
          <w:sz w:val="24"/>
          <w:szCs w:val="24"/>
        </w:rPr>
        <w:t xml:space="preserve">Se a contaminação se espalha em escala, ela também pode ser interrompida. Basta que alguém, em algum ponto da corrente, se recuse a passá-la adiante.</w:t>
      </w:r>
    </w:p>
    <w:p>
      <w:pPr>
        <w:keepNext/>
        <w:keepLines/>
        <w:spacing w:after="160" w:before="400"/>
      </w:pPr>
      <w:r>
        <w:rPr>
          <w:rFonts w:ascii="Times New Roman" w:cs="Times New Roman" w:eastAsia="Times New Roman" w:hAnsi="Times New Roman"/>
          <w:b/>
          <w:bCs/>
          <w:smallCaps/>
          <w:sz w:val="24"/>
          <w:szCs w:val="24"/>
        </w:rPr>
        <w:t xml:space="preserve">Semeador ou devastador de sonhos</w:t>
      </w:r>
    </w:p>
    <w:p>
      <w:pPr>
        <w:widowControl/>
        <w:spacing w:after="0" w:line="330" w:lineRule="exact"/>
        <w:ind w:firstLine="0"/>
        <w:jc w:val="both"/>
      </w:pPr>
      <w:r>
        <w:rPr>
          <w:rFonts w:ascii="Times New Roman" w:cs="Times New Roman" w:eastAsia="Times New Roman" w:hAnsi="Times New Roman"/>
          <w:sz w:val="24"/>
          <w:szCs w:val="24"/>
        </w:rPr>
        <w:t xml:space="preserve">Ninguém é contaminador por natureza; todos nós, em certos momentos, estamos contaminando. Perceber isso em si é o primeiro passo. Podemos ser semeadores ou devastadores de sonhos, e a escolha se renova a cada dia. Não alimente os pensamentos que pesam: observe-os e deixe-os passar. Cuide do humor, movimente o corpo, cante, dance, sorria quando puder. O canto e a dança também são formas de vibrar. E, se o peso não passar, buscar ajuda também é cuidar da própria vibração. Deixe a vida fluir mais leve, para você e para quem te quer bem.</w:t>
      </w:r>
    </w:p>
    <w:p>
      <w:pPr>
        <w:keepNext/>
        <w:keepLines/>
        <w:spacing w:after="160" w:before="400"/>
      </w:pPr>
      <w:r>
        <w:rPr>
          <w:rFonts w:ascii="Times New Roman" w:cs="Times New Roman" w:eastAsia="Times New Roman" w:hAnsi="Times New Roman"/>
          <w:b/>
          <w:bCs/>
          <w:smallCaps/>
          <w:sz w:val="24"/>
          <w:szCs w:val="24"/>
        </w:rPr>
        <w:t xml:space="preserve">Vencer o mal com o bem</w:t>
      </w:r>
    </w:p>
    <w:p>
      <w:pPr>
        <w:widowControl/>
        <w:spacing w:after="0" w:line="330" w:lineRule="exact"/>
        <w:ind w:firstLine="0"/>
        <w:jc w:val="both"/>
      </w:pPr>
      <w:r>
        <w:rPr>
          <w:rFonts w:ascii="Times New Roman" w:cs="Times New Roman" w:eastAsia="Times New Roman" w:hAnsi="Times New Roman"/>
          <w:sz w:val="24"/>
          <w:szCs w:val="24"/>
        </w:rPr>
        <w:t xml:space="preserve">Paulo deixou uma regra simples: “Não te deixes vencer do mal, mas vence o mal com o bem” (Romanos 12:21). Diante de uma fofoca, posso não repassar. Diante de uma grosseria, posso não devolver. Diante de um ambiente pesado, posso ser a primeira palavra boa.</w:t>
      </w:r>
    </w:p>
    <w:p>
      <w:pPr>
        <w:keepNext/>
        <w:keepLines/>
        <w:spacing w:after="160" w:before="400"/>
      </w:pPr>
      <w:r>
        <w:rPr>
          <w:rFonts w:ascii="Times New Roman" w:cs="Times New Roman" w:eastAsia="Times New Roman" w:hAnsi="Times New Roman"/>
          <w:b/>
          <w:bCs/>
          <w:smallCaps/>
          <w:sz w:val="24"/>
          <w:szCs w:val="24"/>
        </w:rPr>
        <w:t xml:space="preserve">Em que pensar</w:t>
      </w:r>
    </w:p>
    <w:p>
      <w:pPr>
        <w:widowControl/>
        <w:spacing w:after="0" w:line="330" w:lineRule="exact"/>
        <w:ind w:firstLine="0"/>
        <w:jc w:val="both"/>
      </w:pPr>
      <w:r>
        <w:rPr>
          <w:rFonts w:ascii="Times New Roman" w:cs="Times New Roman" w:eastAsia="Times New Roman" w:hAnsi="Times New Roman"/>
          <w:sz w:val="24"/>
          <w:szCs w:val="24"/>
        </w:rPr>
        <w:t xml:space="preserve">A mesma carta que fala de alegria indica onde colocar a mente: “tudo o que é verdadeiro, tudo o que é honesto, tudo o que é justo, tudo o que é puro, tudo o que é amável, tudo o que é de boa fama, se há alguma virtude, e se há algum louvor, nisso pensai” (Filipenses 4:8). O que ocupa o pensamento acaba ocupando a voz.</w:t>
      </w:r>
    </w:p>
    <w:p>
      <w:pPr>
        <w:keepNext/>
        <w:keepLines/>
        <w:spacing w:after="160" w:before="400"/>
      </w:pPr>
      <w:r>
        <w:rPr>
          <w:rFonts w:ascii="Times New Roman" w:cs="Times New Roman" w:eastAsia="Times New Roman" w:hAnsi="Times New Roman"/>
          <w:b/>
          <w:bCs/>
          <w:smallCaps/>
          <w:sz w:val="24"/>
          <w:szCs w:val="24"/>
        </w:rPr>
        <w:t xml:space="preserve">Práticas para o dia a dia</w:t>
      </w:r>
    </w:p>
    <w:p>
      <w:pPr>
        <w:widowControl/>
        <w:spacing w:after="0" w:line="330" w:lineRule="exact"/>
        <w:ind w:firstLine="0"/>
        <w:jc w:val="both"/>
      </w:pPr>
      <w:r>
        <w:rPr>
          <w:rFonts w:ascii="Times New Roman" w:cs="Times New Roman" w:eastAsia="Times New Roman" w:hAnsi="Times New Roman"/>
          <w:sz w:val="24"/>
          <w:szCs w:val="24"/>
        </w:rPr>
        <w:t xml:space="preserve">Algumas práticas simples ajudam a manter a vibração do lado que eleva.</w:t>
      </w:r>
    </w:p>
    <w:p>
      <w:pPr>
        <w:widowControl/>
        <w:spacing w:after="0" w:line="330" w:lineRule="exact"/>
        <w:ind w:firstLine="340"/>
        <w:jc w:val="both"/>
      </w:pPr>
      <w:r>
        <w:rPr>
          <w:rFonts w:ascii="Times New Roman" w:cs="Times New Roman" w:eastAsia="Times New Roman" w:hAnsi="Times New Roman"/>
          <w:sz w:val="24"/>
          <w:szCs w:val="24"/>
        </w:rPr>
        <w:t xml:space="preserve">A primeira é a gratidão escrita. Em estudos da psicologia, pessoas que anotavam toda semana algumas coisas pelas quais eram gratas relataram sentir-se melhor e mais otimistas do que as que anotavam aborrecimentos. Três linhas antes de dormir bastam para começar.</w:t>
      </w:r>
    </w:p>
    <w:p>
      <w:pPr>
        <w:widowControl/>
        <w:spacing w:after="0" w:line="330" w:lineRule="exact"/>
        <w:ind w:firstLine="340"/>
        <w:jc w:val="both"/>
      </w:pPr>
      <w:r>
        <w:rPr>
          <w:rFonts w:ascii="Times New Roman" w:cs="Times New Roman" w:eastAsia="Times New Roman" w:hAnsi="Times New Roman"/>
          <w:sz w:val="24"/>
          <w:szCs w:val="24"/>
        </w:rPr>
        <w:t xml:space="preserve">A segunda é a respiração lenta. Quando a raiva sobe, algumas respirações longas, soltando o ar devagar, acalmam o corpo e dão tempo para o pensamento alcançar a emoção.</w:t>
      </w:r>
    </w:p>
    <w:p>
      <w:pPr>
        <w:widowControl/>
        <w:spacing w:after="0" w:line="330" w:lineRule="exact"/>
        <w:ind w:firstLine="340"/>
        <w:jc w:val="both"/>
      </w:pPr>
      <w:r>
        <w:rPr>
          <w:rFonts w:ascii="Times New Roman" w:cs="Times New Roman" w:eastAsia="Times New Roman" w:hAnsi="Times New Roman"/>
          <w:sz w:val="24"/>
          <w:szCs w:val="24"/>
        </w:rPr>
        <w:t xml:space="preserve">A terceira é a pausa antes de responder. Diante de uma provocação, contar até cinco não é fraqueza. É dar ao pensamento lento a chance de chegar antes da palavra rápida.</w:t>
      </w:r>
    </w:p>
    <w:p>
      <w:pPr>
        <w:widowControl/>
        <w:spacing w:after="0" w:line="330" w:lineRule="exact"/>
        <w:ind w:firstLine="340"/>
        <w:jc w:val="both"/>
      </w:pPr>
      <w:r>
        <w:rPr>
          <w:rFonts w:ascii="Times New Roman" w:cs="Times New Roman" w:eastAsia="Times New Roman" w:hAnsi="Times New Roman"/>
          <w:sz w:val="24"/>
          <w:szCs w:val="24"/>
        </w:rPr>
        <w:t xml:space="preserve">A quarta é escolher o que se consome. Notícias, vídeos, conversas e músicas também são vibração. Quem passa a manhã inteira consumindo tragédias não deve estranhar a tarde pesada.</w:t>
      </w:r>
    </w:p>
    <w:p>
      <w:pPr>
        <w:widowControl/>
        <w:spacing w:after="0" w:line="330" w:lineRule="exact"/>
        <w:ind w:firstLine="340"/>
        <w:jc w:val="both"/>
      </w:pPr>
      <w:r>
        <w:rPr>
          <w:rFonts w:ascii="Times New Roman" w:cs="Times New Roman" w:eastAsia="Times New Roman" w:hAnsi="Times New Roman"/>
          <w:sz w:val="24"/>
          <w:szCs w:val="24"/>
        </w:rPr>
        <w:t xml:space="preserve">A quinta é cercar-se de quem eleva. A ideia é não fugir de quem sofre e, ao mesmo tempo, garantir que, entre as pessoas com quem convivemos, haja também quem nos devolva a alegria.</w:t>
      </w:r>
    </w:p>
    <w:p>
      <w:pPr>
        <w:widowControl/>
        <w:spacing w:after="0" w:line="330" w:lineRule="exact"/>
        <w:ind w:firstLine="340"/>
        <w:jc w:val="both"/>
      </w:pPr>
      <w:r>
        <w:rPr>
          <w:rFonts w:ascii="Times New Roman" w:cs="Times New Roman" w:eastAsia="Times New Roman" w:hAnsi="Times New Roman"/>
          <w:b/>
          <w:bCs/>
          <w:sz w:val="24"/>
          <w:szCs w:val="24"/>
        </w:rPr>
        <w:t xml:space="preserve">[SUA VOZ: práticas suas para trocar a contaminação pelo contágio no dia a dia.]</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IV</w:t>
      </w:r>
    </w:p>
    <w:p>
      <w:pPr>
        <w:spacing w:after="240"/>
        <w:jc w:val="center"/>
      </w:pPr>
      <w:r>
        <w:rPr>
          <w:rFonts w:ascii="Times New Roman" w:cs="Times New Roman" w:eastAsia="Times New Roman" w:hAnsi="Times New Roman"/>
          <w:i/>
          <w:iCs/>
          <w:sz w:val="34"/>
          <w:szCs w:val="34"/>
        </w:rPr>
        <w:t xml:space="preserve">Aliança e pacto</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13</w:t>
      </w:r>
    </w:p>
    <w:p>
      <w:pPr>
        <w:keepNext/>
        <w:spacing w:after="720"/>
        <w:jc w:val="center"/>
      </w:pPr>
      <w:r>
        <w:rPr>
          <w:rFonts w:ascii="Times New Roman" w:cs="Times New Roman" w:eastAsia="Times New Roman" w:hAnsi="Times New Roman"/>
          <w:b/>
          <w:bCs/>
          <w:sz w:val="34"/>
          <w:szCs w:val="34"/>
        </w:rPr>
        <w:t xml:space="preserve">Espírito, alma e corpo</w:t>
      </w:r>
    </w:p>
    <w:p>
      <w:pPr>
        <w:widowControl/>
        <w:spacing w:after="0" w:line="330" w:lineRule="exact"/>
        <w:ind w:firstLine="0"/>
        <w:jc w:val="both"/>
      </w:pPr>
      <w:r>
        <w:rPr>
          <w:rFonts w:ascii="Times New Roman" w:cs="Times New Roman" w:eastAsia="Times New Roman" w:hAnsi="Times New Roman"/>
          <w:sz w:val="24"/>
          <w:szCs w:val="24"/>
        </w:rPr>
        <w:t xml:space="preserve">Para entender a diferença entre aliança e pacto, preciso primeiro falar de como entendo o ser humano. Para mim, ele é feito de espírito, alma e corpo. Os outros seres vivos têm alma e corpo. O espírito é a marca que só o ser humano carrega.</w:t>
      </w:r>
    </w:p>
    <w:p>
      <w:pPr>
        <w:keepNext/>
        <w:keepLines/>
        <w:spacing w:after="160" w:before="400"/>
      </w:pPr>
      <w:r>
        <w:rPr>
          <w:rFonts w:ascii="Times New Roman" w:cs="Times New Roman" w:eastAsia="Times New Roman" w:hAnsi="Times New Roman"/>
          <w:b/>
          <w:bCs/>
          <w:smallCaps/>
          <w:sz w:val="24"/>
          <w:szCs w:val="24"/>
        </w:rPr>
        <w:t xml:space="preserve">A alma vivente</w:t>
      </w:r>
    </w:p>
    <w:p>
      <w:pPr>
        <w:widowControl/>
        <w:spacing w:after="0" w:line="330" w:lineRule="exact"/>
        <w:ind w:firstLine="0"/>
        <w:jc w:val="both"/>
      </w:pPr>
      <w:r>
        <w:rPr>
          <w:rFonts w:ascii="Times New Roman" w:cs="Times New Roman" w:eastAsia="Times New Roman" w:hAnsi="Times New Roman"/>
          <w:sz w:val="24"/>
          <w:szCs w:val="24"/>
        </w:rPr>
        <w:t xml:space="preserve">O próprio Gênesis, quando fala dos animais, diz: “Produza a terra alma vivente conforme a sua espécie” (Gênesis 1:24). Os animais sentem, desejam, temem, se apegam. Têm alma. Mas, ao formar o homem, Deus faz algo diferente: “soprou em seus narizes o fôlego da vida” (Gênesis 2:7). O ser humano recebe o sopro de Deus. Paulo, ao abençoar os tessalonicenses, nomeia as três partes: espírito, alma e corpo (1 Tessalonicenses 5:23).</w:t>
      </w:r>
    </w:p>
    <w:p>
      <w:pPr>
        <w:keepNext/>
        <w:keepLines/>
        <w:spacing w:after="160" w:before="400"/>
      </w:pPr>
      <w:r>
        <w:rPr>
          <w:rFonts w:ascii="Times New Roman" w:cs="Times New Roman" w:eastAsia="Times New Roman" w:hAnsi="Times New Roman"/>
          <w:b/>
          <w:bCs/>
          <w:smallCaps/>
          <w:sz w:val="24"/>
          <w:szCs w:val="24"/>
        </w:rPr>
        <w:t xml:space="preserve">O ser que reza</w:t>
      </w:r>
    </w:p>
    <w:p>
      <w:pPr>
        <w:widowControl/>
        <w:spacing w:after="0" w:line="330" w:lineRule="exact"/>
        <w:ind w:firstLine="0"/>
        <w:jc w:val="both"/>
      </w:pPr>
      <w:r>
        <w:rPr>
          <w:rFonts w:ascii="Times New Roman" w:cs="Times New Roman" w:eastAsia="Times New Roman" w:hAnsi="Times New Roman"/>
          <w:sz w:val="24"/>
          <w:szCs w:val="24"/>
        </w:rPr>
        <w:t xml:space="preserve">Não vemos entre os animais, selvagens ou domesticados, nem na flora, alguém que reze, que construa um altar, que peça perdão pelos próprios erros ou que se pergunte de onde veio. Só o ser humano ergue santuários, faz devoções, tem religiões e se ajoelha diante do mistério. O Eclesiastes diz que Deus “pôs a eternidade no coração do homem” (Eclesiastes 3:11). É essa eternidade no coração que nos faz buscar o Altíssimo.</w:t>
      </w:r>
    </w:p>
    <w:p>
      <w:pPr>
        <w:keepNext/>
        <w:keepLines/>
        <w:spacing w:after="160" w:before="400"/>
      </w:pPr>
      <w:r>
        <w:rPr>
          <w:rFonts w:ascii="Times New Roman" w:cs="Times New Roman" w:eastAsia="Times New Roman" w:hAnsi="Times New Roman"/>
          <w:b/>
          <w:bCs/>
          <w:smallCaps/>
          <w:sz w:val="24"/>
          <w:szCs w:val="24"/>
        </w:rPr>
        <w:t xml:space="preserve">Dois níveis de grandeza</w:t>
      </w:r>
    </w:p>
    <w:p>
      <w:pPr>
        <w:widowControl/>
        <w:spacing w:after="0" w:line="330" w:lineRule="exact"/>
        <w:ind w:firstLine="0"/>
        <w:jc w:val="both"/>
      </w:pPr>
      <w:r>
        <w:rPr>
          <w:rFonts w:ascii="Times New Roman" w:cs="Times New Roman" w:eastAsia="Times New Roman" w:hAnsi="Times New Roman"/>
          <w:sz w:val="24"/>
          <w:szCs w:val="24"/>
        </w:rPr>
        <w:t xml:space="preserve">Daqui nasce a chave da próxima parte. Há relações que tocam o espírito e há relações que ficam no nível do corpo e da alma. As primeiras têm uma grandeza maior e podem ser elevadas a Deus. As segundas são terrenas e servem a interesses deste mundo.</w:t>
      </w:r>
    </w:p>
    <w:p>
      <w:pPr>
        <w:widowControl/>
        <w:spacing w:after="0" w:line="330" w:lineRule="exact"/>
        <w:ind w:firstLine="340"/>
        <w:jc w:val="both"/>
      </w:pPr>
      <w:r>
        <w:rPr>
          <w:rFonts w:ascii="Times New Roman" w:cs="Times New Roman" w:eastAsia="Times New Roman" w:hAnsi="Times New Roman"/>
          <w:sz w:val="24"/>
          <w:szCs w:val="24"/>
        </w:rPr>
        <w:t xml:space="preserve">Esta é uma leitura de fé, e assim a apresento. Ela não pretende ser uma afirmação científica sobre os animais, e sim um modo de entender o lugar do ser humano diante de Deus.</w:t>
      </w:r>
    </w:p>
    <w:p>
      <w:pPr>
        <w:keepNext/>
        <w:keepLines/>
        <w:spacing w:after="160" w:before="400"/>
      </w:pPr>
      <w:r>
        <w:rPr>
          <w:rFonts w:ascii="Times New Roman" w:cs="Times New Roman" w:eastAsia="Times New Roman" w:hAnsi="Times New Roman"/>
          <w:b/>
          <w:bCs/>
          <w:smallCaps/>
          <w:sz w:val="24"/>
          <w:szCs w:val="24"/>
        </w:rPr>
        <w:t xml:space="preserve">Vibração positiva e negativa nos três níveis</w:t>
      </w:r>
    </w:p>
    <w:p>
      <w:pPr>
        <w:widowControl/>
        <w:spacing w:after="0" w:line="330" w:lineRule="exact"/>
        <w:ind w:firstLine="0"/>
        <w:jc w:val="both"/>
      </w:pPr>
      <w:r>
        <w:rPr>
          <w:rFonts w:ascii="Times New Roman" w:cs="Times New Roman" w:eastAsia="Times New Roman" w:hAnsi="Times New Roman"/>
          <w:sz w:val="24"/>
          <w:szCs w:val="24"/>
        </w:rPr>
        <w:t xml:space="preserve">Cada um dos três níveis vibra dos dois lados. No corpo, a vibração positiva aparece como disposição, sono reparador, apetite saudável. A negativa aparece como tensão, cansaço sem motivo, dores que vão e vêm. Na alma, a positiva aparece como alegria, coragem e afeto. A negativa aparece como medo, rancor e desânimo. No espírito, a positiva aparece como sentido, gratidão e paz. A negativa aparece como falta de sentido, revolta e desesperança.</w:t>
      </w:r>
    </w:p>
    <w:p>
      <w:pPr>
        <w:widowControl/>
        <w:spacing w:after="0" w:line="330" w:lineRule="exact"/>
        <w:ind w:firstLine="340"/>
        <w:jc w:val="both"/>
      </w:pPr>
      <w:r>
        <w:rPr>
          <w:rFonts w:ascii="Times New Roman" w:cs="Times New Roman" w:eastAsia="Times New Roman" w:hAnsi="Times New Roman"/>
          <w:sz w:val="24"/>
          <w:szCs w:val="24"/>
        </w:rPr>
        <w:t xml:space="preserve">Os três níveis conversam entre si. Uma noite mal dormida derruba o humor, e um humor derrubado afasta a oração. Do mesmo modo, uma oração serena acalma a alma, e uma alma acalmada deixa o corpo descansar. Cuidar de um nível é ajudar os outros dois.</w:t>
      </w:r>
    </w:p>
    <w:p>
      <w:pPr>
        <w:widowControl/>
        <w:spacing w:after="0" w:line="330" w:lineRule="exact"/>
        <w:ind w:firstLine="340"/>
        <w:jc w:val="both"/>
      </w:pPr>
      <w:r>
        <w:rPr>
          <w:rFonts w:ascii="Times New Roman" w:cs="Times New Roman" w:eastAsia="Times New Roman" w:hAnsi="Times New Roman"/>
          <w:b/>
          <w:bCs/>
          <w:sz w:val="24"/>
          <w:szCs w:val="24"/>
        </w:rPr>
        <w:t xml:space="preserve">[SUA VOZ: o que o espírito significa para você e como você o percebe em si.]</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14</w:t>
      </w:r>
    </w:p>
    <w:p>
      <w:pPr>
        <w:keepNext/>
        <w:spacing w:after="720"/>
        <w:jc w:val="center"/>
      </w:pPr>
      <w:r>
        <w:rPr>
          <w:rFonts w:ascii="Times New Roman" w:cs="Times New Roman" w:eastAsia="Times New Roman" w:hAnsi="Times New Roman"/>
          <w:b/>
          <w:bCs/>
          <w:sz w:val="34"/>
          <w:szCs w:val="34"/>
        </w:rPr>
        <w:t xml:space="preserve">A aliança</w:t>
      </w:r>
    </w:p>
    <w:p>
      <w:pPr>
        <w:widowControl/>
        <w:spacing w:after="0" w:line="330" w:lineRule="exact"/>
        <w:ind w:firstLine="0"/>
        <w:jc w:val="both"/>
      </w:pPr>
      <w:r>
        <w:rPr>
          <w:rFonts w:ascii="Times New Roman" w:cs="Times New Roman" w:eastAsia="Times New Roman" w:hAnsi="Times New Roman"/>
          <w:sz w:val="24"/>
          <w:szCs w:val="24"/>
        </w:rPr>
        <w:t xml:space="preserve">A aliança é uma relação positiva de grandeza maior. Ela pode ser elevada ao espírito. Quem faz aliança se coloca num nível de irmandade, em que os integrantes são capazes de dar a própria vida um pelo outro em favor de um bem comum.</w:t>
      </w:r>
    </w:p>
    <w:p>
      <w:pPr>
        <w:keepNext/>
        <w:keepLines/>
        <w:spacing w:after="160" w:before="400"/>
      </w:pPr>
      <w:r>
        <w:rPr>
          <w:rFonts w:ascii="Times New Roman" w:cs="Times New Roman" w:eastAsia="Times New Roman" w:hAnsi="Times New Roman"/>
          <w:b/>
          <w:bCs/>
          <w:smallCaps/>
          <w:sz w:val="24"/>
          <w:szCs w:val="24"/>
        </w:rPr>
        <w:t xml:space="preserve">A aliança com Deus</w:t>
      </w:r>
    </w:p>
    <w:p>
      <w:pPr>
        <w:widowControl/>
        <w:spacing w:after="0" w:line="330" w:lineRule="exact"/>
        <w:ind w:firstLine="0"/>
        <w:jc w:val="both"/>
      </w:pPr>
      <w:r>
        <w:rPr>
          <w:rFonts w:ascii="Times New Roman" w:cs="Times New Roman" w:eastAsia="Times New Roman" w:hAnsi="Times New Roman"/>
          <w:sz w:val="24"/>
          <w:szCs w:val="24"/>
        </w:rPr>
        <w:t xml:space="preserve">A Bíblia é, do começo ao fim, a história de alianças. Deus faz aliança com Noé e põe o arco-íris nas nuvens como sinal (Gênesis 9:13). Faz aliança com Abraão e promete uma descendência numerosa como as estrelas. Pelo profeta Jeremias, anuncia uma nova aliança, escrita não em pedra, mas no coração (Jeremias 31:33). E Jesus, na última ceia, toma o cálice e diz que é a nova aliança no seu sangue (Lucas 22:20).</w:t>
      </w:r>
    </w:p>
    <w:p>
      <w:pPr>
        <w:keepNext/>
        <w:keepLines/>
        <w:spacing w:after="160" w:before="400"/>
      </w:pPr>
      <w:r>
        <w:rPr>
          <w:rFonts w:ascii="Times New Roman" w:cs="Times New Roman" w:eastAsia="Times New Roman" w:hAnsi="Times New Roman"/>
          <w:b/>
          <w:bCs/>
          <w:smallCaps/>
          <w:sz w:val="24"/>
          <w:szCs w:val="24"/>
        </w:rPr>
        <w:t xml:space="preserve">A aliança entre irmãos</w:t>
      </w:r>
    </w:p>
    <w:p>
      <w:pPr>
        <w:widowControl/>
        <w:spacing w:after="0" w:line="330" w:lineRule="exact"/>
        <w:ind w:firstLine="0"/>
        <w:jc w:val="both"/>
      </w:pPr>
      <w:r>
        <w:rPr>
          <w:rFonts w:ascii="Times New Roman" w:cs="Times New Roman" w:eastAsia="Times New Roman" w:hAnsi="Times New Roman"/>
          <w:sz w:val="24"/>
          <w:szCs w:val="24"/>
        </w:rPr>
        <w:t xml:space="preserve">Entre as pessoas, a aliança mais bonita da Bíblia talvez seja a de Davi e Jônatas. Jônatas era filho do rei Saul e herdeiro do trono, e ainda assim “Jônatas e Davi fizeram aliança; porque Jônatas o amava como à sua própria alma” (1 Samuel 18:3). Arriscou a própria posição para proteger o amigo. Rute, ao seguir a sogra viúva, também fez uma aliança: “o teu povo é o meu povo, o teu Deus é o meu Deus” (Rute 1:16).</w:t>
      </w:r>
    </w:p>
    <w:p>
      <w:pPr>
        <w:keepNext/>
        <w:keepLines/>
        <w:spacing w:after="160" w:before="400"/>
      </w:pPr>
      <w:r>
        <w:rPr>
          <w:rFonts w:ascii="Times New Roman" w:cs="Times New Roman" w:eastAsia="Times New Roman" w:hAnsi="Times New Roman"/>
          <w:b/>
          <w:bCs/>
          <w:smallCaps/>
          <w:sz w:val="24"/>
          <w:szCs w:val="24"/>
        </w:rPr>
        <w:t xml:space="preserve">Dar a vida</w:t>
      </w:r>
    </w:p>
    <w:p>
      <w:pPr>
        <w:widowControl/>
        <w:spacing w:after="0" w:line="330" w:lineRule="exact"/>
        <w:ind w:firstLine="0"/>
        <w:jc w:val="both"/>
      </w:pPr>
      <w:r>
        <w:rPr>
          <w:rFonts w:ascii="Times New Roman" w:cs="Times New Roman" w:eastAsia="Times New Roman" w:hAnsi="Times New Roman"/>
          <w:sz w:val="24"/>
          <w:szCs w:val="24"/>
        </w:rPr>
        <w:t xml:space="preserve">Jesus resumiu a aliança numa frase: “Ninguém tem maior amor do que este: de dar alguém a sua vida pelos seus amigos” (João 15:13). A aliança não calcula o que vai ganhar. Ela pergunta o que pode oferecer. Por isso é espiritual: ultrapassa o interesse.</w:t>
      </w:r>
    </w:p>
    <w:p>
      <w:pPr>
        <w:keepNext/>
        <w:keepLines/>
        <w:spacing w:after="160" w:before="400"/>
      </w:pPr>
      <w:r>
        <w:rPr>
          <w:rFonts w:ascii="Times New Roman" w:cs="Times New Roman" w:eastAsia="Times New Roman" w:hAnsi="Times New Roman"/>
          <w:b/>
          <w:bCs/>
          <w:smallCaps/>
          <w:sz w:val="24"/>
          <w:szCs w:val="24"/>
        </w:rPr>
        <w:t xml:space="preserve">A vibração da aliança</w:t>
      </w:r>
    </w:p>
    <w:p>
      <w:pPr>
        <w:widowControl/>
        <w:spacing w:after="0" w:line="330" w:lineRule="exact"/>
        <w:ind w:firstLine="0"/>
        <w:jc w:val="both"/>
      </w:pPr>
      <w:r>
        <w:rPr>
          <w:rFonts w:ascii="Times New Roman" w:cs="Times New Roman" w:eastAsia="Times New Roman" w:hAnsi="Times New Roman"/>
          <w:sz w:val="24"/>
          <w:szCs w:val="24"/>
        </w:rPr>
        <w:t xml:space="preserve">A aliança tem uma vibração que se reconhece de longe. Entre aliados, há confiança sem vigilância constante. Um pode virar as costas sem medo. Um pode errar e saber que será corrigido, e não descartado. A conversa é franca, o silêncio é confortável, e a ausência não apaga o vínculo.</w:t>
      </w:r>
    </w:p>
    <w:p>
      <w:pPr>
        <w:widowControl/>
        <w:spacing w:after="0" w:line="330" w:lineRule="exact"/>
        <w:ind w:firstLine="340"/>
        <w:jc w:val="both"/>
      </w:pPr>
      <w:r>
        <w:rPr>
          <w:rFonts w:ascii="Times New Roman" w:cs="Times New Roman" w:eastAsia="Times New Roman" w:hAnsi="Times New Roman"/>
          <w:sz w:val="24"/>
          <w:szCs w:val="24"/>
        </w:rPr>
        <w:t xml:space="preserve">Essa vibração aparece na amizade de muitos anos, que atravessa mudanças de cidade e de fase da vida. Aparece na equipe de trabalho em que um cobre o outro sem precisar ser cobrado. Aparece na comunidade que se organiza para ajudar uma família em dificuldade. Em todos esses casos, o que une as pessoas é maior do que o que cada uma ganha.</w:t>
      </w:r>
    </w:p>
    <w:p>
      <w:pPr>
        <w:widowControl/>
        <w:spacing w:after="0" w:line="330" w:lineRule="exact"/>
        <w:ind w:firstLine="340"/>
        <w:jc w:val="both"/>
      </w:pPr>
      <w:r>
        <w:rPr>
          <w:rFonts w:ascii="Times New Roman" w:cs="Times New Roman" w:eastAsia="Times New Roman" w:hAnsi="Times New Roman"/>
          <w:b/>
          <w:bCs/>
          <w:sz w:val="24"/>
          <w:szCs w:val="24"/>
        </w:rPr>
        <w:t xml:space="preserve">[SUA VOZ: uma aliança que você viveu ou testemunhou, na família, na fé ou na Irmandade.]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15</w:t>
      </w:r>
    </w:p>
    <w:p>
      <w:pPr>
        <w:keepNext/>
        <w:spacing w:after="720"/>
        <w:jc w:val="center"/>
      </w:pPr>
      <w:r>
        <w:rPr>
          <w:rFonts w:ascii="Times New Roman" w:cs="Times New Roman" w:eastAsia="Times New Roman" w:hAnsi="Times New Roman"/>
          <w:b/>
          <w:bCs/>
          <w:sz w:val="34"/>
          <w:szCs w:val="34"/>
        </w:rPr>
        <w:t xml:space="preserve">O pacto</w:t>
      </w:r>
    </w:p>
    <w:p>
      <w:pPr>
        <w:widowControl/>
        <w:spacing w:after="0" w:line="330" w:lineRule="exact"/>
        <w:ind w:firstLine="0"/>
        <w:jc w:val="both"/>
      </w:pPr>
      <w:r>
        <w:rPr>
          <w:rFonts w:ascii="Times New Roman" w:cs="Times New Roman" w:eastAsia="Times New Roman" w:hAnsi="Times New Roman"/>
          <w:sz w:val="24"/>
          <w:szCs w:val="24"/>
        </w:rPr>
        <w:t xml:space="preserve">O pacto também junta forças, mas está num nível mais terreno, no corpo e na alma. Quem faz um pacto se une a outros para obter algo, e muitas vezes esse algo é eliminar, subtrair, dominar ou subjugar pessoas e grupos rivais. No pacto, o outro é um meio. Na aliança, o outro é um irmão.</w:t>
      </w:r>
    </w:p>
    <w:p>
      <w:pPr>
        <w:keepNext/>
        <w:keepLines/>
        <w:spacing w:after="160" w:before="400"/>
      </w:pPr>
      <w:r>
        <w:rPr>
          <w:rFonts w:ascii="Times New Roman" w:cs="Times New Roman" w:eastAsia="Times New Roman" w:hAnsi="Times New Roman"/>
          <w:b/>
          <w:bCs/>
          <w:smallCaps/>
          <w:sz w:val="24"/>
          <w:szCs w:val="24"/>
        </w:rPr>
        <w:t xml:space="preserve">O pacto com o mal</w:t>
      </w:r>
    </w:p>
    <w:p>
      <w:pPr>
        <w:widowControl/>
        <w:spacing w:after="0" w:line="330" w:lineRule="exact"/>
        <w:ind w:firstLine="0"/>
        <w:jc w:val="both"/>
      </w:pPr>
      <w:r>
        <w:rPr>
          <w:rFonts w:ascii="Times New Roman" w:cs="Times New Roman" w:eastAsia="Times New Roman" w:hAnsi="Times New Roman"/>
          <w:sz w:val="24"/>
          <w:szCs w:val="24"/>
        </w:rPr>
        <w:t xml:space="preserve">Se a aliança maior é feita com Deus, o pacto mais sombrio é feito com o mal. Nas tentações do deserto, o diabo leva Jesus a um monte alto, mostra todos os reinos do mundo e oferece: “Tudo isto te darei se, prostrado, me adorares” (Mateus 4:9). É a proposta clássica do pacto: poder em troca de submissão. Jesus recusa.</w:t>
      </w:r>
    </w:p>
    <w:p>
      <w:pPr>
        <w:widowControl/>
        <w:spacing w:after="0" w:line="330" w:lineRule="exact"/>
        <w:ind w:firstLine="340"/>
        <w:jc w:val="both"/>
      </w:pPr>
      <w:r>
        <w:rPr>
          <w:rFonts w:ascii="Times New Roman" w:cs="Times New Roman" w:eastAsia="Times New Roman" w:hAnsi="Times New Roman"/>
          <w:sz w:val="24"/>
          <w:szCs w:val="24"/>
        </w:rPr>
        <w:t xml:space="preserve">Judas aceitou outro tipo de pacto. Combinou com os chefes dos sacerdotes entregar o Mestre por trinta moedas de prata (Mateus 26:15). O pacto foi cumprido, e ele não suportou o que fez.</w:t>
      </w:r>
    </w:p>
    <w:p>
      <w:pPr>
        <w:keepNext/>
        <w:keepLines/>
        <w:spacing w:after="160" w:before="400"/>
      </w:pPr>
      <w:r>
        <w:rPr>
          <w:rFonts w:ascii="Times New Roman" w:cs="Times New Roman" w:eastAsia="Times New Roman" w:hAnsi="Times New Roman"/>
          <w:b/>
          <w:bCs/>
          <w:smallCaps/>
          <w:sz w:val="24"/>
          <w:szCs w:val="24"/>
        </w:rPr>
        <w:t xml:space="preserve">O pacto no dia a dia</w:t>
      </w:r>
    </w:p>
    <w:p>
      <w:pPr>
        <w:widowControl/>
        <w:spacing w:after="0" w:line="330" w:lineRule="exact"/>
        <w:ind w:firstLine="0"/>
        <w:jc w:val="both"/>
      </w:pPr>
      <w:r>
        <w:rPr>
          <w:rFonts w:ascii="Times New Roman" w:cs="Times New Roman" w:eastAsia="Times New Roman" w:hAnsi="Times New Roman"/>
          <w:sz w:val="24"/>
          <w:szCs w:val="24"/>
        </w:rPr>
        <w:t xml:space="preserve">Pactos não acontecem só em histórias antigas. Estão no grupo que se une para derrubar um colega no trabalho, na combinação de silêncio para encobrir uma injustiça, no acordo que só funciona enquanto há vantagem. Quando a vantagem acaba, o pacto se desfaz, porque nunca houve amor, só interesse.</w:t>
      </w:r>
    </w:p>
    <w:p>
      <w:pPr>
        <w:keepNext/>
        <w:keepLines/>
        <w:spacing w:after="160" w:before="400"/>
      </w:pPr>
      <w:r>
        <w:rPr>
          <w:rFonts w:ascii="Times New Roman" w:cs="Times New Roman" w:eastAsia="Times New Roman" w:hAnsi="Times New Roman"/>
          <w:b/>
          <w:bCs/>
          <w:smallCaps/>
          <w:sz w:val="24"/>
          <w:szCs w:val="24"/>
        </w:rPr>
        <w:t xml:space="preserve">A vibração do pacto</w:t>
      </w:r>
    </w:p>
    <w:p>
      <w:pPr>
        <w:widowControl/>
        <w:spacing w:after="0" w:line="330" w:lineRule="exact"/>
        <w:ind w:firstLine="0"/>
        <w:jc w:val="both"/>
      </w:pPr>
      <w:r>
        <w:rPr>
          <w:rFonts w:ascii="Times New Roman" w:cs="Times New Roman" w:eastAsia="Times New Roman" w:hAnsi="Times New Roman"/>
          <w:sz w:val="24"/>
          <w:szCs w:val="24"/>
        </w:rPr>
        <w:t xml:space="preserve">O pacto também tem uma vibração própria, e ela é tensa. Entre os participantes de um pacto existe sempre uma desconfiança escondida. Cada um vigia o outro, porque sabe que o acordo depende da vantagem, e a vantagem pode mudar. Os sorrisos são de conveniência, os elogios são estratégicos, e a lealdade dura enquanto dura o interesse.</w:t>
      </w:r>
    </w:p>
    <w:p>
      <w:pPr>
        <w:widowControl/>
        <w:spacing w:after="0" w:line="330" w:lineRule="exact"/>
        <w:ind w:firstLine="340"/>
        <w:jc w:val="both"/>
      </w:pPr>
      <w:r>
        <w:rPr>
          <w:rFonts w:ascii="Times New Roman" w:cs="Times New Roman" w:eastAsia="Times New Roman" w:hAnsi="Times New Roman"/>
          <w:sz w:val="24"/>
          <w:szCs w:val="24"/>
        </w:rPr>
        <w:t xml:space="preserve">Quem vive cercado de pactos vive cansado. Precisa calcular cada palavra, prever cada traição, proteger cada passo. Essa vigilância permanente é uma vibração negativa que desgasta o corpo e a alma, mesmo quando o pacto dá certo.</w:t>
      </w:r>
    </w:p>
    <w:p>
      <w:pPr>
        <w:widowControl/>
        <w:spacing w:after="0" w:line="330" w:lineRule="exact"/>
        <w:ind w:firstLine="340"/>
        <w:jc w:val="both"/>
      </w:pPr>
      <w:r>
        <w:rPr>
          <w:rFonts w:ascii="Times New Roman" w:cs="Times New Roman" w:eastAsia="Times New Roman" w:hAnsi="Times New Roman"/>
          <w:b/>
          <w:bCs/>
          <w:sz w:val="24"/>
          <w:szCs w:val="24"/>
        </w:rPr>
        <w:t xml:space="preserve">[SUA VOZ: um pacto que você percebeu acontecendo à sua volta e o que ele revelou sobre as pessoas.]</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16</w:t>
      </w:r>
    </w:p>
    <w:p>
      <w:pPr>
        <w:keepNext/>
        <w:spacing w:after="720"/>
        <w:jc w:val="center"/>
      </w:pPr>
      <w:r>
        <w:rPr>
          <w:rFonts w:ascii="Times New Roman" w:cs="Times New Roman" w:eastAsia="Times New Roman" w:hAnsi="Times New Roman"/>
          <w:b/>
          <w:bCs/>
          <w:sz w:val="34"/>
          <w:szCs w:val="34"/>
        </w:rPr>
        <w:t xml:space="preserve">Onde aliança e pacto se entrelaçam</w:t>
      </w:r>
    </w:p>
    <w:p>
      <w:pPr>
        <w:widowControl/>
        <w:spacing w:after="0" w:line="330" w:lineRule="exact"/>
        <w:ind w:firstLine="0"/>
        <w:jc w:val="both"/>
      </w:pPr>
      <w:r>
        <w:rPr>
          <w:rFonts w:ascii="Times New Roman" w:cs="Times New Roman" w:eastAsia="Times New Roman" w:hAnsi="Times New Roman"/>
          <w:sz w:val="24"/>
          <w:szCs w:val="24"/>
        </w:rPr>
        <w:t xml:space="preserve">Como quase tudo na vida, aliança e pacto aparecem entrelaçados. Numa mesma relação pode haver os dois. Uma sociedade de negócios pode começar como aliança e virar pacto. Um grupo de amigos pode ter um pouco de cada.</w:t>
      </w:r>
    </w:p>
    <w:p>
      <w:pPr>
        <w:keepNext/>
        <w:keepLines/>
        <w:spacing w:after="160" w:before="400"/>
      </w:pPr>
      <w:r>
        <w:rPr>
          <w:rFonts w:ascii="Times New Roman" w:cs="Times New Roman" w:eastAsia="Times New Roman" w:hAnsi="Times New Roman"/>
          <w:b/>
          <w:bCs/>
          <w:smallCaps/>
          <w:sz w:val="24"/>
          <w:szCs w:val="24"/>
        </w:rPr>
        <w:t xml:space="preserve">Como reconhecer</w:t>
      </w:r>
    </w:p>
    <w:p>
      <w:pPr>
        <w:widowControl/>
        <w:spacing w:after="0" w:line="330" w:lineRule="exact"/>
        <w:ind w:firstLine="0"/>
        <w:jc w:val="both"/>
      </w:pPr>
      <w:r>
        <w:rPr>
          <w:rFonts w:ascii="Times New Roman" w:cs="Times New Roman" w:eastAsia="Times New Roman" w:hAnsi="Times New Roman"/>
          <w:sz w:val="24"/>
          <w:szCs w:val="24"/>
        </w:rPr>
        <w:t xml:space="preserve">Algumas perguntas ajudam a distinguir. Se a relação acabasse amanhã, eu sentiria falta da pessoa ou só da vantagem? Eu estaria disposto a perder algo pelo bem do outro? Essa união me aproxima de Deus ou me afasta dele? As respostas mostram de que lado está a relação.</w:t>
      </w:r>
    </w:p>
    <w:p>
      <w:pPr>
        <w:keepNext/>
        <w:keepLines/>
        <w:spacing w:after="160" w:before="400"/>
      </w:pPr>
      <w:r>
        <w:rPr>
          <w:rFonts w:ascii="Times New Roman" w:cs="Times New Roman" w:eastAsia="Times New Roman" w:hAnsi="Times New Roman"/>
          <w:b/>
          <w:bCs/>
          <w:smallCaps/>
          <w:sz w:val="24"/>
          <w:szCs w:val="24"/>
        </w:rPr>
        <w:t xml:space="preserve">Transformar o pacto em aliança</w:t>
      </w:r>
    </w:p>
    <w:p>
      <w:pPr>
        <w:widowControl/>
        <w:spacing w:after="0" w:line="330" w:lineRule="exact"/>
        <w:ind w:firstLine="0"/>
        <w:jc w:val="both"/>
      </w:pPr>
      <w:r>
        <w:rPr>
          <w:rFonts w:ascii="Times New Roman" w:cs="Times New Roman" w:eastAsia="Times New Roman" w:hAnsi="Times New Roman"/>
          <w:sz w:val="24"/>
          <w:szCs w:val="24"/>
        </w:rPr>
        <w:t xml:space="preserve">Um pacto pode se converter em aliança quando os interesses dão lugar ao cuidado. Isso acontece quando alguém decide ser leal mesmo quando não ganha nada, quando o acordo passa a servir a um bem maior do que os envolvidos. O caminho inverso também existe, e é preciso vigiar.</w:t>
      </w:r>
    </w:p>
    <w:p>
      <w:pPr>
        <w:keepNext/>
        <w:keepLines/>
        <w:spacing w:after="160" w:before="400"/>
      </w:pPr>
      <w:r>
        <w:rPr>
          <w:rFonts w:ascii="Times New Roman" w:cs="Times New Roman" w:eastAsia="Times New Roman" w:hAnsi="Times New Roman"/>
          <w:b/>
          <w:bCs/>
          <w:smallCaps/>
          <w:sz w:val="24"/>
          <w:szCs w:val="24"/>
        </w:rPr>
        <w:t xml:space="preserve">Sinais de que uma relação está mudando de lado</w:t>
      </w:r>
    </w:p>
    <w:p>
      <w:pPr>
        <w:widowControl/>
        <w:spacing w:after="0" w:line="330" w:lineRule="exact"/>
        <w:ind w:firstLine="0"/>
        <w:jc w:val="both"/>
      </w:pPr>
      <w:r>
        <w:rPr>
          <w:rFonts w:ascii="Times New Roman" w:cs="Times New Roman" w:eastAsia="Times New Roman" w:hAnsi="Times New Roman"/>
          <w:sz w:val="24"/>
          <w:szCs w:val="24"/>
        </w:rPr>
        <w:t xml:space="preserve">Há sinais de que uma aliança está virando pacto. As conversas passam a girar só em torno do que cada um ganha. Surgem segredos que antes não existiam. A presença do outro deixa de alegrar e passa a ser útil. O perdão fica mais difícil, e a cobrança, mais frequente.</w:t>
      </w:r>
    </w:p>
    <w:p>
      <w:pPr>
        <w:widowControl/>
        <w:spacing w:after="0" w:line="330" w:lineRule="exact"/>
        <w:ind w:firstLine="340"/>
        <w:jc w:val="both"/>
      </w:pPr>
      <w:r>
        <w:rPr>
          <w:rFonts w:ascii="Times New Roman" w:cs="Times New Roman" w:eastAsia="Times New Roman" w:hAnsi="Times New Roman"/>
          <w:sz w:val="24"/>
          <w:szCs w:val="24"/>
        </w:rPr>
        <w:t xml:space="preserve">Também há sinais do caminho contrário, de um pacto que começa a virar aliança. Alguém faz um favor sem cobrar. Uma conversa sai do assunto do negócio e chega à vida. A confiança cresce além do contrato. Perceber esses sinais cedo permite proteger o que é bom e corrigir o que está se desviando.</w:t>
      </w:r>
    </w:p>
    <w:p>
      <w:pPr>
        <w:widowControl/>
        <w:spacing w:after="0" w:line="330" w:lineRule="exact"/>
        <w:ind w:firstLine="340"/>
        <w:jc w:val="both"/>
      </w:pPr>
      <w:r>
        <w:rPr>
          <w:rFonts w:ascii="Times New Roman" w:cs="Times New Roman" w:eastAsia="Times New Roman" w:hAnsi="Times New Roman"/>
          <w:b/>
          <w:bCs/>
          <w:sz w:val="24"/>
          <w:szCs w:val="24"/>
        </w:rPr>
        <w:t xml:space="preserve">[SUA VOZ: exemplos de relações que mudaram de lado, para o bem ou para o mal.]</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V</w:t>
      </w:r>
    </w:p>
    <w:p>
      <w:pPr>
        <w:spacing w:after="240"/>
        <w:jc w:val="center"/>
      </w:pPr>
      <w:r>
        <w:rPr>
          <w:rFonts w:ascii="Times New Roman" w:cs="Times New Roman" w:eastAsia="Times New Roman" w:hAnsi="Times New Roman"/>
          <w:i/>
          <w:iCs/>
          <w:sz w:val="34"/>
          <w:szCs w:val="34"/>
        </w:rPr>
        <w:t xml:space="preserve">União e casamento</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17</w:t>
      </w:r>
    </w:p>
    <w:p>
      <w:pPr>
        <w:keepNext/>
        <w:spacing w:after="720"/>
        <w:jc w:val="center"/>
      </w:pPr>
      <w:r>
        <w:rPr>
          <w:rFonts w:ascii="Times New Roman" w:cs="Times New Roman" w:eastAsia="Times New Roman" w:hAnsi="Times New Roman"/>
          <w:b/>
          <w:bCs/>
          <w:sz w:val="34"/>
          <w:szCs w:val="34"/>
        </w:rPr>
        <w:t xml:space="preserve">A união</w:t>
      </w:r>
    </w:p>
    <w:p>
      <w:pPr>
        <w:widowControl/>
        <w:spacing w:after="0" w:line="330" w:lineRule="exact"/>
        <w:ind w:firstLine="0"/>
        <w:jc w:val="both"/>
      </w:pPr>
      <w:r>
        <w:rPr>
          <w:rFonts w:ascii="Times New Roman" w:cs="Times New Roman" w:eastAsia="Times New Roman" w:hAnsi="Times New Roman"/>
          <w:sz w:val="24"/>
          <w:szCs w:val="24"/>
        </w:rPr>
        <w:t xml:space="preserve">A união é o entrelaçamento de duas pessoas para formar uma família. O que se espera dela é harmonia, aliança, fraternidade, amor e prazer. Neste livro, uso “união” para falar desse vínculo, e não da figura jurídica da união estável, que tem regras próprias na lei.</w:t>
      </w:r>
    </w:p>
    <w:p>
      <w:pPr>
        <w:keepNext/>
        <w:keepLines/>
        <w:spacing w:after="160" w:before="400"/>
      </w:pPr>
      <w:r>
        <w:rPr>
          <w:rFonts w:ascii="Times New Roman" w:cs="Times New Roman" w:eastAsia="Times New Roman" w:hAnsi="Times New Roman"/>
          <w:b/>
          <w:bCs/>
          <w:smallCaps/>
          <w:sz w:val="24"/>
          <w:szCs w:val="24"/>
        </w:rPr>
        <w:t xml:space="preserve">Uma só carne</w:t>
      </w:r>
    </w:p>
    <w:p>
      <w:pPr>
        <w:widowControl/>
        <w:spacing w:after="0" w:line="330" w:lineRule="exact"/>
        <w:ind w:firstLine="0"/>
        <w:jc w:val="both"/>
      </w:pPr>
      <w:r>
        <w:rPr>
          <w:rFonts w:ascii="Times New Roman" w:cs="Times New Roman" w:eastAsia="Times New Roman" w:hAnsi="Times New Roman"/>
          <w:sz w:val="24"/>
          <w:szCs w:val="24"/>
        </w:rPr>
        <w:t xml:space="preserve">O Gênesis descreve a união com uma imagem forte: “deixará o varão o seu pai e a sua mãe, e apegar-se-á à sua mulher, e serão ambos uma carne” (Gênesis 2:24). Não são duas vidas lado a lado, e sim duas vidas entrelaçadas. O que fere um, fere o outro. O que alegra um, alegra o outro.</w:t>
      </w:r>
    </w:p>
    <w:p>
      <w:pPr>
        <w:keepNext/>
        <w:keepLines/>
        <w:spacing w:after="160" w:before="400"/>
      </w:pPr>
      <w:r>
        <w:rPr>
          <w:rFonts w:ascii="Times New Roman" w:cs="Times New Roman" w:eastAsia="Times New Roman" w:hAnsi="Times New Roman"/>
          <w:b/>
          <w:bCs/>
          <w:smallCaps/>
          <w:sz w:val="24"/>
          <w:szCs w:val="24"/>
        </w:rPr>
        <w:t xml:space="preserve">O amor que sustenta</w:t>
      </w:r>
    </w:p>
    <w:p>
      <w:pPr>
        <w:widowControl/>
        <w:spacing w:after="0" w:line="330" w:lineRule="exact"/>
        <w:ind w:firstLine="0"/>
        <w:jc w:val="both"/>
      </w:pPr>
      <w:r>
        <w:rPr>
          <w:rFonts w:ascii="Times New Roman" w:cs="Times New Roman" w:eastAsia="Times New Roman" w:hAnsi="Times New Roman"/>
          <w:sz w:val="24"/>
          <w:szCs w:val="24"/>
        </w:rPr>
        <w:t xml:space="preserve">Paulo escreveu a descrição mais conhecida do amor: ele “é sofredor, é benigno; o amor não é invejoso; o amor não trata com leviandade, não se ensoberbece” (1 Coríntios 13:4). Esse amor não depende de contrato. Ele se renova nas pequenas escolhas: ouvir quando o outro fala, perdoar quando o outro erra, celebrar quando o outro vence.</w:t>
      </w:r>
    </w:p>
    <w:p>
      <w:pPr>
        <w:keepNext/>
        <w:keepLines/>
        <w:spacing w:after="160" w:before="400"/>
      </w:pPr>
      <w:r>
        <w:rPr>
          <w:rFonts w:ascii="Times New Roman" w:cs="Times New Roman" w:eastAsia="Times New Roman" w:hAnsi="Times New Roman"/>
          <w:b/>
          <w:bCs/>
          <w:smallCaps/>
          <w:sz w:val="24"/>
          <w:szCs w:val="24"/>
        </w:rPr>
        <w:t xml:space="preserve">A união é aliança</w:t>
      </w:r>
    </w:p>
    <w:p>
      <w:pPr>
        <w:widowControl/>
        <w:spacing w:after="0" w:line="330" w:lineRule="exact"/>
        <w:ind w:firstLine="0"/>
        <w:jc w:val="both"/>
      </w:pPr>
      <w:r>
        <w:rPr>
          <w:rFonts w:ascii="Times New Roman" w:cs="Times New Roman" w:eastAsia="Times New Roman" w:hAnsi="Times New Roman"/>
          <w:sz w:val="24"/>
          <w:szCs w:val="24"/>
        </w:rPr>
        <w:t xml:space="preserve">A união verdadeira tem a natureza da aliança. Ela toca o espírito, não calcula vantagens e está disposta a dar a vida pelo outro. Por isso pode ser elevada a Deus.</w:t>
      </w:r>
    </w:p>
    <w:p>
      <w:pPr>
        <w:keepNext/>
        <w:keepLines/>
        <w:spacing w:after="160" w:before="400"/>
      </w:pPr>
      <w:r>
        <w:rPr>
          <w:rFonts w:ascii="Times New Roman" w:cs="Times New Roman" w:eastAsia="Times New Roman" w:hAnsi="Times New Roman"/>
          <w:b/>
          <w:bCs/>
          <w:smallCaps/>
          <w:sz w:val="24"/>
          <w:szCs w:val="24"/>
        </w:rPr>
        <w:t xml:space="preserve">A vibração da casa</w:t>
      </w:r>
    </w:p>
    <w:p>
      <w:pPr>
        <w:widowControl/>
        <w:spacing w:after="0" w:line="330" w:lineRule="exact"/>
        <w:ind w:firstLine="0"/>
        <w:jc w:val="both"/>
      </w:pPr>
      <w:r>
        <w:rPr>
          <w:rFonts w:ascii="Times New Roman" w:cs="Times New Roman" w:eastAsia="Times New Roman" w:hAnsi="Times New Roman"/>
          <w:sz w:val="24"/>
          <w:szCs w:val="24"/>
        </w:rPr>
        <w:t xml:space="preserve">Cada casa tem uma vibração, e quem entra nela a percebe em poucos minutos. Há casas em que o ar é leve: as pessoas se cumprimentam, riem, conversam à mesa, resolvem os desentendimentos sem gritar. Há casas em que o ar é denso: portas batem, as conversas são curtas, e cada um se tranca no seu canto.</w:t>
      </w:r>
    </w:p>
    <w:p>
      <w:pPr>
        <w:widowControl/>
        <w:spacing w:after="0" w:line="330" w:lineRule="exact"/>
        <w:ind w:firstLine="340"/>
        <w:jc w:val="both"/>
      </w:pPr>
      <w:r>
        <w:rPr>
          <w:rFonts w:ascii="Times New Roman" w:cs="Times New Roman" w:eastAsia="Times New Roman" w:hAnsi="Times New Roman"/>
          <w:sz w:val="24"/>
          <w:szCs w:val="24"/>
        </w:rPr>
        <w:t xml:space="preserve">As crianças são as primeiras a absorver essa vibração. Elas aprendem mais com o clima da casa do que com os conselhos que recebem. Uma criança que cresce numa casa de vibração positiva aprende que o amor é possível e seguro. Uma criança que cresce numa casa de vibração negativa aprende a se defender antes de aprender a confiar. A união do casal é o primeiro instrumento que afina a casa inteira.</w:t>
      </w:r>
    </w:p>
    <w:p>
      <w:pPr>
        <w:widowControl/>
        <w:spacing w:after="0" w:line="330" w:lineRule="exact"/>
        <w:ind w:firstLine="340"/>
        <w:jc w:val="both"/>
      </w:pPr>
      <w:r>
        <w:rPr>
          <w:rFonts w:ascii="Times New Roman" w:cs="Times New Roman" w:eastAsia="Times New Roman" w:hAnsi="Times New Roman"/>
          <w:b/>
          <w:bCs/>
          <w:sz w:val="24"/>
          <w:szCs w:val="24"/>
        </w:rPr>
        <w:t xml:space="preserve">[SUA VOZ: o que você aprendeu sobre a união na sua própria família.]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18</w:t>
      </w:r>
    </w:p>
    <w:p>
      <w:pPr>
        <w:keepNext/>
        <w:spacing w:after="720"/>
        <w:jc w:val="center"/>
      </w:pPr>
      <w:r>
        <w:rPr>
          <w:rFonts w:ascii="Times New Roman" w:cs="Times New Roman" w:eastAsia="Times New Roman" w:hAnsi="Times New Roman"/>
          <w:b/>
          <w:bCs/>
          <w:sz w:val="34"/>
          <w:szCs w:val="34"/>
        </w:rPr>
        <w:t xml:space="preserve">O casamento</w:t>
      </w:r>
    </w:p>
    <w:p>
      <w:pPr>
        <w:widowControl/>
        <w:spacing w:after="0" w:line="330" w:lineRule="exact"/>
        <w:ind w:firstLine="0"/>
        <w:jc w:val="both"/>
      </w:pPr>
      <w:r>
        <w:rPr>
          <w:rFonts w:ascii="Times New Roman" w:cs="Times New Roman" w:eastAsia="Times New Roman" w:hAnsi="Times New Roman"/>
          <w:sz w:val="24"/>
          <w:szCs w:val="24"/>
        </w:rPr>
        <w:t xml:space="preserve">O casamento, no sentido civil, é um contrato. Duas pessoas se entrelaçam, mas também procuram garantir os seus bens e os seus direitos. A lei prevê isso com clareza, e é justamente aí que o casamento se aproxima do pacto.</w:t>
      </w:r>
    </w:p>
    <w:p>
      <w:pPr>
        <w:keepNext/>
        <w:keepLines/>
        <w:spacing w:after="160" w:before="400"/>
      </w:pPr>
      <w:r>
        <w:rPr>
          <w:rFonts w:ascii="Times New Roman" w:cs="Times New Roman" w:eastAsia="Times New Roman" w:hAnsi="Times New Roman"/>
          <w:b/>
          <w:bCs/>
          <w:smallCaps/>
          <w:sz w:val="24"/>
          <w:szCs w:val="24"/>
        </w:rPr>
        <w:t xml:space="preserve">O regime de bens</w:t>
      </w:r>
    </w:p>
    <w:p>
      <w:pPr>
        <w:widowControl/>
        <w:spacing w:after="0" w:line="330" w:lineRule="exact"/>
        <w:ind w:firstLine="0"/>
        <w:jc w:val="both"/>
      </w:pPr>
      <w:r>
        <w:rPr>
          <w:rFonts w:ascii="Times New Roman" w:cs="Times New Roman" w:eastAsia="Times New Roman" w:hAnsi="Times New Roman"/>
          <w:sz w:val="24"/>
          <w:szCs w:val="24"/>
        </w:rPr>
        <w:t xml:space="preserve">No Brasil, quem se casa escolhe um regime de bens. Há a comunhão parcial, que vale quando o casal não escolhe outro, a comunhão universal, a separação de bens e a participação final nos aquestos. Para escolher qualquer regime diferente da comunhão parcial, o casal faz em cartório um documento chamado, curiosamente, de pacto antenupcial. A própria lei usa a palavra pacto.</w:t>
      </w:r>
    </w:p>
    <w:p>
      <w:pPr>
        <w:keepNext/>
        <w:keepLines/>
        <w:spacing w:after="160" w:before="400"/>
      </w:pPr>
      <w:r>
        <w:rPr>
          <w:rFonts w:ascii="Times New Roman" w:cs="Times New Roman" w:eastAsia="Times New Roman" w:hAnsi="Times New Roman"/>
          <w:b/>
          <w:bCs/>
          <w:smallCaps/>
          <w:sz w:val="24"/>
          <w:szCs w:val="24"/>
        </w:rPr>
        <w:t xml:space="preserve">A empresa de dois sócios</w:t>
      </w:r>
    </w:p>
    <w:p>
      <w:pPr>
        <w:widowControl/>
        <w:spacing w:after="0" w:line="330" w:lineRule="exact"/>
        <w:ind w:firstLine="0"/>
        <w:jc w:val="both"/>
      </w:pPr>
      <w:r>
        <w:rPr>
          <w:rFonts w:ascii="Times New Roman" w:cs="Times New Roman" w:eastAsia="Times New Roman" w:hAnsi="Times New Roman"/>
          <w:sz w:val="24"/>
          <w:szCs w:val="24"/>
        </w:rPr>
        <w:t xml:space="preserve">Olhando por esse ângulo, o casamento civil se parece com uma empresa. Os sócios entram para fazê-la prosperar. Se ela não vinga, entra em crise, como uma empresa em moratória, e pode terminar em falência, que é o divórcio. Hoje, quando há acordo, o divórcio pode ser feito até em cartório. Quando não há, segue para o juiz.</w:t>
      </w:r>
    </w:p>
    <w:p>
      <w:pPr>
        <w:keepNext/>
        <w:keepLines/>
        <w:spacing w:after="160" w:before="400"/>
      </w:pPr>
      <w:r>
        <w:rPr>
          <w:rFonts w:ascii="Times New Roman" w:cs="Times New Roman" w:eastAsia="Times New Roman" w:hAnsi="Times New Roman"/>
          <w:b/>
          <w:bCs/>
          <w:smallCaps/>
          <w:sz w:val="24"/>
          <w:szCs w:val="24"/>
        </w:rPr>
        <w:t xml:space="preserve">A vibração nas brigas</w:t>
      </w:r>
    </w:p>
    <w:p>
      <w:pPr>
        <w:widowControl/>
        <w:spacing w:after="0" w:line="330" w:lineRule="exact"/>
        <w:ind w:firstLine="0"/>
        <w:jc w:val="both"/>
      </w:pPr>
      <w:r>
        <w:rPr>
          <w:rFonts w:ascii="Times New Roman" w:cs="Times New Roman" w:eastAsia="Times New Roman" w:hAnsi="Times New Roman"/>
          <w:sz w:val="24"/>
          <w:szCs w:val="24"/>
        </w:rPr>
        <w:t xml:space="preserve">Todo casal briga. O que diferencia uma união saudável de uma união em crise não é a ausência de conflito, e sim a vibração com que o conflito acontece. Há brigas que buscam resolver um problema, e há brigas que buscam ferir o outro. As primeiras terminam com um acordo. As segundas terminam com um placar.</w:t>
      </w:r>
    </w:p>
    <w:p>
      <w:pPr>
        <w:widowControl/>
        <w:spacing w:after="0" w:line="330" w:lineRule="exact"/>
        <w:ind w:firstLine="340"/>
        <w:jc w:val="both"/>
      </w:pPr>
      <w:r>
        <w:rPr>
          <w:rFonts w:ascii="Times New Roman" w:cs="Times New Roman" w:eastAsia="Times New Roman" w:hAnsi="Times New Roman"/>
          <w:sz w:val="24"/>
          <w:szCs w:val="24"/>
        </w:rPr>
        <w:t xml:space="preserve">O psicólogo americano John Gottman, que observou centenas de casais ao longo de décadas, identificou quatro atitudes que costumam contaminar as discussões: a crítica que ataca a pessoa em vez do comportamento, o desprezo que ridiculariza, a defesa que nunca reconhece nada e o silêncio que se fecha como um muro. Do outro lado, quatro atitudes contagiam até nas horas difíceis: falar do que se sente em vez de acusar, manter o respeito mesmo na raiva, reconhecer a própria parte e voltar à conversa quando os ânimos esfriarem.</w:t>
      </w:r>
    </w:p>
    <w:p>
      <w:pPr>
        <w:widowControl/>
        <w:spacing w:after="0" w:line="330" w:lineRule="exact"/>
        <w:ind w:firstLine="340"/>
        <w:jc w:val="both"/>
      </w:pPr>
      <w:r>
        <w:rPr>
          <w:rFonts w:ascii="Times New Roman" w:cs="Times New Roman" w:eastAsia="Times New Roman" w:hAnsi="Times New Roman"/>
          <w:sz w:val="24"/>
          <w:szCs w:val="24"/>
        </w:rPr>
        <w:t xml:space="preserve">Um casal que aprende a brigar do lado positivo transforma o conflito em ajuste, como o músico que, ao ouvir uma nota desafinada, gira a tarraxa e segue tocando.</w:t>
      </w:r>
    </w:p>
    <w:p>
      <w:pPr>
        <w:keepNext/>
        <w:keepLines/>
        <w:spacing w:after="160" w:before="400"/>
      </w:pPr>
      <w:r>
        <w:rPr>
          <w:rFonts w:ascii="Times New Roman" w:cs="Times New Roman" w:eastAsia="Times New Roman" w:hAnsi="Times New Roman"/>
          <w:b/>
          <w:bCs/>
          <w:smallCaps/>
          <w:sz w:val="24"/>
          <w:szCs w:val="24"/>
        </w:rPr>
        <w:t xml:space="preserve">O contrato não é o problema</w:t>
      </w:r>
    </w:p>
    <w:p>
      <w:pPr>
        <w:widowControl/>
        <w:spacing w:after="0" w:line="330" w:lineRule="exact"/>
        <w:ind w:firstLine="0"/>
        <w:jc w:val="both"/>
      </w:pPr>
      <w:r>
        <w:rPr>
          <w:rFonts w:ascii="Times New Roman" w:cs="Times New Roman" w:eastAsia="Times New Roman" w:hAnsi="Times New Roman"/>
          <w:sz w:val="24"/>
          <w:szCs w:val="24"/>
        </w:rPr>
        <w:t xml:space="preserve">Não escrevo isso para condenar o casamento civil. Proteger os bens e os direitos de cada um é legítimo e, muitas vezes, necessário. O problema começa quando o contrato é tudo o que existe, quando o casal vive como sócio e esquece de viver como irmão de aliança.</w:t>
      </w:r>
    </w:p>
    <w:p>
      <w:pPr>
        <w:widowControl/>
        <w:spacing w:after="0" w:line="330" w:lineRule="exact"/>
        <w:ind w:firstLine="340"/>
        <w:jc w:val="both"/>
      </w:pPr>
      <w:r>
        <w:rPr>
          <w:rFonts w:ascii="Times New Roman" w:cs="Times New Roman" w:eastAsia="Times New Roman" w:hAnsi="Times New Roman"/>
          <w:b/>
          <w:bCs/>
          <w:sz w:val="24"/>
          <w:szCs w:val="24"/>
        </w:rPr>
        <w:t xml:space="preserve">[SUA VOZ: a sua visão sobre o casamento civil e o que você observa nos casais à sua volta.]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19</w:t>
      </w:r>
    </w:p>
    <w:p>
      <w:pPr>
        <w:keepNext/>
        <w:spacing w:after="720"/>
        <w:jc w:val="center"/>
      </w:pPr>
      <w:r>
        <w:rPr>
          <w:rFonts w:ascii="Times New Roman" w:cs="Times New Roman" w:eastAsia="Times New Roman" w:hAnsi="Times New Roman"/>
          <w:b/>
          <w:bCs/>
          <w:sz w:val="34"/>
          <w:szCs w:val="34"/>
        </w:rPr>
        <w:t xml:space="preserve">Quando o casamento guarda uma união</w:t>
      </w:r>
    </w:p>
    <w:p>
      <w:pPr>
        <w:widowControl/>
        <w:spacing w:after="0" w:line="330" w:lineRule="exact"/>
        <w:ind w:firstLine="0"/>
        <w:jc w:val="both"/>
      </w:pPr>
      <w:r>
        <w:rPr>
          <w:rFonts w:ascii="Times New Roman" w:cs="Times New Roman" w:eastAsia="Times New Roman" w:hAnsi="Times New Roman"/>
          <w:sz w:val="24"/>
          <w:szCs w:val="24"/>
        </w:rPr>
        <w:t xml:space="preserve">O melhor dos dois lados acontece quando o casamento guarda dentro de si uma união. O contrato fica a serviço da aliança, e não o contrário.</w:t>
      </w:r>
    </w:p>
    <w:p>
      <w:pPr>
        <w:keepNext/>
        <w:keepLines/>
        <w:spacing w:after="160" w:before="400"/>
      </w:pPr>
      <w:r>
        <w:rPr>
          <w:rFonts w:ascii="Times New Roman" w:cs="Times New Roman" w:eastAsia="Times New Roman" w:hAnsi="Times New Roman"/>
          <w:b/>
          <w:bCs/>
          <w:smallCaps/>
          <w:sz w:val="24"/>
          <w:szCs w:val="24"/>
        </w:rPr>
        <w:t xml:space="preserve">A mulher da tua aliança</w:t>
      </w:r>
    </w:p>
    <w:p>
      <w:pPr>
        <w:widowControl/>
        <w:spacing w:after="0" w:line="330" w:lineRule="exact"/>
        <w:ind w:firstLine="0"/>
        <w:jc w:val="both"/>
      </w:pPr>
      <w:r>
        <w:rPr>
          <w:rFonts w:ascii="Times New Roman" w:cs="Times New Roman" w:eastAsia="Times New Roman" w:hAnsi="Times New Roman"/>
          <w:sz w:val="24"/>
          <w:szCs w:val="24"/>
        </w:rPr>
        <w:t xml:space="preserve">O profeta Malaquias chama a esposa de “tua companheira, e a mulher da tua aliança” (Malaquias 2:14). Mesmo no casamento, a Bíblia fala em aliança. O papel assinado protege, mas o que sustenta é o vínculo espiritual.</w:t>
      </w:r>
    </w:p>
    <w:p>
      <w:pPr>
        <w:keepNext/>
        <w:keepLines/>
        <w:spacing w:after="160" w:before="400"/>
      </w:pPr>
      <w:r>
        <w:rPr>
          <w:rFonts w:ascii="Times New Roman" w:cs="Times New Roman" w:eastAsia="Times New Roman" w:hAnsi="Times New Roman"/>
          <w:b/>
          <w:bCs/>
          <w:smallCaps/>
          <w:sz w:val="24"/>
          <w:szCs w:val="24"/>
        </w:rPr>
        <w:t xml:space="preserve">O cordão de três dobras</w:t>
      </w:r>
    </w:p>
    <w:p>
      <w:pPr>
        <w:widowControl/>
        <w:spacing w:after="0" w:line="330" w:lineRule="exact"/>
        <w:ind w:firstLine="0"/>
        <w:jc w:val="both"/>
      </w:pPr>
      <w:r>
        <w:rPr>
          <w:rFonts w:ascii="Times New Roman" w:cs="Times New Roman" w:eastAsia="Times New Roman" w:hAnsi="Times New Roman"/>
          <w:sz w:val="24"/>
          <w:szCs w:val="24"/>
        </w:rPr>
        <w:t xml:space="preserve">O Eclesiastes diz: “o cordão de três dobras não se quebra tão depressa” (Eclesiastes 4:12). Gosto de ler as três dobras como o marido, a esposa e Deus. Um casamento só de dois fios pode romper com a primeira tensão. Com o terceiro fio, ele resiste.</w:t>
      </w:r>
    </w:p>
    <w:p>
      <w:pPr>
        <w:keepNext/>
        <w:keepLines/>
        <w:spacing w:after="160" w:before="400"/>
      </w:pPr>
      <w:r>
        <w:rPr>
          <w:rFonts w:ascii="Times New Roman" w:cs="Times New Roman" w:eastAsia="Times New Roman" w:hAnsi="Times New Roman"/>
          <w:b/>
          <w:bCs/>
          <w:smallCaps/>
          <w:sz w:val="24"/>
          <w:szCs w:val="24"/>
        </w:rPr>
        <w:t xml:space="preserve">Cuidar da aliança todos os dias</w:t>
      </w:r>
    </w:p>
    <w:p>
      <w:pPr>
        <w:widowControl/>
        <w:spacing w:after="0" w:line="330" w:lineRule="exact"/>
        <w:ind w:firstLine="0"/>
        <w:jc w:val="both"/>
      </w:pPr>
      <w:r>
        <w:rPr>
          <w:rFonts w:ascii="Times New Roman" w:cs="Times New Roman" w:eastAsia="Times New Roman" w:hAnsi="Times New Roman"/>
          <w:sz w:val="24"/>
          <w:szCs w:val="24"/>
        </w:rPr>
        <w:t xml:space="preserve">Nenhuma união se mantém sozinha. Ela pede palavras que contagiem, e não que contaminem. Pede lealdade de aliança, e não cálculo de pacto. Pede que o casal volte, de tempos em tempos, ao motivo pelo qual se uniu.</w:t>
      </w:r>
    </w:p>
    <w:p>
      <w:pPr>
        <w:keepNext/>
        <w:keepLines/>
        <w:spacing w:after="160" w:before="400"/>
      </w:pPr>
      <w:r>
        <w:rPr>
          <w:rFonts w:ascii="Times New Roman" w:cs="Times New Roman" w:eastAsia="Times New Roman" w:hAnsi="Times New Roman"/>
          <w:b/>
          <w:bCs/>
          <w:smallCaps/>
          <w:sz w:val="24"/>
          <w:szCs w:val="24"/>
        </w:rPr>
        <w:t xml:space="preserve">Práticas para manter a vibração do casal</w:t>
      </w:r>
    </w:p>
    <w:p>
      <w:pPr>
        <w:widowControl/>
        <w:spacing w:after="0" w:line="330" w:lineRule="exact"/>
        <w:ind w:firstLine="0"/>
        <w:jc w:val="both"/>
      </w:pPr>
      <w:r>
        <w:rPr>
          <w:rFonts w:ascii="Times New Roman" w:cs="Times New Roman" w:eastAsia="Times New Roman" w:hAnsi="Times New Roman"/>
          <w:sz w:val="24"/>
          <w:szCs w:val="24"/>
        </w:rPr>
        <w:t xml:space="preserve">Algumas práticas simples ajudam a manter a vibração positiva na vida a dois. Cumprimentar e se despedir todos os dias com atenção, e não no automático. Dizer obrigado pelas pequenas coisas, que costumam ser as primeiras a ficar invisíveis. Não deixar para o dia seguinte uma mágoa que pode ser conversada hoje. Reservar um tempo só para os dois, sem celular e sem assuntos de contas. E lembrar, nos dias difíceis, das razões que um dia uniram os dois.</w:t>
      </w:r>
    </w:p>
    <w:p>
      <w:pPr>
        <w:widowControl/>
        <w:spacing w:after="0" w:line="330" w:lineRule="exact"/>
        <w:ind w:firstLine="340"/>
        <w:jc w:val="both"/>
      </w:pPr>
      <w:r>
        <w:rPr>
          <w:rFonts w:ascii="Times New Roman" w:cs="Times New Roman" w:eastAsia="Times New Roman" w:hAnsi="Times New Roman"/>
          <w:sz w:val="24"/>
          <w:szCs w:val="24"/>
        </w:rPr>
        <w:t xml:space="preserve">Nenhuma dessas práticas exige dinheiro ou grandes gestos. Todas exigem escolha. A vibração do casal se constrói como a afinação de um instrumento: um pouco a cada dia, antes que a desafinação se instale.</w:t>
      </w:r>
    </w:p>
    <w:p>
      <w:pPr>
        <w:widowControl/>
        <w:spacing w:after="0" w:line="330" w:lineRule="exact"/>
        <w:ind w:firstLine="340"/>
        <w:jc w:val="both"/>
      </w:pPr>
      <w:r>
        <w:rPr>
          <w:rFonts w:ascii="Times New Roman" w:cs="Times New Roman" w:eastAsia="Times New Roman" w:hAnsi="Times New Roman"/>
          <w:b/>
          <w:bCs/>
          <w:sz w:val="24"/>
          <w:szCs w:val="24"/>
        </w:rPr>
        <w:t xml:space="preserve">[SUA VOZ: um conselho seu para quem vai se casar ou está atravessando uma crise no casamento.]</w:t>
      </w:r>
    </w:p>
    <w:p>
      <w:pPr>
        <w:pageBreakBefore/>
        <w:spacing w:after="1134"/>
      </w:pPr>
    </w:p>
    <w:p>
      <w:pPr>
        <w:keepNext/>
        <w:spacing w:after="720"/>
        <w:jc w:val="center"/>
      </w:pPr>
      <w:r>
        <w:rPr>
          <w:rFonts w:ascii="Times New Roman" w:cs="Times New Roman" w:eastAsia="Times New Roman" w:hAnsi="Times New Roman"/>
          <w:b/>
          <w:bCs/>
          <w:sz w:val="34"/>
          <w:szCs w:val="34"/>
        </w:rPr>
        <w:t xml:space="preserve">Epílogo — Som, número e vibração</w:t>
      </w:r>
    </w:p>
    <w:p>
      <w:pPr>
        <w:widowControl/>
        <w:spacing w:after="0" w:line="330" w:lineRule="exact"/>
        <w:ind w:firstLine="0"/>
        <w:jc w:val="both"/>
      </w:pPr>
      <w:r>
        <w:rPr>
          <w:rFonts w:ascii="Times New Roman" w:cs="Times New Roman" w:eastAsia="Times New Roman" w:hAnsi="Times New Roman"/>
          <w:sz w:val="24"/>
          <w:szCs w:val="24"/>
        </w:rPr>
        <w:t xml:space="preserve">Comecei este livro com o Verbo e termino com ele. No princípio, Deus falou, e a voz virou luz. Contou os dias, e o tempo começou. Entre a voz e a contagem, uma vibração se movia sobre as águas e unia tudo.</w:t>
      </w:r>
    </w:p>
    <w:p>
      <w:pPr>
        <w:widowControl/>
        <w:spacing w:after="0" w:line="330" w:lineRule="exact"/>
        <w:ind w:firstLine="340"/>
        <w:jc w:val="both"/>
      </w:pPr>
      <w:r>
        <w:rPr>
          <w:rFonts w:ascii="Times New Roman" w:cs="Times New Roman" w:eastAsia="Times New Roman" w:hAnsi="Times New Roman"/>
          <w:sz w:val="24"/>
          <w:szCs w:val="24"/>
        </w:rPr>
        <w:t xml:space="preserve">Ao longo destas páginas, vimos que essa mesma vibração atravessa a natureza, o corpo, a oração e as palavras. Vimos que ela nunca está ausente em quem vive, e que a pergunta verdadeira é sempre para onde ela vai. Contagiar ou contaminar. Fazer aliança ou fazer pacto. Viver uma união ou apenas cumprir um contrato.</w:t>
      </w:r>
    </w:p>
    <w:p>
      <w:pPr>
        <w:keepNext/>
        <w:keepLines/>
        <w:spacing w:after="160" w:before="400"/>
      </w:pPr>
      <w:r>
        <w:rPr>
          <w:rFonts w:ascii="Times New Roman" w:cs="Times New Roman" w:eastAsia="Times New Roman" w:hAnsi="Times New Roman"/>
          <w:b/>
          <w:bCs/>
          <w:smallCaps/>
          <w:sz w:val="24"/>
          <w:szCs w:val="24"/>
        </w:rPr>
        <w:t xml:space="preserve">Escolher o lado</w:t>
      </w:r>
    </w:p>
    <w:p>
      <w:pPr>
        <w:widowControl/>
        <w:spacing w:after="0" w:line="330" w:lineRule="exact"/>
        <w:ind w:firstLine="0"/>
        <w:jc w:val="both"/>
      </w:pPr>
      <w:r>
        <w:rPr>
          <w:rFonts w:ascii="Times New Roman" w:cs="Times New Roman" w:eastAsia="Times New Roman" w:hAnsi="Times New Roman"/>
          <w:sz w:val="24"/>
          <w:szCs w:val="24"/>
        </w:rPr>
        <w:t xml:space="preserve">Os dois lados do mesmo pensamento estarão sempre diante de nós. Não há como fugir deles, porque fazem parte da criação. O que podemos fazer é escolher, a cada dia, de que lado colocar a nossa voz, as nossas forças e o nosso amor.</w:t>
      </w:r>
    </w:p>
    <w:p>
      <w:pPr>
        <w:widowControl/>
        <w:spacing w:after="0" w:line="330" w:lineRule="exact"/>
        <w:ind w:firstLine="340"/>
        <w:jc w:val="both"/>
      </w:pPr>
      <w:r>
        <w:rPr>
          <w:rFonts w:ascii="Times New Roman" w:cs="Times New Roman" w:eastAsia="Times New Roman" w:hAnsi="Times New Roman"/>
          <w:sz w:val="24"/>
          <w:szCs w:val="24"/>
        </w:rPr>
        <w:t xml:space="preserve">Que o leitor saia destas páginas um pouco mais atento ao peso de cada palavra, e um pouco mais disposto a ser semeador. Que as suas palavras contagiem, que as suas alianças sejam verdadeiras e que a sua vibração, em pé, de joelhos ou dançando, chegue até o Altíssimo.</w:t>
      </w:r>
    </w:p>
    <w:p>
      <w:pPr>
        <w:keepNext/>
        <w:keepLines/>
        <w:spacing w:after="160" w:before="400"/>
      </w:pPr>
      <w:r>
        <w:rPr>
          <w:rFonts w:ascii="Times New Roman" w:cs="Times New Roman" w:eastAsia="Times New Roman" w:hAnsi="Times New Roman"/>
          <w:b/>
          <w:bCs/>
          <w:smallCaps/>
          <w:sz w:val="24"/>
          <w:szCs w:val="24"/>
        </w:rPr>
        <w:t xml:space="preserve">Um instrumento afinado</w:t>
      </w:r>
    </w:p>
    <w:p>
      <w:pPr>
        <w:widowControl/>
        <w:spacing w:after="0" w:line="330" w:lineRule="exact"/>
        <w:ind w:firstLine="0"/>
        <w:jc w:val="both"/>
      </w:pPr>
      <w:r>
        <w:rPr>
          <w:rFonts w:ascii="Times New Roman" w:cs="Times New Roman" w:eastAsia="Times New Roman" w:hAnsi="Times New Roman"/>
          <w:sz w:val="24"/>
          <w:szCs w:val="24"/>
        </w:rPr>
        <w:t xml:space="preserve">Cada um de nós é um instrumento. Recebemos a vida afinada de um jeito, e as experiências, boas e ruins, vão mexendo nas cordas. Às vezes desafinamos por cansaço, por medo, por mágoa. Às vezes nem percebemos. Mas todo instrumento pode ser afinado de novo, e quem já afinou um violão sabe que isso se faz com paciência, ouvindo, ajustando, ouvindo outra vez.</w:t>
      </w:r>
    </w:p>
    <w:p>
      <w:pPr>
        <w:widowControl/>
        <w:spacing w:after="0" w:line="330" w:lineRule="exact"/>
        <w:ind w:firstLine="340"/>
        <w:jc w:val="both"/>
      </w:pPr>
      <w:r>
        <w:rPr>
          <w:rFonts w:ascii="Times New Roman" w:cs="Times New Roman" w:eastAsia="Times New Roman" w:hAnsi="Times New Roman"/>
          <w:sz w:val="24"/>
          <w:szCs w:val="24"/>
        </w:rPr>
        <w:t xml:space="preserve">A vibração positiva não é um estado que se conquista uma vez e se guarda para sempre. É uma afinação que se renova todos os dias, na palavra escolhida, no pensamento observado, na relação cuidada, na oração feita com o coração.</w:t>
      </w:r>
    </w:p>
    <w:p>
      <w:pPr>
        <w:widowControl/>
        <w:spacing w:after="0" w:line="330" w:lineRule="exact"/>
        <w:ind w:firstLine="340"/>
        <w:jc w:val="both"/>
      </w:pPr>
      <w:r>
        <w:rPr>
          <w:rFonts w:ascii="Times New Roman" w:cs="Times New Roman" w:eastAsia="Times New Roman" w:hAnsi="Times New Roman"/>
          <w:b/>
          <w:bCs/>
          <w:sz w:val="24"/>
          <w:szCs w:val="24"/>
        </w:rPr>
        <w:t xml:space="preserve">[SUA VOZ: a sua mensagem final ao leitor e a sua bênção.]</w:t>
      </w:r>
    </w:p>
    <w:p>
      <w:pPr>
        <w:pageBreakBefore/>
        <w:spacing w:after="1134"/>
      </w:pPr>
    </w:p>
    <w:p>
      <w:pPr>
        <w:keepNext/>
        <w:spacing w:after="720"/>
        <w:jc w:val="center"/>
      </w:pPr>
      <w:r>
        <w:rPr>
          <w:rFonts w:ascii="Times New Roman" w:cs="Times New Roman" w:eastAsia="Times New Roman" w:hAnsi="Times New Roman"/>
          <w:b/>
          <w:bCs/>
          <w:sz w:val="34"/>
          <w:szCs w:val="34"/>
        </w:rPr>
        <w:t xml:space="preserve">Apêndice — Perguntas para reflexão</w:t>
      </w:r>
    </w:p>
    <w:p>
      <w:pPr>
        <w:widowControl/>
        <w:spacing w:after="0" w:line="330" w:lineRule="exact"/>
        <w:ind w:firstLine="0"/>
        <w:jc w:val="both"/>
      </w:pPr>
      <w:r>
        <w:rPr>
          <w:rFonts w:ascii="Times New Roman" w:cs="Times New Roman" w:eastAsia="Times New Roman" w:hAnsi="Times New Roman"/>
          <w:sz w:val="24"/>
          <w:szCs w:val="24"/>
        </w:rPr>
        <w:t xml:space="preserve">Estas perguntas acompanham os capítulos. Podem ser respondidas por escrito, conversadas em grupo ou simplesmente levadas para a oração.</w:t>
      </w:r>
    </w:p>
    <w:p>
      <w:pPr>
        <w:keepNext/>
        <w:keepLines/>
        <w:spacing w:after="160" w:before="400"/>
      </w:pPr>
      <w:r>
        <w:rPr>
          <w:rFonts w:ascii="Times New Roman" w:cs="Times New Roman" w:eastAsia="Times New Roman" w:hAnsi="Times New Roman"/>
          <w:b/>
          <w:bCs/>
          <w:smallCaps/>
          <w:sz w:val="24"/>
          <w:szCs w:val="24"/>
        </w:rPr>
        <w:t xml:space="preserve">Parte I — As duas grandezas e a vibração</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Que música ou canto já mudou o meu estado de espírito num instante?</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Onde eu percebo ordem e medida na minha vida, e onde percebo confusão?</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Em que momentos senti a vibração unindo pessoas à minha volta?</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Que sinal da natureza eu costumo ignorar e poderia observar melhor?</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Como está a minha vibração hoje? O que a eleva e o que a derruba?</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Eu tenho vibrado com discernimento, ou alguém tem se aproveitado da minha fé ou da minha bondade?</w:t>
      </w:r>
    </w:p>
    <w:p>
      <w:pPr>
        <w:widowControl/>
        <w:spacing w:after="0" w:line="330" w:lineRule="exact"/>
        <w:ind w:firstLine="340"/>
        <w:jc w:val="both"/>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Em que parte da minha vida eu insisto em mim mesmo, como o seis que não descansa no sete?</w:t>
      </w:r>
    </w:p>
    <w:p>
      <w:pPr>
        <w:keepNext/>
        <w:keepLines/>
        <w:spacing w:after="160" w:before="400"/>
      </w:pPr>
      <w:r>
        <w:rPr>
          <w:rFonts w:ascii="Times New Roman" w:cs="Times New Roman" w:eastAsia="Times New Roman" w:hAnsi="Times New Roman"/>
          <w:b/>
          <w:bCs/>
          <w:smallCaps/>
          <w:sz w:val="24"/>
          <w:szCs w:val="24"/>
        </w:rPr>
        <w:t xml:space="preserve">Parte II — O peso das palavras</w:t>
      </w:r>
    </w:p>
    <w:p>
      <w:pPr>
        <w:widowControl/>
        <w:spacing w:after="0" w:line="330" w:lineRule="exact"/>
        <w:ind w:firstLine="0"/>
        <w:jc w:val="both"/>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Os meus pensamentos moram mais no passado, no presente ou no futuro? Eles chegam com clareza aonde querem chegar?</w:t>
      </w:r>
    </w:p>
    <w:p>
      <w:pPr>
        <w:widowControl/>
        <w:spacing w:after="0" w:line="330" w:lineRule="exact"/>
        <w:ind w:firstLine="340"/>
        <w:jc w:val="both"/>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Qual palavra eu ouvi na infância que ainda vibra dentro de mim?</w:t>
      </w:r>
    </w:p>
    <w:p>
      <w:pPr>
        <w:widowControl/>
        <w:spacing w:after="0" w:line="330" w:lineRule="exact"/>
        <w:ind w:firstLine="340"/>
        <w:jc w:val="both"/>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Qual palavra eu disse a alguém e gostaria de poder desdizer?</w:t>
      </w:r>
    </w:p>
    <w:p>
      <w:pPr>
        <w:widowControl/>
        <w:spacing w:after="0" w:line="330" w:lineRule="exact"/>
        <w:ind w:firstLine="340"/>
        <w:jc w:val="both"/>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Antes de falar, eu costumo perguntar para que lado a minha palavra vai?</w:t>
      </w:r>
    </w:p>
    <w:p>
      <w:pPr>
        <w:keepNext/>
        <w:keepLines/>
        <w:spacing w:after="160" w:before="400"/>
      </w:pPr>
      <w:r>
        <w:rPr>
          <w:rFonts w:ascii="Times New Roman" w:cs="Times New Roman" w:eastAsia="Times New Roman" w:hAnsi="Times New Roman"/>
          <w:b/>
          <w:bCs/>
          <w:smallCaps/>
          <w:sz w:val="24"/>
          <w:szCs w:val="24"/>
        </w:rPr>
        <w:t xml:space="preserve">Parte III — Contagiar e contaminar</w:t>
      </w:r>
    </w:p>
    <w:p>
      <w:pPr>
        <w:widowControl/>
        <w:spacing w:after="0" w:line="330" w:lineRule="exact"/>
        <w:ind w:firstLine="0"/>
        <w:jc w:val="both"/>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O que eu tenho contagiado nas pessoas mais próximas?</w:t>
      </w:r>
    </w:p>
    <w:p>
      <w:pPr>
        <w:widowControl/>
        <w:spacing w:after="0" w:line="330" w:lineRule="exact"/>
        <w:ind w:firstLine="340"/>
        <w:jc w:val="both"/>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Em que ambiente eu tenho contaminado sem perceber?</w:t>
      </w:r>
    </w:p>
    <w:p>
      <w:pPr>
        <w:widowControl/>
        <w:spacing w:after="0" w:line="330" w:lineRule="exact"/>
        <w:ind w:firstLine="340"/>
        <w:jc w:val="both"/>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Que corrente de fofoca ou de reclamação eu posso interromper esta semana?</w:t>
      </w:r>
    </w:p>
    <w:p>
      <w:pPr>
        <w:keepNext/>
        <w:keepLines/>
        <w:spacing w:after="160" w:before="400"/>
      </w:pPr>
      <w:r>
        <w:rPr>
          <w:rFonts w:ascii="Times New Roman" w:cs="Times New Roman" w:eastAsia="Times New Roman" w:hAnsi="Times New Roman"/>
          <w:b/>
          <w:bCs/>
          <w:smallCaps/>
          <w:sz w:val="24"/>
          <w:szCs w:val="24"/>
        </w:rPr>
        <w:t xml:space="preserve">Parte IV — Aliança e pacto</w:t>
      </w:r>
    </w:p>
    <w:p>
      <w:pPr>
        <w:widowControl/>
        <w:spacing w:after="0" w:line="330" w:lineRule="exact"/>
        <w:ind w:firstLine="0"/>
        <w:jc w:val="both"/>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Que relações da minha vida são alianças, e quais são pactos?</w:t>
      </w:r>
    </w:p>
    <w:p>
      <w:pPr>
        <w:widowControl/>
        <w:spacing w:after="0" w:line="330" w:lineRule="exact"/>
        <w:ind w:firstLine="340"/>
        <w:jc w:val="both"/>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Por quem eu daria muito de mim sem esperar nada em troca?</w:t>
      </w:r>
    </w:p>
    <w:p>
      <w:pPr>
        <w:widowControl/>
        <w:spacing w:after="0" w:line="330" w:lineRule="exact"/>
        <w:ind w:firstLine="340"/>
        <w:jc w:val="both"/>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Existe algum pacto que eu precise desfazer?</w:t>
      </w:r>
    </w:p>
    <w:p>
      <w:pPr>
        <w:keepNext/>
        <w:keepLines/>
        <w:spacing w:after="160" w:before="400"/>
      </w:pPr>
      <w:r>
        <w:rPr>
          <w:rFonts w:ascii="Times New Roman" w:cs="Times New Roman" w:eastAsia="Times New Roman" w:hAnsi="Times New Roman"/>
          <w:b/>
          <w:bCs/>
          <w:smallCaps/>
          <w:sz w:val="24"/>
          <w:szCs w:val="24"/>
        </w:rPr>
        <w:t xml:space="preserve">Parte V — União e casamento</w:t>
      </w:r>
    </w:p>
    <w:p>
      <w:pPr>
        <w:widowControl/>
        <w:spacing w:after="0" w:line="330" w:lineRule="exact"/>
        <w:ind w:firstLine="0"/>
        <w:jc w:val="both"/>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O que sustenta as minhas relações mais importantes: o vínculo ou o contrato?</w:t>
      </w:r>
    </w:p>
    <w:p>
      <w:pPr>
        <w:widowControl/>
        <w:spacing w:after="0" w:line="330" w:lineRule="exact"/>
        <w:ind w:firstLine="340"/>
        <w:jc w:val="both"/>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Qual é o terceiro fio que fortalece a minha união?</w:t>
      </w:r>
    </w:p>
    <w:p>
      <w:pPr>
        <w:widowControl/>
        <w:spacing w:after="0" w:line="330" w:lineRule="exact"/>
        <w:ind w:firstLine="340"/>
        <w:jc w:val="both"/>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O que eu posso fazer hoje para cuidar da aliança com quem eu amo?</w:t>
      </w:r>
    </w:p>
    <w:sectPr>
      <w:footerReference w:type="default" r:id="rId7"/>
      <w:pgSz w:w="7938" w:h="11907" w:orient="portrait"/>
      <w:pgMar w:top="1134" w:right="1077" w:bottom="1247" w:left="119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DOIS LADOS DO MESMO PENSAMENTO</dc:title>
  <dc:creator>Rogério Aparecido da Silva Torres</dc:creator>
  <cp:lastModifiedBy>Un-named</cp:lastModifiedBy>
  <cp:revision>1</cp:revision>
  <dcterms:created xsi:type="dcterms:W3CDTF">2026-10-20T19:31:53.923Z</dcterms:created>
  <dcterms:modified xsi:type="dcterms:W3CDTF">2026-10-20T19:31:53.925Z</dcterms:modified>
</cp:coreProperties>
</file>

<file path=docProps/custom.xml><?xml version="1.0" encoding="utf-8"?>
<Properties xmlns="http://schemas.openxmlformats.org/officeDocument/2006/custom-properties" xmlns:vt="http://schemas.openxmlformats.org/officeDocument/2006/docPropsVTypes"/>
</file>