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147</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que estava com ela, e ele comeu”.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2026-10-24T01:06:38.441Z</dcterms:created>
  <dcterms:modified xsi:type="dcterms:W3CDTF">2026-10-24T01:06:38.441Z</dcterms:modified>
</cp:coreProperties>
</file>

<file path=docProps/custom.xml><?xml version="1.0" encoding="utf-8"?>
<Properties xmlns="http://schemas.openxmlformats.org/officeDocument/2006/custom-properties" xmlns:vt="http://schemas.openxmlformats.org/officeDocument/2006/docPropsVTypes"/>
</file>