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说明 本文档为 jmseg（埃及 JMS 系统）业务自动化测试的协作留痕记录，按对话轮次累积追加。记录埃及站点的 API/WebUI 等业务测试用例开发过程。jmseg 初始接入（API Client/DTO/测试用例）记录在 docs/协作留痕.docx 对话 24-27，后续新增业务测试用例记录在本文档。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轮次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主题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</w:tbl>
    <w:p/>
    <w:p>
      <w:r>
        <w:t>jmseg 初始接入（基于 openapi.json 的 API Client / DTO / Enum / Faker / Pytest 基础测试）完成于架构搭建阶段，详见 docs/协作留痕.docx 对话 24-27。本文档自业务测试阶段起记录埃及站点新增的业务测试用例。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