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A26" w:rsidRDefault="00FD5A26">
      <w:r>
        <w:t>1.</w:t>
      </w:r>
    </w:p>
    <w:tbl>
      <w:tblPr>
        <w:tblStyle w:val="GridTable1Light-Accent6"/>
        <w:tblpPr w:leftFromText="180" w:rightFromText="180" w:vertAnchor="page" w:horzAnchor="margin" w:tblpY="1873"/>
        <w:tblW w:w="9371" w:type="dxa"/>
        <w:tblLook w:val="04A0" w:firstRow="1" w:lastRow="0" w:firstColumn="1" w:lastColumn="0" w:noHBand="0" w:noVBand="1"/>
        <w:tblCaption w:val="dev"/>
      </w:tblPr>
      <w:tblGrid>
        <w:gridCol w:w="2113"/>
        <w:gridCol w:w="3362"/>
        <w:gridCol w:w="2125"/>
        <w:gridCol w:w="1771"/>
      </w:tblGrid>
      <w:tr w:rsidR="00FD5A26" w:rsidRPr="00FD5A26" w:rsidTr="00FD5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:rsidR="001925CE" w:rsidRPr="00FD5A26" w:rsidRDefault="001925CE" w:rsidP="00FD5A26">
            <w:pPr>
              <w:jc w:val="center"/>
              <w:rPr>
                <w:sz w:val="24"/>
                <w:szCs w:val="24"/>
              </w:rPr>
            </w:pPr>
            <w:r w:rsidRPr="00FD5A26">
              <w:rPr>
                <w:sz w:val="24"/>
                <w:szCs w:val="24"/>
              </w:rPr>
              <w:t>Code</w:t>
            </w:r>
          </w:p>
        </w:tc>
        <w:tc>
          <w:tcPr>
            <w:tcW w:w="3362" w:type="dxa"/>
          </w:tcPr>
          <w:p w:rsidR="001925CE" w:rsidRPr="00FD5A26" w:rsidRDefault="001925CE" w:rsidP="00FD5A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A26">
              <w:rPr>
                <w:sz w:val="24"/>
                <w:szCs w:val="24"/>
              </w:rPr>
              <w:t>Language</w:t>
            </w:r>
          </w:p>
        </w:tc>
        <w:tc>
          <w:tcPr>
            <w:tcW w:w="2125" w:type="dxa"/>
          </w:tcPr>
          <w:p w:rsidR="001925CE" w:rsidRPr="00FD5A26" w:rsidRDefault="001925CE" w:rsidP="00FD5A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A26">
              <w:rPr>
                <w:sz w:val="24"/>
                <w:szCs w:val="24"/>
              </w:rPr>
              <w:t>Train</w:t>
            </w:r>
          </w:p>
        </w:tc>
        <w:tc>
          <w:tcPr>
            <w:tcW w:w="1771" w:type="dxa"/>
          </w:tcPr>
          <w:p w:rsidR="001925CE" w:rsidRPr="00FD5A26" w:rsidRDefault="001925CE" w:rsidP="00FD5A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A26">
              <w:rPr>
                <w:sz w:val="24"/>
                <w:szCs w:val="24"/>
              </w:rPr>
              <w:t>Dev</w:t>
            </w:r>
          </w:p>
        </w:tc>
      </w:tr>
      <w:tr w:rsidR="00FD5A26" w:rsidRPr="00FD5A26" w:rsidTr="00FD5A26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:rsidR="001925CE" w:rsidRPr="00FD5A26" w:rsidRDefault="001925CE" w:rsidP="00FD5A26">
            <w:pPr>
              <w:jc w:val="center"/>
              <w:rPr>
                <w:b w:val="0"/>
                <w:sz w:val="24"/>
                <w:szCs w:val="24"/>
              </w:rPr>
            </w:pPr>
            <w:r w:rsidRPr="00FD5A26">
              <w:rPr>
                <w:b w:val="0"/>
                <w:sz w:val="24"/>
                <w:szCs w:val="24"/>
              </w:rPr>
              <w:t>ARA</w:t>
            </w:r>
          </w:p>
        </w:tc>
        <w:tc>
          <w:tcPr>
            <w:tcW w:w="3362" w:type="dxa"/>
          </w:tcPr>
          <w:p w:rsidR="001925CE" w:rsidRPr="00FD5A26" w:rsidRDefault="001925CE" w:rsidP="00FD5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A26">
              <w:rPr>
                <w:sz w:val="24"/>
                <w:szCs w:val="24"/>
              </w:rPr>
              <w:t>Arabic</w:t>
            </w:r>
          </w:p>
        </w:tc>
        <w:tc>
          <w:tcPr>
            <w:tcW w:w="2125" w:type="dxa"/>
          </w:tcPr>
          <w:p w:rsidR="001925CE" w:rsidRPr="00FD5A26" w:rsidRDefault="001358E1" w:rsidP="00FD5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A26">
              <w:rPr>
                <w:sz w:val="24"/>
                <w:szCs w:val="24"/>
              </w:rPr>
              <w:t>494</w:t>
            </w:r>
          </w:p>
        </w:tc>
        <w:tc>
          <w:tcPr>
            <w:tcW w:w="1771" w:type="dxa"/>
          </w:tcPr>
          <w:p w:rsidR="001925CE" w:rsidRPr="00FD5A26" w:rsidRDefault="001358E1" w:rsidP="00FD5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A26">
              <w:rPr>
                <w:sz w:val="24"/>
                <w:szCs w:val="24"/>
              </w:rPr>
              <w:t>51</w:t>
            </w:r>
          </w:p>
        </w:tc>
      </w:tr>
      <w:tr w:rsidR="00FD5A26" w:rsidRPr="00FD5A26" w:rsidTr="00FD5A26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:rsidR="001925CE" w:rsidRPr="00FD5A26" w:rsidRDefault="001925CE" w:rsidP="00FD5A26">
            <w:pPr>
              <w:jc w:val="center"/>
              <w:rPr>
                <w:b w:val="0"/>
                <w:sz w:val="24"/>
                <w:szCs w:val="24"/>
              </w:rPr>
            </w:pPr>
            <w:r w:rsidRPr="00FD5A26">
              <w:rPr>
                <w:b w:val="0"/>
                <w:sz w:val="24"/>
                <w:szCs w:val="24"/>
              </w:rPr>
              <w:t>DEU</w:t>
            </w:r>
          </w:p>
        </w:tc>
        <w:tc>
          <w:tcPr>
            <w:tcW w:w="3362" w:type="dxa"/>
          </w:tcPr>
          <w:p w:rsidR="001925CE" w:rsidRPr="00FD5A26" w:rsidRDefault="001925CE" w:rsidP="00FD5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A26">
              <w:rPr>
                <w:sz w:val="24"/>
                <w:szCs w:val="24"/>
              </w:rPr>
              <w:t>German</w:t>
            </w:r>
          </w:p>
        </w:tc>
        <w:tc>
          <w:tcPr>
            <w:tcW w:w="2125" w:type="dxa"/>
          </w:tcPr>
          <w:p w:rsidR="001925CE" w:rsidRPr="00FD5A26" w:rsidRDefault="001358E1" w:rsidP="00FD5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A26">
              <w:rPr>
                <w:sz w:val="24"/>
                <w:szCs w:val="24"/>
              </w:rPr>
              <w:t>337</w:t>
            </w:r>
          </w:p>
        </w:tc>
        <w:tc>
          <w:tcPr>
            <w:tcW w:w="1771" w:type="dxa"/>
          </w:tcPr>
          <w:p w:rsidR="001925CE" w:rsidRPr="00FD5A26" w:rsidRDefault="001358E1" w:rsidP="00FD5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A26">
              <w:rPr>
                <w:sz w:val="24"/>
                <w:szCs w:val="24"/>
              </w:rPr>
              <w:t>34</w:t>
            </w:r>
          </w:p>
        </w:tc>
      </w:tr>
      <w:tr w:rsidR="00FD5A26" w:rsidRPr="00FD5A26" w:rsidTr="00FD5A26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:rsidR="001925CE" w:rsidRPr="00FD5A26" w:rsidRDefault="001925CE" w:rsidP="00FD5A26">
            <w:pPr>
              <w:jc w:val="center"/>
              <w:rPr>
                <w:b w:val="0"/>
                <w:sz w:val="24"/>
                <w:szCs w:val="24"/>
              </w:rPr>
            </w:pPr>
            <w:r w:rsidRPr="00FD5A26">
              <w:rPr>
                <w:b w:val="0"/>
                <w:sz w:val="24"/>
                <w:szCs w:val="24"/>
              </w:rPr>
              <w:t>FRA</w:t>
            </w:r>
          </w:p>
        </w:tc>
        <w:tc>
          <w:tcPr>
            <w:tcW w:w="3362" w:type="dxa"/>
          </w:tcPr>
          <w:p w:rsidR="001925CE" w:rsidRPr="00FD5A26" w:rsidRDefault="001925CE" w:rsidP="00FD5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A26">
              <w:rPr>
                <w:sz w:val="24"/>
                <w:szCs w:val="24"/>
              </w:rPr>
              <w:t>French</w:t>
            </w:r>
          </w:p>
        </w:tc>
        <w:tc>
          <w:tcPr>
            <w:tcW w:w="2125" w:type="dxa"/>
          </w:tcPr>
          <w:p w:rsidR="001925CE" w:rsidRPr="00FD5A26" w:rsidRDefault="001358E1" w:rsidP="00FD5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A26">
              <w:rPr>
                <w:sz w:val="24"/>
                <w:szCs w:val="24"/>
              </w:rPr>
              <w:t>473</w:t>
            </w:r>
          </w:p>
        </w:tc>
        <w:tc>
          <w:tcPr>
            <w:tcW w:w="1771" w:type="dxa"/>
          </w:tcPr>
          <w:p w:rsidR="001925CE" w:rsidRPr="00FD5A26" w:rsidRDefault="001358E1" w:rsidP="00FD5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A26">
              <w:rPr>
                <w:sz w:val="24"/>
                <w:szCs w:val="24"/>
              </w:rPr>
              <w:t>53</w:t>
            </w:r>
          </w:p>
        </w:tc>
      </w:tr>
      <w:tr w:rsidR="00FD5A26" w:rsidRPr="00FD5A26" w:rsidTr="00FD5A26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:rsidR="001925CE" w:rsidRPr="00FD5A26" w:rsidRDefault="001925CE" w:rsidP="00FD5A26">
            <w:pPr>
              <w:jc w:val="center"/>
              <w:rPr>
                <w:b w:val="0"/>
                <w:sz w:val="24"/>
                <w:szCs w:val="24"/>
              </w:rPr>
            </w:pPr>
            <w:r w:rsidRPr="00FD5A26">
              <w:rPr>
                <w:b w:val="0"/>
                <w:sz w:val="24"/>
                <w:szCs w:val="24"/>
              </w:rPr>
              <w:t>HIN</w:t>
            </w:r>
          </w:p>
        </w:tc>
        <w:tc>
          <w:tcPr>
            <w:tcW w:w="3362" w:type="dxa"/>
          </w:tcPr>
          <w:p w:rsidR="001925CE" w:rsidRPr="00FD5A26" w:rsidRDefault="001925CE" w:rsidP="00FD5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A26">
              <w:rPr>
                <w:sz w:val="24"/>
                <w:szCs w:val="24"/>
              </w:rPr>
              <w:t>Hindi</w:t>
            </w:r>
          </w:p>
        </w:tc>
        <w:tc>
          <w:tcPr>
            <w:tcW w:w="2125" w:type="dxa"/>
          </w:tcPr>
          <w:p w:rsidR="001925CE" w:rsidRPr="00FD5A26" w:rsidRDefault="001358E1" w:rsidP="00FD5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A26">
              <w:rPr>
                <w:sz w:val="24"/>
                <w:szCs w:val="24"/>
              </w:rPr>
              <w:t>352</w:t>
            </w:r>
          </w:p>
        </w:tc>
        <w:tc>
          <w:tcPr>
            <w:tcW w:w="1771" w:type="dxa"/>
          </w:tcPr>
          <w:p w:rsidR="001925CE" w:rsidRPr="00FD5A26" w:rsidRDefault="001358E1" w:rsidP="00FD5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A26">
              <w:rPr>
                <w:sz w:val="24"/>
                <w:szCs w:val="24"/>
              </w:rPr>
              <w:t>47</w:t>
            </w:r>
          </w:p>
        </w:tc>
      </w:tr>
      <w:tr w:rsidR="00FD5A26" w:rsidRPr="00FD5A26" w:rsidTr="00FD5A26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:rsidR="001925CE" w:rsidRPr="00FD5A26" w:rsidRDefault="001925CE" w:rsidP="00FD5A26">
            <w:pPr>
              <w:jc w:val="center"/>
              <w:rPr>
                <w:b w:val="0"/>
                <w:sz w:val="24"/>
                <w:szCs w:val="24"/>
              </w:rPr>
            </w:pPr>
            <w:r w:rsidRPr="00FD5A26">
              <w:rPr>
                <w:b w:val="0"/>
                <w:sz w:val="24"/>
                <w:szCs w:val="24"/>
              </w:rPr>
              <w:t>ITA</w:t>
            </w:r>
          </w:p>
        </w:tc>
        <w:tc>
          <w:tcPr>
            <w:tcW w:w="3362" w:type="dxa"/>
          </w:tcPr>
          <w:p w:rsidR="001925CE" w:rsidRPr="00FD5A26" w:rsidRDefault="001925CE" w:rsidP="00FD5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A26">
              <w:rPr>
                <w:sz w:val="24"/>
                <w:szCs w:val="24"/>
              </w:rPr>
              <w:t>Italian</w:t>
            </w:r>
          </w:p>
        </w:tc>
        <w:tc>
          <w:tcPr>
            <w:tcW w:w="2125" w:type="dxa"/>
          </w:tcPr>
          <w:p w:rsidR="001925CE" w:rsidRPr="00FD5A26" w:rsidRDefault="001358E1" w:rsidP="00FD5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A26">
              <w:rPr>
                <w:sz w:val="24"/>
                <w:szCs w:val="24"/>
              </w:rPr>
              <w:t>516</w:t>
            </w:r>
          </w:p>
        </w:tc>
        <w:tc>
          <w:tcPr>
            <w:tcW w:w="1771" w:type="dxa"/>
          </w:tcPr>
          <w:p w:rsidR="001925CE" w:rsidRPr="00FD5A26" w:rsidRDefault="001358E1" w:rsidP="00FD5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A26">
              <w:rPr>
                <w:sz w:val="24"/>
                <w:szCs w:val="24"/>
              </w:rPr>
              <w:t>53</w:t>
            </w:r>
          </w:p>
        </w:tc>
      </w:tr>
      <w:tr w:rsidR="00FD5A26" w:rsidRPr="00FD5A26" w:rsidTr="00FD5A26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:rsidR="001925CE" w:rsidRPr="00FD5A26" w:rsidRDefault="001925CE" w:rsidP="00FD5A26">
            <w:pPr>
              <w:jc w:val="center"/>
              <w:rPr>
                <w:b w:val="0"/>
                <w:sz w:val="24"/>
                <w:szCs w:val="24"/>
              </w:rPr>
            </w:pPr>
            <w:r w:rsidRPr="00FD5A26">
              <w:rPr>
                <w:b w:val="0"/>
                <w:sz w:val="24"/>
                <w:szCs w:val="24"/>
              </w:rPr>
              <w:t>JPN</w:t>
            </w:r>
          </w:p>
        </w:tc>
        <w:tc>
          <w:tcPr>
            <w:tcW w:w="3362" w:type="dxa"/>
          </w:tcPr>
          <w:p w:rsidR="001925CE" w:rsidRPr="00FD5A26" w:rsidRDefault="001925CE" w:rsidP="00FD5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A26">
              <w:rPr>
                <w:sz w:val="24"/>
                <w:szCs w:val="24"/>
              </w:rPr>
              <w:t>Japanese</w:t>
            </w:r>
          </w:p>
        </w:tc>
        <w:tc>
          <w:tcPr>
            <w:tcW w:w="2125" w:type="dxa"/>
          </w:tcPr>
          <w:p w:rsidR="001925CE" w:rsidRPr="00FD5A26" w:rsidRDefault="001358E1" w:rsidP="00FD5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A26">
              <w:rPr>
                <w:sz w:val="24"/>
                <w:szCs w:val="24"/>
              </w:rPr>
              <w:t>557</w:t>
            </w:r>
          </w:p>
        </w:tc>
        <w:tc>
          <w:tcPr>
            <w:tcW w:w="1771" w:type="dxa"/>
          </w:tcPr>
          <w:p w:rsidR="001925CE" w:rsidRPr="00FD5A26" w:rsidRDefault="001358E1" w:rsidP="00FD5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A26">
              <w:rPr>
                <w:sz w:val="24"/>
                <w:szCs w:val="24"/>
              </w:rPr>
              <w:t>60</w:t>
            </w:r>
          </w:p>
        </w:tc>
      </w:tr>
      <w:tr w:rsidR="00FD5A26" w:rsidRPr="00FD5A26" w:rsidTr="00FD5A26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:rsidR="001925CE" w:rsidRPr="00FD5A26" w:rsidRDefault="001925CE" w:rsidP="00FD5A26">
            <w:pPr>
              <w:jc w:val="center"/>
              <w:rPr>
                <w:b w:val="0"/>
                <w:sz w:val="24"/>
                <w:szCs w:val="24"/>
              </w:rPr>
            </w:pPr>
            <w:r w:rsidRPr="00FD5A26">
              <w:rPr>
                <w:b w:val="0"/>
                <w:sz w:val="24"/>
                <w:szCs w:val="24"/>
              </w:rPr>
              <w:t>KOR</w:t>
            </w:r>
          </w:p>
        </w:tc>
        <w:tc>
          <w:tcPr>
            <w:tcW w:w="3362" w:type="dxa"/>
          </w:tcPr>
          <w:p w:rsidR="001925CE" w:rsidRPr="00FD5A26" w:rsidRDefault="001925CE" w:rsidP="00FD5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A26">
              <w:rPr>
                <w:sz w:val="24"/>
                <w:szCs w:val="24"/>
              </w:rPr>
              <w:t>Korean</w:t>
            </w:r>
          </w:p>
        </w:tc>
        <w:tc>
          <w:tcPr>
            <w:tcW w:w="2125" w:type="dxa"/>
          </w:tcPr>
          <w:p w:rsidR="001925CE" w:rsidRPr="00FD5A26" w:rsidRDefault="001358E1" w:rsidP="00FD5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A26">
              <w:rPr>
                <w:sz w:val="24"/>
                <w:szCs w:val="24"/>
              </w:rPr>
              <w:t>557</w:t>
            </w:r>
          </w:p>
        </w:tc>
        <w:tc>
          <w:tcPr>
            <w:tcW w:w="1771" w:type="dxa"/>
          </w:tcPr>
          <w:p w:rsidR="001925CE" w:rsidRPr="00FD5A26" w:rsidRDefault="001358E1" w:rsidP="00FD5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A26">
              <w:rPr>
                <w:sz w:val="24"/>
                <w:szCs w:val="24"/>
              </w:rPr>
              <w:t>60</w:t>
            </w:r>
          </w:p>
        </w:tc>
      </w:tr>
      <w:tr w:rsidR="00FD5A26" w:rsidRPr="00FD5A26" w:rsidTr="00FD5A26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:rsidR="001925CE" w:rsidRPr="00FD5A26" w:rsidRDefault="001925CE" w:rsidP="00FD5A26">
            <w:pPr>
              <w:jc w:val="center"/>
              <w:rPr>
                <w:b w:val="0"/>
                <w:sz w:val="24"/>
                <w:szCs w:val="24"/>
              </w:rPr>
            </w:pPr>
            <w:r w:rsidRPr="00FD5A26">
              <w:rPr>
                <w:b w:val="0"/>
                <w:sz w:val="24"/>
                <w:szCs w:val="24"/>
              </w:rPr>
              <w:t>SPA</w:t>
            </w:r>
          </w:p>
        </w:tc>
        <w:tc>
          <w:tcPr>
            <w:tcW w:w="3362" w:type="dxa"/>
          </w:tcPr>
          <w:p w:rsidR="001925CE" w:rsidRPr="00FD5A26" w:rsidRDefault="001925CE" w:rsidP="00FD5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A26">
              <w:rPr>
                <w:sz w:val="24"/>
                <w:szCs w:val="24"/>
              </w:rPr>
              <w:t>Spanish</w:t>
            </w:r>
          </w:p>
        </w:tc>
        <w:tc>
          <w:tcPr>
            <w:tcW w:w="2125" w:type="dxa"/>
          </w:tcPr>
          <w:p w:rsidR="001925CE" w:rsidRPr="00FD5A26" w:rsidRDefault="001358E1" w:rsidP="00FD5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A26">
              <w:rPr>
                <w:sz w:val="24"/>
                <w:szCs w:val="24"/>
              </w:rPr>
              <w:t>450</w:t>
            </w:r>
          </w:p>
        </w:tc>
        <w:tc>
          <w:tcPr>
            <w:tcW w:w="1771" w:type="dxa"/>
          </w:tcPr>
          <w:p w:rsidR="001925CE" w:rsidRPr="00FD5A26" w:rsidRDefault="001358E1" w:rsidP="00FD5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A26">
              <w:rPr>
                <w:sz w:val="24"/>
                <w:szCs w:val="24"/>
              </w:rPr>
              <w:t>52</w:t>
            </w:r>
          </w:p>
        </w:tc>
      </w:tr>
      <w:tr w:rsidR="00FD5A26" w:rsidRPr="00FD5A26" w:rsidTr="00FD5A26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:rsidR="001925CE" w:rsidRPr="00FD5A26" w:rsidRDefault="001925CE" w:rsidP="00FD5A26">
            <w:pPr>
              <w:jc w:val="center"/>
              <w:rPr>
                <w:b w:val="0"/>
                <w:sz w:val="24"/>
                <w:szCs w:val="24"/>
              </w:rPr>
            </w:pPr>
            <w:r w:rsidRPr="00FD5A26">
              <w:rPr>
                <w:b w:val="0"/>
                <w:sz w:val="24"/>
                <w:szCs w:val="24"/>
              </w:rPr>
              <w:t>TEL</w:t>
            </w:r>
          </w:p>
        </w:tc>
        <w:tc>
          <w:tcPr>
            <w:tcW w:w="3362" w:type="dxa"/>
          </w:tcPr>
          <w:p w:rsidR="001925CE" w:rsidRPr="00FD5A26" w:rsidRDefault="001925CE" w:rsidP="00FD5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A26">
              <w:rPr>
                <w:sz w:val="24"/>
                <w:szCs w:val="24"/>
              </w:rPr>
              <w:t>Telugu</w:t>
            </w:r>
          </w:p>
        </w:tc>
        <w:tc>
          <w:tcPr>
            <w:tcW w:w="2125" w:type="dxa"/>
          </w:tcPr>
          <w:p w:rsidR="001925CE" w:rsidRPr="00FD5A26" w:rsidRDefault="001358E1" w:rsidP="00FD5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A26">
              <w:rPr>
                <w:sz w:val="24"/>
                <w:szCs w:val="24"/>
              </w:rPr>
              <w:t>533</w:t>
            </w:r>
          </w:p>
        </w:tc>
        <w:tc>
          <w:tcPr>
            <w:tcW w:w="1771" w:type="dxa"/>
          </w:tcPr>
          <w:p w:rsidR="001925CE" w:rsidRPr="00FD5A26" w:rsidRDefault="001358E1" w:rsidP="00FD5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A26">
              <w:rPr>
                <w:sz w:val="24"/>
                <w:szCs w:val="24"/>
              </w:rPr>
              <w:t>62</w:t>
            </w:r>
          </w:p>
        </w:tc>
      </w:tr>
      <w:tr w:rsidR="00FD5A26" w:rsidRPr="00FD5A26" w:rsidTr="00FD5A26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:rsidR="001925CE" w:rsidRPr="00FD5A26" w:rsidRDefault="001925CE" w:rsidP="00FD5A26">
            <w:pPr>
              <w:jc w:val="center"/>
              <w:rPr>
                <w:b w:val="0"/>
                <w:sz w:val="24"/>
                <w:szCs w:val="24"/>
              </w:rPr>
            </w:pPr>
            <w:r w:rsidRPr="00FD5A26">
              <w:rPr>
                <w:b w:val="0"/>
                <w:sz w:val="24"/>
                <w:szCs w:val="24"/>
              </w:rPr>
              <w:t>TUR</w:t>
            </w:r>
          </w:p>
        </w:tc>
        <w:tc>
          <w:tcPr>
            <w:tcW w:w="3362" w:type="dxa"/>
          </w:tcPr>
          <w:p w:rsidR="001925CE" w:rsidRPr="00FD5A26" w:rsidRDefault="001925CE" w:rsidP="00FD5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A26">
              <w:rPr>
                <w:sz w:val="24"/>
                <w:szCs w:val="24"/>
              </w:rPr>
              <w:t>Turkish</w:t>
            </w:r>
          </w:p>
        </w:tc>
        <w:tc>
          <w:tcPr>
            <w:tcW w:w="2125" w:type="dxa"/>
          </w:tcPr>
          <w:p w:rsidR="001925CE" w:rsidRPr="00FD5A26" w:rsidRDefault="001358E1" w:rsidP="00FD5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A26">
              <w:rPr>
                <w:sz w:val="24"/>
                <w:szCs w:val="24"/>
              </w:rPr>
              <w:t>504</w:t>
            </w:r>
          </w:p>
        </w:tc>
        <w:tc>
          <w:tcPr>
            <w:tcW w:w="1771" w:type="dxa"/>
          </w:tcPr>
          <w:p w:rsidR="001925CE" w:rsidRPr="00FD5A26" w:rsidRDefault="001358E1" w:rsidP="00FD5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A26">
              <w:rPr>
                <w:sz w:val="24"/>
                <w:szCs w:val="24"/>
              </w:rPr>
              <w:t>57</w:t>
            </w:r>
          </w:p>
        </w:tc>
      </w:tr>
      <w:tr w:rsidR="00FD5A26" w:rsidRPr="00FD5A26" w:rsidTr="00FD5A26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:rsidR="001925CE" w:rsidRPr="00FD5A26" w:rsidRDefault="001925CE" w:rsidP="00FD5A26">
            <w:pPr>
              <w:jc w:val="center"/>
              <w:rPr>
                <w:b w:val="0"/>
                <w:sz w:val="24"/>
                <w:szCs w:val="24"/>
              </w:rPr>
            </w:pPr>
            <w:r w:rsidRPr="00FD5A26">
              <w:rPr>
                <w:b w:val="0"/>
                <w:sz w:val="24"/>
                <w:szCs w:val="24"/>
              </w:rPr>
              <w:t>ZHO</w:t>
            </w:r>
          </w:p>
        </w:tc>
        <w:tc>
          <w:tcPr>
            <w:tcW w:w="3362" w:type="dxa"/>
          </w:tcPr>
          <w:p w:rsidR="001925CE" w:rsidRPr="00FD5A26" w:rsidRDefault="001925CE" w:rsidP="00FD5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A26">
              <w:rPr>
                <w:sz w:val="24"/>
                <w:szCs w:val="24"/>
              </w:rPr>
              <w:t>Chinese</w:t>
            </w:r>
          </w:p>
        </w:tc>
        <w:tc>
          <w:tcPr>
            <w:tcW w:w="2125" w:type="dxa"/>
          </w:tcPr>
          <w:p w:rsidR="001925CE" w:rsidRPr="00FD5A26" w:rsidRDefault="001358E1" w:rsidP="00FD5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A26">
              <w:rPr>
                <w:sz w:val="24"/>
                <w:szCs w:val="24"/>
              </w:rPr>
              <w:t>593</w:t>
            </w:r>
          </w:p>
        </w:tc>
        <w:tc>
          <w:tcPr>
            <w:tcW w:w="1771" w:type="dxa"/>
          </w:tcPr>
          <w:p w:rsidR="001925CE" w:rsidRPr="00FD5A26" w:rsidRDefault="001358E1" w:rsidP="00FD5A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A26">
              <w:rPr>
                <w:sz w:val="24"/>
                <w:szCs w:val="24"/>
              </w:rPr>
              <w:t>69</w:t>
            </w:r>
          </w:p>
        </w:tc>
      </w:tr>
    </w:tbl>
    <w:p w:rsidR="00FD5A26" w:rsidRDefault="00FD5A26" w:rsidP="00FD5A26">
      <w:pPr>
        <w:rPr>
          <w:sz w:val="24"/>
          <w:szCs w:val="24"/>
        </w:rPr>
      </w:pPr>
    </w:p>
    <w:p w:rsidR="001358E1" w:rsidRPr="00FD5A26" w:rsidRDefault="00FD5A26" w:rsidP="00FD5A26">
      <w:pPr>
        <w:rPr>
          <w:sz w:val="24"/>
          <w:szCs w:val="24"/>
        </w:rPr>
      </w:pPr>
      <w:r w:rsidRPr="00FD5A26">
        <w:rPr>
          <w:sz w:val="24"/>
          <w:szCs w:val="24"/>
        </w:rPr>
        <w:t>See lang_num.sh in folders dev and train for getting the number.</w:t>
      </w:r>
    </w:p>
    <w:p w:rsidR="00FD5A26" w:rsidRDefault="00956189" w:rsidP="00FD5A26">
      <w:pPr>
        <w:rPr>
          <w:sz w:val="24"/>
          <w:szCs w:val="24"/>
        </w:rPr>
      </w:pPr>
      <w:r>
        <w:rPr>
          <w:sz w:val="24"/>
          <w:szCs w:val="24"/>
        </w:rPr>
        <w:t>Baseline will be guessing every passage as the most frequent language which is Chinese. The probability of guessing correctly in dev is 69/sum of all languages = 69/598 = 11.54%. This probability can be used as the majority class baseline accuracy.</w:t>
      </w:r>
    </w:p>
    <w:p w:rsidR="00956189" w:rsidRDefault="003F769B" w:rsidP="00FD5A26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:rsidR="003F769B" w:rsidRDefault="002D2B4F" w:rsidP="00FD5A26">
      <w:pPr>
        <w:rPr>
          <w:sz w:val="24"/>
          <w:szCs w:val="24"/>
        </w:rPr>
      </w:pPr>
      <w:r>
        <w:rPr>
          <w:sz w:val="24"/>
          <w:szCs w:val="24"/>
        </w:rPr>
        <w:t>The training data i</w:t>
      </w:r>
      <w:r w:rsidR="009D795D">
        <w:rPr>
          <w:sz w:val="24"/>
          <w:szCs w:val="24"/>
        </w:rPr>
        <w:t xml:space="preserve">s never truly separated. It never reaches 100% accuracy in 30 iterations. The accuracy is still slowly increasing in the last few iterations. </w:t>
      </w:r>
      <w:r w:rsidR="00F92055">
        <w:rPr>
          <w:sz w:val="24"/>
          <w:szCs w:val="24"/>
        </w:rPr>
        <w:t>10</w:t>
      </w:r>
      <w:r w:rsidR="009D795D">
        <w:rPr>
          <w:sz w:val="24"/>
          <w:szCs w:val="24"/>
        </w:rPr>
        <w:t xml:space="preserve"> iterations seem to be the be</w:t>
      </w:r>
      <w:r w:rsidR="00F92055">
        <w:rPr>
          <w:sz w:val="24"/>
          <w:szCs w:val="24"/>
        </w:rPr>
        <w:t>st. The train set accuracy is 67.70</w:t>
      </w:r>
      <w:r w:rsidR="009D795D">
        <w:rPr>
          <w:sz w:val="24"/>
          <w:szCs w:val="24"/>
        </w:rPr>
        <w:t xml:space="preserve">%, </w:t>
      </w:r>
      <w:r w:rsidR="00F92055">
        <w:rPr>
          <w:sz w:val="24"/>
          <w:szCs w:val="24"/>
        </w:rPr>
        <w:t xml:space="preserve">the </w:t>
      </w:r>
      <w:r w:rsidR="009D795D">
        <w:rPr>
          <w:sz w:val="24"/>
          <w:szCs w:val="24"/>
        </w:rPr>
        <w:t>dev set accuracy is 5</w:t>
      </w:r>
      <w:r w:rsidR="00F92055">
        <w:rPr>
          <w:sz w:val="24"/>
          <w:szCs w:val="24"/>
        </w:rPr>
        <w:t>5.85</w:t>
      </w:r>
      <w:r w:rsidR="009D795D">
        <w:rPr>
          <w:sz w:val="24"/>
          <w:szCs w:val="24"/>
        </w:rPr>
        <w:t xml:space="preserve">% and </w:t>
      </w:r>
      <w:r w:rsidR="00F92055">
        <w:rPr>
          <w:sz w:val="24"/>
          <w:szCs w:val="24"/>
        </w:rPr>
        <w:t xml:space="preserve">the final </w:t>
      </w:r>
      <w:r w:rsidR="009D795D">
        <w:rPr>
          <w:sz w:val="24"/>
          <w:szCs w:val="24"/>
        </w:rPr>
        <w:t xml:space="preserve">test set accuracy is </w:t>
      </w:r>
      <w:r w:rsidR="00F92055">
        <w:rPr>
          <w:sz w:val="24"/>
          <w:szCs w:val="24"/>
        </w:rPr>
        <w:t>52.98</w:t>
      </w:r>
      <w:r w:rsidR="009D795D">
        <w:rPr>
          <w:sz w:val="24"/>
          <w:szCs w:val="24"/>
        </w:rPr>
        <w:t xml:space="preserve">%. </w:t>
      </w:r>
      <w:r w:rsidR="00F92055">
        <w:rPr>
          <w:sz w:val="24"/>
          <w:szCs w:val="24"/>
        </w:rPr>
        <w:t>The dev set accuracy is the same after the next iteration.</w:t>
      </w:r>
      <w:r w:rsidR="00007DDF">
        <w:rPr>
          <w:sz w:val="24"/>
          <w:szCs w:val="24"/>
        </w:rPr>
        <w:t xml:space="preserve"> After optimizing performance by selecting the 100 most common features, the highest dev accuracy drops to 50%.</w:t>
      </w:r>
    </w:p>
    <w:p w:rsidR="006601A8" w:rsidRDefault="00007DDF" w:rsidP="00FD5A26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601A8" w:rsidTr="006601A8">
        <w:tc>
          <w:tcPr>
            <w:tcW w:w="2337" w:type="dxa"/>
          </w:tcPr>
          <w:p w:rsidR="006601A8" w:rsidRDefault="006601A8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Features (100 most common features)</w:t>
            </w:r>
          </w:p>
        </w:tc>
        <w:tc>
          <w:tcPr>
            <w:tcW w:w="2337" w:type="dxa"/>
          </w:tcPr>
          <w:p w:rsidR="006601A8" w:rsidRDefault="006601A8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Iterations (max dev accuracy)</w:t>
            </w:r>
          </w:p>
        </w:tc>
        <w:tc>
          <w:tcPr>
            <w:tcW w:w="2338" w:type="dxa"/>
          </w:tcPr>
          <w:p w:rsidR="006601A8" w:rsidRDefault="006601A8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 Accuracy (max dev accuracy)</w:t>
            </w:r>
          </w:p>
        </w:tc>
        <w:tc>
          <w:tcPr>
            <w:tcW w:w="2338" w:type="dxa"/>
          </w:tcPr>
          <w:p w:rsidR="006601A8" w:rsidRDefault="006601A8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Dev Accuracy</w:t>
            </w:r>
          </w:p>
        </w:tc>
      </w:tr>
      <w:tr w:rsidR="006601A8" w:rsidTr="006601A8">
        <w:tc>
          <w:tcPr>
            <w:tcW w:w="2337" w:type="dxa"/>
          </w:tcPr>
          <w:p w:rsidR="006601A8" w:rsidRDefault="006601A8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Unigram</w:t>
            </w:r>
          </w:p>
        </w:tc>
        <w:tc>
          <w:tcPr>
            <w:tcW w:w="2337" w:type="dxa"/>
          </w:tcPr>
          <w:p w:rsidR="006601A8" w:rsidRDefault="006601A8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338" w:type="dxa"/>
          </w:tcPr>
          <w:p w:rsidR="006601A8" w:rsidRDefault="006601A8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956A9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.03%</w:t>
            </w:r>
          </w:p>
        </w:tc>
        <w:tc>
          <w:tcPr>
            <w:tcW w:w="2338" w:type="dxa"/>
          </w:tcPr>
          <w:p w:rsidR="006601A8" w:rsidRDefault="00956A91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50.83%</w:t>
            </w:r>
          </w:p>
        </w:tc>
      </w:tr>
      <w:tr w:rsidR="006601A8" w:rsidTr="006601A8">
        <w:tc>
          <w:tcPr>
            <w:tcW w:w="2337" w:type="dxa"/>
          </w:tcPr>
          <w:p w:rsidR="006601A8" w:rsidRDefault="00956A91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Bigram</w:t>
            </w:r>
          </w:p>
        </w:tc>
        <w:tc>
          <w:tcPr>
            <w:tcW w:w="2337" w:type="dxa"/>
          </w:tcPr>
          <w:p w:rsidR="006601A8" w:rsidRDefault="00956A91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38" w:type="dxa"/>
          </w:tcPr>
          <w:p w:rsidR="006601A8" w:rsidRDefault="00956A91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98.06%</w:t>
            </w:r>
          </w:p>
        </w:tc>
        <w:tc>
          <w:tcPr>
            <w:tcW w:w="2338" w:type="dxa"/>
          </w:tcPr>
          <w:p w:rsidR="006601A8" w:rsidRDefault="00956A91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51.67%</w:t>
            </w:r>
          </w:p>
        </w:tc>
      </w:tr>
      <w:tr w:rsidR="006601A8" w:rsidTr="006601A8">
        <w:tc>
          <w:tcPr>
            <w:tcW w:w="2337" w:type="dxa"/>
          </w:tcPr>
          <w:p w:rsidR="006601A8" w:rsidRDefault="00956A91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Trigram</w:t>
            </w:r>
          </w:p>
        </w:tc>
        <w:tc>
          <w:tcPr>
            <w:tcW w:w="2337" w:type="dxa"/>
          </w:tcPr>
          <w:p w:rsidR="006601A8" w:rsidRDefault="00956A91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:rsidR="006601A8" w:rsidRDefault="00956A91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99.16%</w:t>
            </w:r>
          </w:p>
        </w:tc>
        <w:tc>
          <w:tcPr>
            <w:tcW w:w="2338" w:type="dxa"/>
          </w:tcPr>
          <w:p w:rsidR="006601A8" w:rsidRDefault="00956A91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41.64%</w:t>
            </w:r>
          </w:p>
        </w:tc>
      </w:tr>
      <w:tr w:rsidR="006601A8" w:rsidTr="006601A8">
        <w:tc>
          <w:tcPr>
            <w:tcW w:w="2337" w:type="dxa"/>
          </w:tcPr>
          <w:p w:rsidR="006601A8" w:rsidRDefault="00956A91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 Unigram</w:t>
            </w:r>
          </w:p>
        </w:tc>
        <w:tc>
          <w:tcPr>
            <w:tcW w:w="2337" w:type="dxa"/>
          </w:tcPr>
          <w:p w:rsidR="006601A8" w:rsidRDefault="00956A91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338" w:type="dxa"/>
          </w:tcPr>
          <w:p w:rsidR="006601A8" w:rsidRDefault="00956A91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26.89%</w:t>
            </w:r>
          </w:p>
        </w:tc>
        <w:tc>
          <w:tcPr>
            <w:tcW w:w="2338" w:type="dxa"/>
          </w:tcPr>
          <w:p w:rsidR="006601A8" w:rsidRDefault="00956A91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23.91%</w:t>
            </w:r>
          </w:p>
        </w:tc>
      </w:tr>
      <w:tr w:rsidR="006601A8" w:rsidTr="006601A8">
        <w:tc>
          <w:tcPr>
            <w:tcW w:w="2337" w:type="dxa"/>
          </w:tcPr>
          <w:p w:rsidR="006601A8" w:rsidRDefault="00956A91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 Bigram</w:t>
            </w:r>
          </w:p>
        </w:tc>
        <w:tc>
          <w:tcPr>
            <w:tcW w:w="2337" w:type="dxa"/>
          </w:tcPr>
          <w:p w:rsidR="006601A8" w:rsidRDefault="00956A91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338" w:type="dxa"/>
          </w:tcPr>
          <w:p w:rsidR="006601A8" w:rsidRDefault="00956A91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39.39%</w:t>
            </w:r>
          </w:p>
        </w:tc>
        <w:tc>
          <w:tcPr>
            <w:tcW w:w="2338" w:type="dxa"/>
          </w:tcPr>
          <w:p w:rsidR="006601A8" w:rsidRDefault="00956A91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36.62%</w:t>
            </w:r>
          </w:p>
        </w:tc>
      </w:tr>
      <w:tr w:rsidR="006601A8" w:rsidTr="006601A8">
        <w:tc>
          <w:tcPr>
            <w:tcW w:w="2337" w:type="dxa"/>
          </w:tcPr>
          <w:p w:rsidR="006601A8" w:rsidRDefault="00C11724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 Length</w:t>
            </w:r>
          </w:p>
        </w:tc>
        <w:tc>
          <w:tcPr>
            <w:tcW w:w="2337" w:type="dxa"/>
          </w:tcPr>
          <w:p w:rsidR="006601A8" w:rsidRDefault="00C11724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338" w:type="dxa"/>
          </w:tcPr>
          <w:p w:rsidR="006601A8" w:rsidRDefault="00C11724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11.96%</w:t>
            </w:r>
          </w:p>
        </w:tc>
        <w:tc>
          <w:tcPr>
            <w:tcW w:w="2338" w:type="dxa"/>
          </w:tcPr>
          <w:p w:rsidR="006601A8" w:rsidRDefault="00C11724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12.88%</w:t>
            </w:r>
          </w:p>
        </w:tc>
      </w:tr>
      <w:tr w:rsidR="003203B8" w:rsidTr="006601A8">
        <w:tc>
          <w:tcPr>
            <w:tcW w:w="2337" w:type="dxa"/>
          </w:tcPr>
          <w:p w:rsidR="003203B8" w:rsidRDefault="003203B8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Sentence Length</w:t>
            </w:r>
          </w:p>
        </w:tc>
        <w:tc>
          <w:tcPr>
            <w:tcW w:w="2337" w:type="dxa"/>
          </w:tcPr>
          <w:p w:rsidR="003203B8" w:rsidRDefault="00633765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338" w:type="dxa"/>
          </w:tcPr>
          <w:p w:rsidR="003203B8" w:rsidRDefault="00633765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15.41%</w:t>
            </w:r>
          </w:p>
        </w:tc>
        <w:tc>
          <w:tcPr>
            <w:tcW w:w="2338" w:type="dxa"/>
          </w:tcPr>
          <w:p w:rsidR="003203B8" w:rsidRDefault="00633765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13.38%</w:t>
            </w:r>
          </w:p>
        </w:tc>
      </w:tr>
      <w:tr w:rsidR="006601A8" w:rsidTr="006601A8">
        <w:tc>
          <w:tcPr>
            <w:tcW w:w="2337" w:type="dxa"/>
          </w:tcPr>
          <w:p w:rsidR="006601A8" w:rsidRDefault="00C11724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Uni_bi_trigram + uni_bi_char</w:t>
            </w:r>
          </w:p>
        </w:tc>
        <w:tc>
          <w:tcPr>
            <w:tcW w:w="2337" w:type="dxa"/>
          </w:tcPr>
          <w:p w:rsidR="006601A8" w:rsidRDefault="00C11724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338" w:type="dxa"/>
          </w:tcPr>
          <w:p w:rsidR="006601A8" w:rsidRDefault="00C11724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61.03%</w:t>
            </w:r>
          </w:p>
        </w:tc>
        <w:tc>
          <w:tcPr>
            <w:tcW w:w="2338" w:type="dxa"/>
          </w:tcPr>
          <w:p w:rsidR="006601A8" w:rsidRDefault="00C11724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50.84%</w:t>
            </w:r>
          </w:p>
        </w:tc>
      </w:tr>
      <w:tr w:rsidR="00C11724" w:rsidTr="006601A8">
        <w:tc>
          <w:tcPr>
            <w:tcW w:w="2337" w:type="dxa"/>
          </w:tcPr>
          <w:p w:rsidR="00C11724" w:rsidRDefault="00C11724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Lower + unigram</w:t>
            </w:r>
          </w:p>
        </w:tc>
        <w:tc>
          <w:tcPr>
            <w:tcW w:w="2337" w:type="dxa"/>
          </w:tcPr>
          <w:p w:rsidR="00C11724" w:rsidRDefault="00C11724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338" w:type="dxa"/>
          </w:tcPr>
          <w:p w:rsidR="00C11724" w:rsidRDefault="00C11724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62.72%</w:t>
            </w:r>
          </w:p>
        </w:tc>
        <w:tc>
          <w:tcPr>
            <w:tcW w:w="2338" w:type="dxa"/>
          </w:tcPr>
          <w:p w:rsidR="00C11724" w:rsidRDefault="00C11724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51.34%</w:t>
            </w:r>
          </w:p>
        </w:tc>
      </w:tr>
      <w:tr w:rsidR="00C11724" w:rsidTr="006601A8">
        <w:tc>
          <w:tcPr>
            <w:tcW w:w="2337" w:type="dxa"/>
          </w:tcPr>
          <w:p w:rsidR="00C11724" w:rsidRDefault="00C11724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Uni_bi_char</w:t>
            </w:r>
          </w:p>
        </w:tc>
        <w:tc>
          <w:tcPr>
            <w:tcW w:w="2337" w:type="dxa"/>
          </w:tcPr>
          <w:p w:rsidR="00C11724" w:rsidRDefault="00C11724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338" w:type="dxa"/>
          </w:tcPr>
          <w:p w:rsidR="00C11724" w:rsidRDefault="00C11724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23.07%</w:t>
            </w:r>
          </w:p>
        </w:tc>
        <w:tc>
          <w:tcPr>
            <w:tcW w:w="2338" w:type="dxa"/>
          </w:tcPr>
          <w:p w:rsidR="00C11724" w:rsidRDefault="00C11724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20.90%</w:t>
            </w:r>
          </w:p>
        </w:tc>
      </w:tr>
      <w:tr w:rsidR="00C11724" w:rsidTr="006601A8">
        <w:tc>
          <w:tcPr>
            <w:tcW w:w="2337" w:type="dxa"/>
          </w:tcPr>
          <w:p w:rsidR="00C11724" w:rsidRDefault="00C11724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Uni_bi_trigram</w:t>
            </w:r>
          </w:p>
        </w:tc>
        <w:tc>
          <w:tcPr>
            <w:tcW w:w="2337" w:type="dxa"/>
          </w:tcPr>
          <w:p w:rsidR="00C11724" w:rsidRDefault="00C11724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338" w:type="dxa"/>
          </w:tcPr>
          <w:p w:rsidR="00C11724" w:rsidRDefault="00C11724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62.99%</w:t>
            </w:r>
          </w:p>
        </w:tc>
        <w:tc>
          <w:tcPr>
            <w:tcW w:w="2338" w:type="dxa"/>
          </w:tcPr>
          <w:p w:rsidR="00C11724" w:rsidRDefault="00C11724" w:rsidP="00FD5A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52.17%</w:t>
            </w:r>
          </w:p>
        </w:tc>
      </w:tr>
    </w:tbl>
    <w:p w:rsidR="00007DDF" w:rsidRDefault="006601A8" w:rsidP="00FD5A2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07DDF" w:rsidRDefault="00007DDF" w:rsidP="00FD5A26">
      <w:pPr>
        <w:rPr>
          <w:sz w:val="24"/>
          <w:szCs w:val="24"/>
        </w:rPr>
      </w:pPr>
      <w:r>
        <w:rPr>
          <w:sz w:val="24"/>
          <w:szCs w:val="24"/>
        </w:rPr>
        <w:t xml:space="preserve">The highest </w:t>
      </w:r>
      <w:r w:rsidR="003D2253">
        <w:rPr>
          <w:sz w:val="24"/>
          <w:szCs w:val="24"/>
        </w:rPr>
        <w:t>accuracy on dev set is having unigram and bigram and trigram</w:t>
      </w:r>
      <w:r>
        <w:rPr>
          <w:sz w:val="24"/>
          <w:szCs w:val="24"/>
        </w:rPr>
        <w:t xml:space="preserve"> feature.</w:t>
      </w:r>
      <w:r w:rsidR="00700749">
        <w:rPr>
          <w:sz w:val="24"/>
          <w:szCs w:val="24"/>
        </w:rPr>
        <w:t xml:space="preserve"> Most of the features still have space of improvement by running more iterations</w:t>
      </w:r>
      <w:r w:rsidR="00633765">
        <w:rPr>
          <w:sz w:val="24"/>
          <w:szCs w:val="24"/>
        </w:rPr>
        <w:t>, but the weights of maximum dev accuracy can be already overfitting</w:t>
      </w:r>
      <w:r w:rsidR="00700749">
        <w:rPr>
          <w:sz w:val="24"/>
          <w:szCs w:val="24"/>
        </w:rPr>
        <w:t>. It takes too long to run over 30 iterations. If I have a super computer, I will run all features and much more iterations</w:t>
      </w:r>
      <w:r w:rsidR="00BA40DA">
        <w:rPr>
          <w:sz w:val="24"/>
          <w:szCs w:val="24"/>
        </w:rPr>
        <w:t xml:space="preserve"> to check if the weights can still improve or are already overfitting</w:t>
      </w:r>
      <w:r w:rsidR="00700749">
        <w:rPr>
          <w:sz w:val="24"/>
          <w:szCs w:val="24"/>
        </w:rPr>
        <w:t>. Selecting 100 most common features is a good way to reduce training time. However, it reduces the accuracy. The uncommon features can be useful in making decisions.</w:t>
      </w:r>
    </w:p>
    <w:p w:rsidR="00750DFA" w:rsidRPr="00FD5A26" w:rsidRDefault="000748BA" w:rsidP="00FD5A26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49"/>
        <w:gridCol w:w="736"/>
        <w:gridCol w:w="747"/>
        <w:gridCol w:w="699"/>
        <w:gridCol w:w="684"/>
        <w:gridCol w:w="628"/>
        <w:gridCol w:w="673"/>
        <w:gridCol w:w="742"/>
        <w:gridCol w:w="695"/>
        <w:gridCol w:w="651"/>
        <w:gridCol w:w="726"/>
        <w:gridCol w:w="748"/>
        <w:gridCol w:w="872"/>
      </w:tblGrid>
      <w:tr w:rsidR="00FE1B30" w:rsidRPr="00750DFA" w:rsidTr="00FE1B30">
        <w:trPr>
          <w:trHeight w:val="288"/>
        </w:trPr>
        <w:tc>
          <w:tcPr>
            <w:tcW w:w="406" w:type="pct"/>
            <w:noWrap/>
            <w:hideMark/>
          </w:tcPr>
          <w:p w:rsidR="00FE1B30" w:rsidRPr="00750DFA" w:rsidRDefault="00FE1B30" w:rsidP="00750D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pct"/>
            <w:noWrap/>
            <w:hideMark/>
          </w:tcPr>
          <w:p w:rsidR="00FE1B30" w:rsidRPr="00750DFA" w:rsidRDefault="00FE1B30" w:rsidP="00750DFA">
            <w:pPr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ARA</w:t>
            </w:r>
          </w:p>
        </w:tc>
        <w:tc>
          <w:tcPr>
            <w:tcW w:w="405" w:type="pct"/>
            <w:noWrap/>
            <w:hideMark/>
          </w:tcPr>
          <w:p w:rsidR="00FE1B30" w:rsidRPr="00750DFA" w:rsidRDefault="00FE1B30" w:rsidP="00750DFA">
            <w:pPr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DEU</w:t>
            </w:r>
          </w:p>
        </w:tc>
        <w:tc>
          <w:tcPr>
            <w:tcW w:w="379" w:type="pct"/>
            <w:noWrap/>
            <w:hideMark/>
          </w:tcPr>
          <w:p w:rsidR="00FE1B30" w:rsidRPr="00750DFA" w:rsidRDefault="00FE1B30" w:rsidP="00750DFA">
            <w:pPr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FRA</w:t>
            </w:r>
          </w:p>
        </w:tc>
        <w:tc>
          <w:tcPr>
            <w:tcW w:w="371" w:type="pct"/>
            <w:noWrap/>
            <w:hideMark/>
          </w:tcPr>
          <w:p w:rsidR="00FE1B30" w:rsidRPr="00750DFA" w:rsidRDefault="00FE1B30" w:rsidP="00750DFA">
            <w:pPr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HIN</w:t>
            </w:r>
          </w:p>
        </w:tc>
        <w:tc>
          <w:tcPr>
            <w:tcW w:w="341" w:type="pct"/>
            <w:noWrap/>
            <w:hideMark/>
          </w:tcPr>
          <w:p w:rsidR="00FE1B30" w:rsidRPr="00750DFA" w:rsidRDefault="00FE1B30" w:rsidP="00750DFA">
            <w:pPr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ITA</w:t>
            </w:r>
          </w:p>
        </w:tc>
        <w:tc>
          <w:tcPr>
            <w:tcW w:w="365" w:type="pct"/>
            <w:noWrap/>
            <w:hideMark/>
          </w:tcPr>
          <w:p w:rsidR="00FE1B30" w:rsidRPr="00750DFA" w:rsidRDefault="00FE1B30" w:rsidP="00750DFA">
            <w:pPr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JPN</w:t>
            </w:r>
          </w:p>
        </w:tc>
        <w:tc>
          <w:tcPr>
            <w:tcW w:w="402" w:type="pct"/>
            <w:noWrap/>
            <w:hideMark/>
          </w:tcPr>
          <w:p w:rsidR="00FE1B30" w:rsidRPr="00750DFA" w:rsidRDefault="00FE1B30" w:rsidP="00750DFA">
            <w:pPr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KOR</w:t>
            </w:r>
          </w:p>
        </w:tc>
        <w:tc>
          <w:tcPr>
            <w:tcW w:w="377" w:type="pct"/>
            <w:noWrap/>
            <w:hideMark/>
          </w:tcPr>
          <w:p w:rsidR="00FE1B30" w:rsidRPr="00750DFA" w:rsidRDefault="00FE1B30" w:rsidP="00750DFA">
            <w:pPr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SPA</w:t>
            </w:r>
          </w:p>
        </w:tc>
        <w:tc>
          <w:tcPr>
            <w:tcW w:w="353" w:type="pct"/>
            <w:noWrap/>
            <w:hideMark/>
          </w:tcPr>
          <w:p w:rsidR="00FE1B30" w:rsidRPr="00750DFA" w:rsidRDefault="00FE1B30" w:rsidP="00750DFA">
            <w:pPr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TEL</w:t>
            </w:r>
          </w:p>
        </w:tc>
        <w:tc>
          <w:tcPr>
            <w:tcW w:w="393" w:type="pct"/>
            <w:noWrap/>
            <w:hideMark/>
          </w:tcPr>
          <w:p w:rsidR="00FE1B30" w:rsidRPr="00750DFA" w:rsidRDefault="00FE1B30" w:rsidP="00750DFA">
            <w:pPr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TUR</w:t>
            </w:r>
          </w:p>
        </w:tc>
        <w:tc>
          <w:tcPr>
            <w:tcW w:w="405" w:type="pct"/>
            <w:noWrap/>
            <w:hideMark/>
          </w:tcPr>
          <w:p w:rsidR="00FE1B30" w:rsidRPr="00750DFA" w:rsidRDefault="00FE1B30" w:rsidP="00750DFA">
            <w:pPr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ZHO</w:t>
            </w:r>
          </w:p>
        </w:tc>
        <w:tc>
          <w:tcPr>
            <w:tcW w:w="404" w:type="pct"/>
          </w:tcPr>
          <w:p w:rsidR="00FE1B30" w:rsidRPr="00750DFA" w:rsidRDefault="00FE1B30" w:rsidP="00750DF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FE1B30" w:rsidRPr="00750DFA" w:rsidTr="00FE1B30">
        <w:trPr>
          <w:trHeight w:val="288"/>
        </w:trPr>
        <w:tc>
          <w:tcPr>
            <w:tcW w:w="406" w:type="pct"/>
            <w:noWrap/>
            <w:hideMark/>
          </w:tcPr>
          <w:p w:rsidR="00FE1B30" w:rsidRPr="00750DFA" w:rsidRDefault="00FE1B30" w:rsidP="00750DFA">
            <w:pPr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ARA</w:t>
            </w:r>
          </w:p>
        </w:tc>
        <w:tc>
          <w:tcPr>
            <w:tcW w:w="399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05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79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71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1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65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02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77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3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93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05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04" w:type="pct"/>
          </w:tcPr>
          <w:p w:rsidR="00FE1B30" w:rsidRPr="00750DFA" w:rsidRDefault="00FE1B30" w:rsidP="00FE1B30">
            <w:pPr>
              <w:tabs>
                <w:tab w:val="left" w:pos="432"/>
              </w:tabs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ab/>
              <w:t>60</w:t>
            </w:r>
          </w:p>
        </w:tc>
      </w:tr>
      <w:tr w:rsidR="00FE1B30" w:rsidRPr="00750DFA" w:rsidTr="00FE1B30">
        <w:trPr>
          <w:trHeight w:val="288"/>
        </w:trPr>
        <w:tc>
          <w:tcPr>
            <w:tcW w:w="406" w:type="pct"/>
            <w:noWrap/>
            <w:hideMark/>
          </w:tcPr>
          <w:p w:rsidR="00FE1B30" w:rsidRPr="00750DFA" w:rsidRDefault="00FE1B30" w:rsidP="00750DFA">
            <w:pPr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DEU</w:t>
            </w:r>
          </w:p>
        </w:tc>
        <w:tc>
          <w:tcPr>
            <w:tcW w:w="399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05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79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71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41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65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02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77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3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05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04" w:type="pct"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</w:tr>
      <w:tr w:rsidR="00FE1B30" w:rsidRPr="00750DFA" w:rsidTr="00FE1B30">
        <w:trPr>
          <w:trHeight w:val="288"/>
        </w:trPr>
        <w:tc>
          <w:tcPr>
            <w:tcW w:w="406" w:type="pct"/>
            <w:noWrap/>
            <w:hideMark/>
          </w:tcPr>
          <w:p w:rsidR="00FE1B30" w:rsidRPr="00750DFA" w:rsidRDefault="00FE1B30" w:rsidP="00750DFA">
            <w:pPr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FRA</w:t>
            </w:r>
          </w:p>
        </w:tc>
        <w:tc>
          <w:tcPr>
            <w:tcW w:w="399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05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79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71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1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65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02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77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3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05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04" w:type="pct"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FE1B30" w:rsidRPr="00750DFA" w:rsidTr="00FE1B30">
        <w:trPr>
          <w:trHeight w:val="288"/>
        </w:trPr>
        <w:tc>
          <w:tcPr>
            <w:tcW w:w="406" w:type="pct"/>
            <w:noWrap/>
            <w:hideMark/>
          </w:tcPr>
          <w:p w:rsidR="00FE1B30" w:rsidRPr="00750DFA" w:rsidRDefault="00FE1B30" w:rsidP="00750DFA">
            <w:pPr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HIN</w:t>
            </w:r>
          </w:p>
        </w:tc>
        <w:tc>
          <w:tcPr>
            <w:tcW w:w="399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05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79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71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41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65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02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77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3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93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05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04" w:type="pct"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FE1B30" w:rsidRPr="00750DFA" w:rsidTr="00FE1B30">
        <w:trPr>
          <w:trHeight w:val="288"/>
        </w:trPr>
        <w:tc>
          <w:tcPr>
            <w:tcW w:w="406" w:type="pct"/>
            <w:noWrap/>
            <w:hideMark/>
          </w:tcPr>
          <w:p w:rsidR="00FE1B30" w:rsidRPr="00750DFA" w:rsidRDefault="00FE1B30" w:rsidP="00750DFA">
            <w:pPr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ITA</w:t>
            </w:r>
          </w:p>
        </w:tc>
        <w:tc>
          <w:tcPr>
            <w:tcW w:w="399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05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79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71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1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65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02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77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3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05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04" w:type="pct"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  <w:tr w:rsidR="00FE1B30" w:rsidRPr="00750DFA" w:rsidTr="00FE1B30">
        <w:trPr>
          <w:trHeight w:val="288"/>
        </w:trPr>
        <w:tc>
          <w:tcPr>
            <w:tcW w:w="406" w:type="pct"/>
            <w:noWrap/>
            <w:hideMark/>
          </w:tcPr>
          <w:p w:rsidR="00FE1B30" w:rsidRPr="00750DFA" w:rsidRDefault="00FE1B30" w:rsidP="00750DFA">
            <w:pPr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JPN</w:t>
            </w:r>
          </w:p>
        </w:tc>
        <w:tc>
          <w:tcPr>
            <w:tcW w:w="399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05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79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71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1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65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02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77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53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05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04" w:type="pct"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FE1B30" w:rsidRPr="00750DFA" w:rsidTr="00FE1B30">
        <w:trPr>
          <w:trHeight w:val="288"/>
        </w:trPr>
        <w:tc>
          <w:tcPr>
            <w:tcW w:w="406" w:type="pct"/>
            <w:noWrap/>
            <w:hideMark/>
          </w:tcPr>
          <w:p w:rsidR="00FE1B30" w:rsidRPr="00750DFA" w:rsidRDefault="00FE1B30" w:rsidP="00750DFA">
            <w:pPr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KOR</w:t>
            </w:r>
          </w:p>
        </w:tc>
        <w:tc>
          <w:tcPr>
            <w:tcW w:w="399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05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79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71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1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65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02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77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3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93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05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04" w:type="pct"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  <w:tr w:rsidR="00FE1B30" w:rsidRPr="00750DFA" w:rsidTr="00FE1B30">
        <w:trPr>
          <w:trHeight w:val="288"/>
        </w:trPr>
        <w:tc>
          <w:tcPr>
            <w:tcW w:w="406" w:type="pct"/>
            <w:noWrap/>
            <w:hideMark/>
          </w:tcPr>
          <w:p w:rsidR="00FE1B30" w:rsidRPr="00750DFA" w:rsidRDefault="00FE1B30" w:rsidP="00750DFA">
            <w:pPr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SPA</w:t>
            </w:r>
          </w:p>
        </w:tc>
        <w:tc>
          <w:tcPr>
            <w:tcW w:w="399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05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79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71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1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65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02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77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3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05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04" w:type="pct"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  <w:tr w:rsidR="00FE1B30" w:rsidRPr="00750DFA" w:rsidTr="00FE1B30">
        <w:trPr>
          <w:trHeight w:val="288"/>
        </w:trPr>
        <w:tc>
          <w:tcPr>
            <w:tcW w:w="406" w:type="pct"/>
            <w:noWrap/>
            <w:hideMark/>
          </w:tcPr>
          <w:p w:rsidR="00FE1B30" w:rsidRPr="00750DFA" w:rsidRDefault="00FE1B30" w:rsidP="00750DFA">
            <w:pPr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TEL</w:t>
            </w:r>
          </w:p>
        </w:tc>
        <w:tc>
          <w:tcPr>
            <w:tcW w:w="399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05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79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71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41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65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02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77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3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93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05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04" w:type="pct"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FE1B30" w:rsidRPr="00750DFA" w:rsidTr="00FE1B30">
        <w:trPr>
          <w:trHeight w:val="288"/>
        </w:trPr>
        <w:tc>
          <w:tcPr>
            <w:tcW w:w="406" w:type="pct"/>
            <w:noWrap/>
            <w:hideMark/>
          </w:tcPr>
          <w:p w:rsidR="00FE1B30" w:rsidRPr="00750DFA" w:rsidRDefault="00FE1B30" w:rsidP="00750DFA">
            <w:pPr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TUR</w:t>
            </w:r>
          </w:p>
        </w:tc>
        <w:tc>
          <w:tcPr>
            <w:tcW w:w="399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05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79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71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41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65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02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77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53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93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05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04" w:type="pct"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FE1B30" w:rsidRPr="00750DFA" w:rsidTr="00FE1B30">
        <w:trPr>
          <w:trHeight w:val="288"/>
        </w:trPr>
        <w:tc>
          <w:tcPr>
            <w:tcW w:w="406" w:type="pct"/>
            <w:noWrap/>
            <w:hideMark/>
          </w:tcPr>
          <w:p w:rsidR="00FE1B30" w:rsidRPr="00750DFA" w:rsidRDefault="00FE1B30" w:rsidP="00750DFA">
            <w:pPr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ZHO</w:t>
            </w:r>
          </w:p>
        </w:tc>
        <w:tc>
          <w:tcPr>
            <w:tcW w:w="399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05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79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71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41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65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02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77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3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93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05" w:type="pct"/>
            <w:noWrap/>
            <w:hideMark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DF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04" w:type="pct"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FE1B30" w:rsidRPr="00750DFA" w:rsidTr="00FE1B30">
        <w:trPr>
          <w:trHeight w:val="288"/>
        </w:trPr>
        <w:tc>
          <w:tcPr>
            <w:tcW w:w="406" w:type="pct"/>
            <w:noWrap/>
          </w:tcPr>
          <w:p w:rsidR="00FE1B30" w:rsidRPr="00750DFA" w:rsidRDefault="00FE1B30" w:rsidP="00750DF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399" w:type="pct"/>
            <w:noWrap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405" w:type="pct"/>
            <w:noWrap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79" w:type="pct"/>
            <w:noWrap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371" w:type="pct"/>
            <w:noWrap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41" w:type="pct"/>
            <w:noWrap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65" w:type="pct"/>
            <w:noWrap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402" w:type="pct"/>
            <w:noWrap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377" w:type="pct"/>
            <w:noWrap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3" w:type="pct"/>
            <w:noWrap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93" w:type="pct"/>
            <w:noWrap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405" w:type="pct"/>
            <w:noWrap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404" w:type="pct"/>
          </w:tcPr>
          <w:p w:rsidR="00FE1B30" w:rsidRPr="00750DFA" w:rsidRDefault="00FE1B30" w:rsidP="00750DF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604</w:t>
            </w:r>
          </w:p>
        </w:tc>
      </w:tr>
    </w:tbl>
    <w:p w:rsidR="000748BA" w:rsidRDefault="000748BA" w:rsidP="00FD5A26">
      <w:pPr>
        <w:rPr>
          <w:sz w:val="24"/>
          <w:szCs w:val="24"/>
        </w:rPr>
      </w:pPr>
    </w:p>
    <w:tbl>
      <w:tblPr>
        <w:tblStyle w:val="TableGrid"/>
        <w:tblW w:w="6134" w:type="pct"/>
        <w:tblInd w:w="-815" w:type="dxa"/>
        <w:tblLayout w:type="fixed"/>
        <w:tblLook w:val="04A0" w:firstRow="1" w:lastRow="0" w:firstColumn="1" w:lastColumn="0" w:noHBand="0" w:noVBand="1"/>
      </w:tblPr>
      <w:tblGrid>
        <w:gridCol w:w="1352"/>
        <w:gridCol w:w="1091"/>
        <w:gridCol w:w="1084"/>
        <w:gridCol w:w="991"/>
        <w:gridCol w:w="902"/>
        <w:gridCol w:w="975"/>
        <w:gridCol w:w="1071"/>
        <w:gridCol w:w="906"/>
        <w:gridCol w:w="1078"/>
        <w:gridCol w:w="991"/>
        <w:gridCol w:w="1030"/>
      </w:tblGrid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ARA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10 highest-weighted features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g_bias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the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of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that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is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weights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5957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5928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5920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5899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5864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5739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5715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5683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5644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5571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10 lowest-weighted features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Parking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Houses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2026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cowded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babies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continuous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roof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compromise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Speciality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weights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bias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5957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DEU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10 highest-weighted features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g_bias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the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of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is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weights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5795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5795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5766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5766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5730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5666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5665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5626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5559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5508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lastRenderedPageBreak/>
              <w:t>10 lowest-weighted features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learnt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specalized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expand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konwledge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minus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plus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method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opionion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stand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critics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weights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bias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5795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FRA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10 highest-weighted features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g_bias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of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the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is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that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weights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5879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5879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5879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5839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5821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5781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5757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5693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5626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5581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10 lowest-weighted features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chair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wheel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binary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ascending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follows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descending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guess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halfs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divide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crucial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weights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bias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5879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HIN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10 highest-weighted features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g_bias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the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of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is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that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weights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5984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5982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5950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5919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5852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5852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5771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5636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5517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5450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10 lowest-weighted features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beyound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throws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peolpe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diagree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witht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taker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predatory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cutting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ascpects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han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weights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bias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5984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ITA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10 highest-weighted features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the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g_bias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of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that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is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weights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5838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5838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5838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5823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5803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5798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5778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5749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5739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5656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10 lowest-weighted features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SUCCESS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Working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ONESELF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BETTER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WANT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thinghs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avaleable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investments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middle-class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weights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bias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5838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JPN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10 highest-weighted features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g_bias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of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the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that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is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weights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5952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5952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5952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5919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5874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5745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5738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5555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5525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5430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10 lowest-weighted features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Apart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thes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cunstermer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overlook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downplay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advitisement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acontroversial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Sicen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semm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Prikura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weights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bias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5952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lastRenderedPageBreak/>
              <w:t>KOR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10 highest-weighted features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g_bias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the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of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that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is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weights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5975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5975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5918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5912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5888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5817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5725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5654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5527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5335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10 lowest-weighted features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wear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colthes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puma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Adiddas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Boss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Nike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overadvertising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pierod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sung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sam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weights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bias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5975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SPA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10 highest-weighted features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g_bias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the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that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of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is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weights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5868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5867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5853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5839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5833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5828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5784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5776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5746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5634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10 lowest-weighted features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loking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Firt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acompanied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secondary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wide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scared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undervalue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regarded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aptitudes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constanlly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weights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bias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5868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TEL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10 highest-weighted features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g_bias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the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of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is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that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weights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5994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5962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5948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5933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5854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5848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5821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5586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5483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5450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10 lowest-weighted features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travels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appears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heard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lightening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accurately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shifts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automaticaly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puting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achievs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assurance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weights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bias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5994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TUR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10 highest-weighted features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g_bias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the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of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is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weights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5955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5955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5926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5893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5872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5867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5772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5581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5517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5502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10 lowest-weighted features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avoiding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planing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suprised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locations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ussage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calories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restrict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restrictions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allowing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weights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bias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5955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ZHO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10 highest-weighted features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g_bias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the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of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is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that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weights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5901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5901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5900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5872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5872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5760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5742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5540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5445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5406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lastRenderedPageBreak/>
              <w:t>10 lowest-weighted features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mentions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expence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goodness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repeats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weakness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trickness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presents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witnesses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disscusion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behavir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weights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E18E6" w:rsidRPr="009E18E6" w:rsidTr="009E18E6">
        <w:trPr>
          <w:trHeight w:val="288"/>
        </w:trPr>
        <w:tc>
          <w:tcPr>
            <w:tcW w:w="589" w:type="pct"/>
            <w:noWrap/>
            <w:hideMark/>
          </w:tcPr>
          <w:p w:rsidR="009E18E6" w:rsidRPr="009E18E6" w:rsidRDefault="009E18E6" w:rsidP="009E18E6">
            <w:pPr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bias</w:t>
            </w:r>
          </w:p>
        </w:tc>
        <w:tc>
          <w:tcPr>
            <w:tcW w:w="475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8E6">
              <w:rPr>
                <w:rFonts w:ascii="Calibri" w:eastAsia="Times New Roman" w:hAnsi="Calibri" w:cs="Calibri"/>
                <w:color w:val="000000"/>
              </w:rPr>
              <w:t>5901</w:t>
            </w:r>
          </w:p>
        </w:tc>
        <w:tc>
          <w:tcPr>
            <w:tcW w:w="472" w:type="pct"/>
            <w:noWrap/>
            <w:hideMark/>
          </w:tcPr>
          <w:p w:rsidR="009E18E6" w:rsidRPr="009E18E6" w:rsidRDefault="009E18E6" w:rsidP="009E18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5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0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  <w:noWrap/>
            <w:hideMark/>
          </w:tcPr>
          <w:p w:rsidR="009E18E6" w:rsidRPr="009E18E6" w:rsidRDefault="009E18E6" w:rsidP="009E18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E18E6" w:rsidRDefault="009E18E6" w:rsidP="00FD5A26">
      <w:pPr>
        <w:rPr>
          <w:sz w:val="24"/>
          <w:szCs w:val="24"/>
        </w:rPr>
      </w:pPr>
    </w:p>
    <w:tbl>
      <w:tblPr>
        <w:tblStyle w:val="TableGrid"/>
        <w:tblW w:w="4119" w:type="dxa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</w:tblGrid>
      <w:tr w:rsidR="00F87AC1" w:rsidRPr="00F87AC1" w:rsidTr="00F87AC1">
        <w:trPr>
          <w:trHeight w:val="288"/>
        </w:trPr>
        <w:tc>
          <w:tcPr>
            <w:tcW w:w="960" w:type="dxa"/>
            <w:noWrap/>
          </w:tcPr>
          <w:p w:rsidR="00F87AC1" w:rsidRPr="00F87AC1" w:rsidRDefault="00F87AC1" w:rsidP="00F87AC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</w:tcPr>
          <w:p w:rsidR="00F87AC1" w:rsidRPr="00F87AC1" w:rsidRDefault="00F87AC1" w:rsidP="00F87AC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1053" w:type="dxa"/>
          </w:tcPr>
          <w:p w:rsidR="00F87AC1" w:rsidRPr="00F87AC1" w:rsidRDefault="00F87AC1" w:rsidP="00F87AC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  <w:tc>
          <w:tcPr>
            <w:tcW w:w="1053" w:type="dxa"/>
          </w:tcPr>
          <w:p w:rsidR="00F87AC1" w:rsidRDefault="00F87AC1" w:rsidP="00F87AC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F1</w:t>
            </w:r>
          </w:p>
        </w:tc>
      </w:tr>
      <w:tr w:rsidR="00F87AC1" w:rsidRPr="00F87AC1" w:rsidTr="00F87AC1">
        <w:trPr>
          <w:trHeight w:val="288"/>
        </w:trPr>
        <w:tc>
          <w:tcPr>
            <w:tcW w:w="960" w:type="dxa"/>
            <w:noWrap/>
            <w:hideMark/>
          </w:tcPr>
          <w:p w:rsidR="00F87AC1" w:rsidRPr="00F87AC1" w:rsidRDefault="00F87AC1" w:rsidP="00F87AC1">
            <w:pPr>
              <w:rPr>
                <w:rFonts w:ascii="Calibri" w:eastAsia="Times New Roman" w:hAnsi="Calibri" w:cs="Calibri"/>
                <w:color w:val="000000"/>
              </w:rPr>
            </w:pPr>
            <w:r w:rsidRPr="00F87AC1">
              <w:rPr>
                <w:rFonts w:ascii="Calibri" w:eastAsia="Times New Roman" w:hAnsi="Calibri" w:cs="Calibri"/>
                <w:color w:val="000000"/>
              </w:rPr>
              <w:t>ARA</w:t>
            </w:r>
          </w:p>
        </w:tc>
        <w:tc>
          <w:tcPr>
            <w:tcW w:w="1053" w:type="dxa"/>
          </w:tcPr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0.462687</w:t>
            </w:r>
          </w:p>
          <w:p w:rsidR="00F87AC1" w:rsidRPr="00F87AC1" w:rsidRDefault="00F87AC1" w:rsidP="00F87AC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</w:tcPr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0.516667</w:t>
            </w:r>
          </w:p>
          <w:p w:rsidR="00F87AC1" w:rsidRPr="00F87AC1" w:rsidRDefault="00F87AC1" w:rsidP="00F87AC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</w:tcPr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0.488189</w:t>
            </w:r>
          </w:p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87AC1" w:rsidRPr="00F87AC1" w:rsidTr="00F87AC1">
        <w:trPr>
          <w:trHeight w:val="288"/>
        </w:trPr>
        <w:tc>
          <w:tcPr>
            <w:tcW w:w="960" w:type="dxa"/>
            <w:noWrap/>
            <w:hideMark/>
          </w:tcPr>
          <w:p w:rsidR="00F87AC1" w:rsidRPr="00F87AC1" w:rsidRDefault="00F87AC1" w:rsidP="00F87AC1">
            <w:pPr>
              <w:rPr>
                <w:rFonts w:ascii="Calibri" w:eastAsia="Times New Roman" w:hAnsi="Calibri" w:cs="Calibri"/>
                <w:color w:val="000000"/>
              </w:rPr>
            </w:pPr>
            <w:r w:rsidRPr="00F87AC1">
              <w:rPr>
                <w:rFonts w:ascii="Calibri" w:eastAsia="Times New Roman" w:hAnsi="Calibri" w:cs="Calibri"/>
                <w:color w:val="000000"/>
              </w:rPr>
              <w:t>DEU</w:t>
            </w:r>
          </w:p>
        </w:tc>
        <w:tc>
          <w:tcPr>
            <w:tcW w:w="1053" w:type="dxa"/>
          </w:tcPr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0.666667</w:t>
            </w:r>
          </w:p>
          <w:p w:rsidR="00F87AC1" w:rsidRPr="00F87AC1" w:rsidRDefault="00F87AC1" w:rsidP="00F87AC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</w:tcPr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0.292683</w:t>
            </w:r>
          </w:p>
          <w:p w:rsidR="00F87AC1" w:rsidRPr="00F87AC1" w:rsidRDefault="00F87AC1" w:rsidP="00F87AC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</w:tcPr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0.40678</w:t>
            </w:r>
          </w:p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87AC1" w:rsidRPr="00F87AC1" w:rsidTr="00F87AC1">
        <w:trPr>
          <w:trHeight w:val="288"/>
        </w:trPr>
        <w:tc>
          <w:tcPr>
            <w:tcW w:w="960" w:type="dxa"/>
            <w:noWrap/>
            <w:hideMark/>
          </w:tcPr>
          <w:p w:rsidR="00F87AC1" w:rsidRPr="00F87AC1" w:rsidRDefault="00F87AC1" w:rsidP="00F87AC1">
            <w:pPr>
              <w:rPr>
                <w:rFonts w:ascii="Calibri" w:eastAsia="Times New Roman" w:hAnsi="Calibri" w:cs="Calibri"/>
                <w:color w:val="000000"/>
              </w:rPr>
            </w:pPr>
            <w:r w:rsidRPr="00F87AC1">
              <w:rPr>
                <w:rFonts w:ascii="Calibri" w:eastAsia="Times New Roman" w:hAnsi="Calibri" w:cs="Calibri"/>
                <w:color w:val="000000"/>
              </w:rPr>
              <w:t>FRA</w:t>
            </w:r>
          </w:p>
        </w:tc>
        <w:tc>
          <w:tcPr>
            <w:tcW w:w="1053" w:type="dxa"/>
          </w:tcPr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0.369863</w:t>
            </w:r>
          </w:p>
          <w:p w:rsidR="00F87AC1" w:rsidRPr="00F87AC1" w:rsidRDefault="00F87AC1" w:rsidP="00F87AC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</w:tcPr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0.529412</w:t>
            </w:r>
          </w:p>
          <w:p w:rsidR="00F87AC1" w:rsidRPr="00F87AC1" w:rsidRDefault="00F87AC1" w:rsidP="00F87AC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</w:tcPr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0.435484</w:t>
            </w:r>
          </w:p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87AC1" w:rsidRPr="00F87AC1" w:rsidTr="00F87AC1">
        <w:trPr>
          <w:trHeight w:val="288"/>
        </w:trPr>
        <w:tc>
          <w:tcPr>
            <w:tcW w:w="960" w:type="dxa"/>
            <w:noWrap/>
            <w:hideMark/>
          </w:tcPr>
          <w:p w:rsidR="00F87AC1" w:rsidRPr="00F87AC1" w:rsidRDefault="00F87AC1" w:rsidP="00F87AC1">
            <w:pPr>
              <w:rPr>
                <w:rFonts w:ascii="Calibri" w:eastAsia="Times New Roman" w:hAnsi="Calibri" w:cs="Calibri"/>
                <w:color w:val="000000"/>
              </w:rPr>
            </w:pPr>
            <w:r w:rsidRPr="00F87AC1">
              <w:rPr>
                <w:rFonts w:ascii="Calibri" w:eastAsia="Times New Roman" w:hAnsi="Calibri" w:cs="Calibri"/>
                <w:color w:val="000000"/>
              </w:rPr>
              <w:t>HIN</w:t>
            </w:r>
          </w:p>
        </w:tc>
        <w:tc>
          <w:tcPr>
            <w:tcW w:w="1053" w:type="dxa"/>
          </w:tcPr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0.176471</w:t>
            </w:r>
          </w:p>
          <w:p w:rsidR="00F87AC1" w:rsidRPr="00F87AC1" w:rsidRDefault="00F87AC1" w:rsidP="00F87AC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</w:tcPr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  <w:p w:rsidR="00F87AC1" w:rsidRPr="00F87AC1" w:rsidRDefault="00F87AC1" w:rsidP="00F87AC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</w:tcPr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0.12766</w:t>
            </w:r>
          </w:p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87AC1" w:rsidRPr="00F87AC1" w:rsidTr="00F87AC1">
        <w:trPr>
          <w:trHeight w:val="288"/>
        </w:trPr>
        <w:tc>
          <w:tcPr>
            <w:tcW w:w="960" w:type="dxa"/>
            <w:noWrap/>
            <w:hideMark/>
          </w:tcPr>
          <w:p w:rsidR="00F87AC1" w:rsidRPr="00F87AC1" w:rsidRDefault="00F87AC1" w:rsidP="00F87AC1">
            <w:pPr>
              <w:rPr>
                <w:rFonts w:ascii="Calibri" w:eastAsia="Times New Roman" w:hAnsi="Calibri" w:cs="Calibri"/>
                <w:color w:val="000000"/>
              </w:rPr>
            </w:pPr>
            <w:r w:rsidRPr="00F87AC1">
              <w:rPr>
                <w:rFonts w:ascii="Calibri" w:eastAsia="Times New Roman" w:hAnsi="Calibri" w:cs="Calibri"/>
                <w:color w:val="000000"/>
              </w:rPr>
              <w:t>ITA</w:t>
            </w:r>
          </w:p>
        </w:tc>
        <w:tc>
          <w:tcPr>
            <w:tcW w:w="1053" w:type="dxa"/>
          </w:tcPr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0.657143</w:t>
            </w:r>
          </w:p>
          <w:p w:rsidR="00F87AC1" w:rsidRPr="00F87AC1" w:rsidRDefault="00F87AC1" w:rsidP="00F87AC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</w:tcPr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0.425926</w:t>
            </w:r>
          </w:p>
          <w:p w:rsidR="00F87AC1" w:rsidRPr="00F87AC1" w:rsidRDefault="00F87AC1" w:rsidP="00F87AC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</w:tcPr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0.516854</w:t>
            </w:r>
          </w:p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87AC1" w:rsidRPr="00F87AC1" w:rsidTr="00F87AC1">
        <w:trPr>
          <w:trHeight w:val="288"/>
        </w:trPr>
        <w:tc>
          <w:tcPr>
            <w:tcW w:w="960" w:type="dxa"/>
            <w:noWrap/>
            <w:hideMark/>
          </w:tcPr>
          <w:p w:rsidR="00F87AC1" w:rsidRPr="00F87AC1" w:rsidRDefault="00F87AC1" w:rsidP="00F87AC1">
            <w:pPr>
              <w:rPr>
                <w:rFonts w:ascii="Calibri" w:eastAsia="Times New Roman" w:hAnsi="Calibri" w:cs="Calibri"/>
                <w:color w:val="000000"/>
              </w:rPr>
            </w:pPr>
            <w:r w:rsidRPr="00F87AC1">
              <w:rPr>
                <w:rFonts w:ascii="Calibri" w:eastAsia="Times New Roman" w:hAnsi="Calibri" w:cs="Calibri"/>
                <w:color w:val="000000"/>
              </w:rPr>
              <w:t>JPN</w:t>
            </w:r>
          </w:p>
        </w:tc>
        <w:tc>
          <w:tcPr>
            <w:tcW w:w="1053" w:type="dxa"/>
          </w:tcPr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0.441176</w:t>
            </w:r>
          </w:p>
          <w:p w:rsidR="00F87AC1" w:rsidRPr="00F87AC1" w:rsidRDefault="00F87AC1" w:rsidP="00F87AC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</w:tcPr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0.483871</w:t>
            </w:r>
          </w:p>
          <w:p w:rsidR="00F87AC1" w:rsidRPr="00F87AC1" w:rsidRDefault="00F87AC1" w:rsidP="00F87AC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</w:tcPr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0.461538</w:t>
            </w:r>
          </w:p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87AC1" w:rsidRPr="00F87AC1" w:rsidTr="00F87AC1">
        <w:trPr>
          <w:trHeight w:val="288"/>
        </w:trPr>
        <w:tc>
          <w:tcPr>
            <w:tcW w:w="960" w:type="dxa"/>
            <w:noWrap/>
            <w:hideMark/>
          </w:tcPr>
          <w:p w:rsidR="00F87AC1" w:rsidRPr="00F87AC1" w:rsidRDefault="00F87AC1" w:rsidP="00F87AC1">
            <w:pPr>
              <w:rPr>
                <w:rFonts w:ascii="Calibri" w:eastAsia="Times New Roman" w:hAnsi="Calibri" w:cs="Calibri"/>
                <w:color w:val="000000"/>
              </w:rPr>
            </w:pPr>
            <w:r w:rsidRPr="00F87AC1">
              <w:rPr>
                <w:rFonts w:ascii="Calibri" w:eastAsia="Times New Roman" w:hAnsi="Calibri" w:cs="Calibri"/>
                <w:color w:val="000000"/>
              </w:rPr>
              <w:t>KOR</w:t>
            </w:r>
          </w:p>
        </w:tc>
        <w:tc>
          <w:tcPr>
            <w:tcW w:w="1053" w:type="dxa"/>
          </w:tcPr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0.350515</w:t>
            </w:r>
          </w:p>
          <w:p w:rsidR="00F87AC1" w:rsidRPr="00F87AC1" w:rsidRDefault="00F87AC1" w:rsidP="00F87AC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</w:tcPr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0.557377</w:t>
            </w:r>
          </w:p>
          <w:p w:rsidR="00F87AC1" w:rsidRPr="00F87AC1" w:rsidRDefault="00F87AC1" w:rsidP="00F87AC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</w:tcPr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0.43038</w:t>
            </w:r>
          </w:p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87AC1" w:rsidRPr="00F87AC1" w:rsidTr="00F87AC1">
        <w:trPr>
          <w:trHeight w:val="288"/>
        </w:trPr>
        <w:tc>
          <w:tcPr>
            <w:tcW w:w="960" w:type="dxa"/>
            <w:noWrap/>
            <w:hideMark/>
          </w:tcPr>
          <w:p w:rsidR="00F87AC1" w:rsidRPr="00F87AC1" w:rsidRDefault="00F87AC1" w:rsidP="00F87AC1">
            <w:pPr>
              <w:rPr>
                <w:rFonts w:ascii="Calibri" w:eastAsia="Times New Roman" w:hAnsi="Calibri" w:cs="Calibri"/>
                <w:color w:val="000000"/>
              </w:rPr>
            </w:pPr>
            <w:r w:rsidRPr="00F87AC1">
              <w:rPr>
                <w:rFonts w:ascii="Calibri" w:eastAsia="Times New Roman" w:hAnsi="Calibri" w:cs="Calibri"/>
                <w:color w:val="000000"/>
              </w:rPr>
              <w:t>SPA</w:t>
            </w:r>
          </w:p>
        </w:tc>
        <w:tc>
          <w:tcPr>
            <w:tcW w:w="1053" w:type="dxa"/>
          </w:tcPr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0.365854</w:t>
            </w:r>
          </w:p>
          <w:p w:rsidR="00F87AC1" w:rsidRPr="00F87AC1" w:rsidRDefault="00F87AC1" w:rsidP="00F87AC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</w:tcPr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0.245902</w:t>
            </w:r>
          </w:p>
          <w:p w:rsidR="00F87AC1" w:rsidRPr="00F87AC1" w:rsidRDefault="00F87AC1" w:rsidP="00F87AC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</w:tcPr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0.294118</w:t>
            </w:r>
          </w:p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87AC1" w:rsidRPr="00F87AC1" w:rsidTr="00F87AC1">
        <w:trPr>
          <w:trHeight w:val="288"/>
        </w:trPr>
        <w:tc>
          <w:tcPr>
            <w:tcW w:w="960" w:type="dxa"/>
            <w:noWrap/>
            <w:hideMark/>
          </w:tcPr>
          <w:p w:rsidR="00F87AC1" w:rsidRPr="00F87AC1" w:rsidRDefault="00F87AC1" w:rsidP="00F87AC1">
            <w:pPr>
              <w:rPr>
                <w:rFonts w:ascii="Calibri" w:eastAsia="Times New Roman" w:hAnsi="Calibri" w:cs="Calibri"/>
                <w:color w:val="000000"/>
              </w:rPr>
            </w:pPr>
            <w:r w:rsidRPr="00F87AC1">
              <w:rPr>
                <w:rFonts w:ascii="Calibri" w:eastAsia="Times New Roman" w:hAnsi="Calibri" w:cs="Calibri"/>
                <w:color w:val="000000"/>
              </w:rPr>
              <w:t>TEL</w:t>
            </w:r>
          </w:p>
        </w:tc>
        <w:tc>
          <w:tcPr>
            <w:tcW w:w="1053" w:type="dxa"/>
          </w:tcPr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0.590909</w:t>
            </w:r>
          </w:p>
          <w:p w:rsidR="00F87AC1" w:rsidRPr="00F87AC1" w:rsidRDefault="00F87AC1" w:rsidP="00F87AC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</w:tcPr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0.40625</w:t>
            </w:r>
          </w:p>
          <w:p w:rsidR="00F87AC1" w:rsidRPr="00F87AC1" w:rsidRDefault="00F87AC1" w:rsidP="00F87AC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</w:tcPr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0.481481</w:t>
            </w:r>
          </w:p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87AC1" w:rsidRPr="00F87AC1" w:rsidTr="00F87AC1">
        <w:trPr>
          <w:trHeight w:val="288"/>
        </w:trPr>
        <w:tc>
          <w:tcPr>
            <w:tcW w:w="960" w:type="dxa"/>
            <w:noWrap/>
            <w:hideMark/>
          </w:tcPr>
          <w:p w:rsidR="00F87AC1" w:rsidRPr="00F87AC1" w:rsidRDefault="00F87AC1" w:rsidP="00F87AC1">
            <w:pPr>
              <w:rPr>
                <w:rFonts w:ascii="Calibri" w:eastAsia="Times New Roman" w:hAnsi="Calibri" w:cs="Calibri"/>
                <w:color w:val="000000"/>
              </w:rPr>
            </w:pPr>
            <w:r w:rsidRPr="00F87AC1">
              <w:rPr>
                <w:rFonts w:ascii="Calibri" w:eastAsia="Times New Roman" w:hAnsi="Calibri" w:cs="Calibri"/>
                <w:color w:val="000000"/>
              </w:rPr>
              <w:t>TUR</w:t>
            </w:r>
          </w:p>
        </w:tc>
        <w:tc>
          <w:tcPr>
            <w:tcW w:w="1053" w:type="dxa"/>
          </w:tcPr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0.430769</w:t>
            </w:r>
          </w:p>
          <w:p w:rsidR="00F87AC1" w:rsidRPr="00F87AC1" w:rsidRDefault="00F87AC1" w:rsidP="00F87AC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</w:tcPr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0.509091</w:t>
            </w:r>
          </w:p>
          <w:p w:rsidR="00F87AC1" w:rsidRPr="00F87AC1" w:rsidRDefault="00F87AC1" w:rsidP="00F87AC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</w:tcPr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0.466667</w:t>
            </w:r>
          </w:p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87AC1" w:rsidRPr="00F87AC1" w:rsidTr="00F87AC1">
        <w:trPr>
          <w:trHeight w:val="288"/>
        </w:trPr>
        <w:tc>
          <w:tcPr>
            <w:tcW w:w="960" w:type="dxa"/>
            <w:noWrap/>
            <w:hideMark/>
          </w:tcPr>
          <w:p w:rsidR="00F87AC1" w:rsidRPr="00F87AC1" w:rsidRDefault="00F87AC1" w:rsidP="00F87AC1">
            <w:pPr>
              <w:rPr>
                <w:rFonts w:ascii="Calibri" w:eastAsia="Times New Roman" w:hAnsi="Calibri" w:cs="Calibri"/>
                <w:color w:val="000000"/>
              </w:rPr>
            </w:pPr>
            <w:r w:rsidRPr="00F87AC1">
              <w:rPr>
                <w:rFonts w:ascii="Calibri" w:eastAsia="Times New Roman" w:hAnsi="Calibri" w:cs="Calibri"/>
                <w:color w:val="000000"/>
              </w:rPr>
              <w:t>ZHO</w:t>
            </w:r>
          </w:p>
        </w:tc>
        <w:tc>
          <w:tcPr>
            <w:tcW w:w="1053" w:type="dxa"/>
          </w:tcPr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0.455696</w:t>
            </w:r>
          </w:p>
          <w:p w:rsidR="00F87AC1" w:rsidRPr="00F87AC1" w:rsidRDefault="00F87AC1" w:rsidP="00F87AC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</w:tcPr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0.553846</w:t>
            </w:r>
          </w:p>
          <w:p w:rsidR="00F87AC1" w:rsidRPr="00F87AC1" w:rsidRDefault="00F87AC1" w:rsidP="00F87AC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</w:tcPr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  <w:p w:rsidR="00F87AC1" w:rsidRDefault="00F87AC1" w:rsidP="00F87AC1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800C31" w:rsidRDefault="00800C31" w:rsidP="00FD5A26">
      <w:pPr>
        <w:rPr>
          <w:sz w:val="24"/>
          <w:szCs w:val="24"/>
        </w:rPr>
      </w:pPr>
    </w:p>
    <w:p w:rsidR="00F87AC1" w:rsidRDefault="00F87AC1" w:rsidP="00FD5A26">
      <w:pPr>
        <w:rPr>
          <w:sz w:val="24"/>
          <w:szCs w:val="24"/>
        </w:rPr>
      </w:pPr>
      <w:r>
        <w:rPr>
          <w:sz w:val="24"/>
          <w:szCs w:val="24"/>
        </w:rPr>
        <w:t xml:space="preserve">My training model is poor at judging SPA and HIN. </w:t>
      </w:r>
      <w:r w:rsidR="00F95FD7">
        <w:rPr>
          <w:sz w:val="24"/>
          <w:szCs w:val="24"/>
        </w:rPr>
        <w:t xml:space="preserve">It is relatively good at judging ITA and ZHO. </w:t>
      </w:r>
      <w:r>
        <w:rPr>
          <w:sz w:val="24"/>
          <w:szCs w:val="24"/>
        </w:rPr>
        <w:t>My model confuses JPN and KOR a lot.</w:t>
      </w:r>
      <w:bookmarkStart w:id="0" w:name="_GoBack"/>
      <w:bookmarkEnd w:id="0"/>
    </w:p>
    <w:sectPr w:rsidR="00F87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C9D" w:rsidRDefault="00315C9D" w:rsidP="001925CE">
      <w:pPr>
        <w:spacing w:after="0" w:line="240" w:lineRule="auto"/>
      </w:pPr>
      <w:r>
        <w:separator/>
      </w:r>
    </w:p>
  </w:endnote>
  <w:endnote w:type="continuationSeparator" w:id="0">
    <w:p w:rsidR="00315C9D" w:rsidRDefault="00315C9D" w:rsidP="00192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C9D" w:rsidRDefault="00315C9D" w:rsidP="001925CE">
      <w:pPr>
        <w:spacing w:after="0" w:line="240" w:lineRule="auto"/>
      </w:pPr>
      <w:r>
        <w:separator/>
      </w:r>
    </w:p>
  </w:footnote>
  <w:footnote w:type="continuationSeparator" w:id="0">
    <w:p w:rsidR="00315C9D" w:rsidRDefault="00315C9D" w:rsidP="001925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E9"/>
    <w:rsid w:val="00007DDF"/>
    <w:rsid w:val="000324C9"/>
    <w:rsid w:val="00061CB0"/>
    <w:rsid w:val="000748BA"/>
    <w:rsid w:val="000F72E9"/>
    <w:rsid w:val="001358E1"/>
    <w:rsid w:val="001925CE"/>
    <w:rsid w:val="002D2B4F"/>
    <w:rsid w:val="00315C9D"/>
    <w:rsid w:val="003203B8"/>
    <w:rsid w:val="003D2253"/>
    <w:rsid w:val="003D3DEC"/>
    <w:rsid w:val="003F769B"/>
    <w:rsid w:val="005A173D"/>
    <w:rsid w:val="00633765"/>
    <w:rsid w:val="006407C9"/>
    <w:rsid w:val="006601A8"/>
    <w:rsid w:val="00700749"/>
    <w:rsid w:val="00750DFA"/>
    <w:rsid w:val="00800C31"/>
    <w:rsid w:val="00956189"/>
    <w:rsid w:val="00956A91"/>
    <w:rsid w:val="009D795D"/>
    <w:rsid w:val="009E18E6"/>
    <w:rsid w:val="00BA40DA"/>
    <w:rsid w:val="00C11724"/>
    <w:rsid w:val="00DF01CB"/>
    <w:rsid w:val="00F87AC1"/>
    <w:rsid w:val="00F92055"/>
    <w:rsid w:val="00F95FD7"/>
    <w:rsid w:val="00FD5A26"/>
    <w:rsid w:val="00FE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F28C3"/>
  <w15:chartTrackingRefBased/>
  <w15:docId w15:val="{9028AC6C-05CD-4B89-A390-EB05187D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2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5CE"/>
  </w:style>
  <w:style w:type="paragraph" w:styleId="Footer">
    <w:name w:val="footer"/>
    <w:basedOn w:val="Normal"/>
    <w:link w:val="FooterChar"/>
    <w:uiPriority w:val="99"/>
    <w:unhideWhenUsed/>
    <w:rsid w:val="00192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5CE"/>
  </w:style>
  <w:style w:type="table" w:styleId="GridTable1Light-Accent6">
    <w:name w:val="Grid Table 1 Light Accent 6"/>
    <w:basedOn w:val="TableNormal"/>
    <w:uiPriority w:val="46"/>
    <w:rsid w:val="00FD5A2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92ACB-20A6-409C-9BEB-C05B592F5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5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Wang</dc:creator>
  <cp:keywords/>
  <dc:description/>
  <cp:lastModifiedBy>Roger Wang</cp:lastModifiedBy>
  <cp:revision>10</cp:revision>
  <dcterms:created xsi:type="dcterms:W3CDTF">2017-10-20T19:37:00Z</dcterms:created>
  <dcterms:modified xsi:type="dcterms:W3CDTF">2017-10-24T03:57:00Z</dcterms:modified>
</cp:coreProperties>
</file>