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51" w:rsidRDefault="00F81C4B" w:rsidP="00B475F0">
      <w:pPr>
        <w:spacing w:after="360"/>
        <w:ind w:right="-1134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457200</wp:posOffset>
            </wp:positionV>
            <wp:extent cx="4343400" cy="914400"/>
            <wp:effectExtent l="25400" t="0" r="0" b="0"/>
            <wp:wrapNone/>
            <wp:docPr id="13" name="" descr="hydrog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droge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F51">
        <w:rPr>
          <w:rFonts w:ascii="Arial" w:hAnsi="Arial"/>
          <w:sz w:val="48"/>
        </w:rPr>
        <w:t>EXAMPLE SPECTRA</w:t>
      </w:r>
    </w:p>
    <w:p w:rsidR="004F3F51" w:rsidRDefault="005A64C7" w:rsidP="00F7233F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Hydrogen</w:t>
      </w:r>
    </w:p>
    <w:p w:rsidR="004F3F51" w:rsidRPr="004F3F51" w:rsidRDefault="004F3F51" w:rsidP="0089143A">
      <w:pPr>
        <w:spacing w:after="240"/>
        <w:rPr>
          <w:rFonts w:ascii="Arial" w:hAnsi="Arial"/>
          <w:sz w:val="20"/>
        </w:rPr>
      </w:pPr>
    </w:p>
    <w:p w:rsidR="004F3F51" w:rsidRPr="00F7233F" w:rsidRDefault="00F81C4B" w:rsidP="0089143A">
      <w:pPr>
        <w:spacing w:after="120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245110</wp:posOffset>
            </wp:positionV>
            <wp:extent cx="4343400" cy="914400"/>
            <wp:effectExtent l="25400" t="0" r="0" b="0"/>
            <wp:wrapNone/>
            <wp:docPr id="12" name="" descr="heliu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iu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C4B" w:rsidRDefault="004F3F51" w:rsidP="005A64C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Helium</w:t>
      </w:r>
    </w:p>
    <w:p w:rsidR="00F81C4B" w:rsidRDefault="00F81C4B" w:rsidP="0089143A">
      <w:pPr>
        <w:tabs>
          <w:tab w:val="left" w:pos="1722"/>
        </w:tabs>
        <w:spacing w:after="480"/>
        <w:jc w:val="both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483870</wp:posOffset>
            </wp:positionV>
            <wp:extent cx="4343400" cy="914400"/>
            <wp:effectExtent l="25400" t="0" r="0" b="0"/>
            <wp:wrapNone/>
            <wp:docPr id="20" name="" descr="krypt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ypt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233F" w:rsidRDefault="00F81C4B" w:rsidP="00F81C4B">
      <w:pPr>
        <w:tabs>
          <w:tab w:val="left" w:pos="1722"/>
        </w:tabs>
        <w:jc w:val="both"/>
        <w:rPr>
          <w:rFonts w:ascii="Arial" w:hAnsi="Arial"/>
          <w:sz w:val="48"/>
        </w:rPr>
      </w:pPr>
      <w:r>
        <w:rPr>
          <w:rFonts w:ascii="Arial" w:hAnsi="Arial"/>
          <w:sz w:val="48"/>
        </w:rPr>
        <w:t>Krypton</w:t>
      </w:r>
    </w:p>
    <w:p w:rsidR="005A64C7" w:rsidRDefault="005A64C7" w:rsidP="0089143A">
      <w:pPr>
        <w:spacing w:after="0"/>
        <w:rPr>
          <w:rFonts w:ascii="Arial" w:hAnsi="Arial"/>
          <w:sz w:val="48"/>
        </w:rPr>
      </w:pPr>
    </w:p>
    <w:p w:rsidR="004F3F51" w:rsidRDefault="0089143A" w:rsidP="00F7233F">
      <w:pPr>
        <w:spacing w:after="0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67310</wp:posOffset>
            </wp:positionV>
            <wp:extent cx="4343400" cy="914400"/>
            <wp:effectExtent l="25400" t="0" r="0" b="0"/>
            <wp:wrapNone/>
            <wp:docPr id="10" name="" descr="ne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43A" w:rsidRDefault="0089143A" w:rsidP="0089143A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Neon</w:t>
      </w:r>
    </w:p>
    <w:p w:rsidR="00F81C4B" w:rsidRDefault="0089143A" w:rsidP="0089143A">
      <w:pPr>
        <w:spacing w:after="360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382270</wp:posOffset>
            </wp:positionV>
            <wp:extent cx="4337050" cy="914400"/>
            <wp:effectExtent l="25400" t="0" r="6350" b="0"/>
            <wp:wrapNone/>
            <wp:docPr id="11" name="" descr="nitrog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roge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F51" w:rsidRDefault="00F7233F" w:rsidP="00F7233F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Nitrogen</w:t>
      </w:r>
    </w:p>
    <w:p w:rsidR="00F7233F" w:rsidRDefault="00F7233F" w:rsidP="0089143A">
      <w:pPr>
        <w:spacing w:after="120"/>
        <w:rPr>
          <w:rFonts w:ascii="Arial" w:hAnsi="Arial"/>
          <w:sz w:val="48"/>
        </w:rPr>
      </w:pPr>
    </w:p>
    <w:p w:rsidR="00F7233F" w:rsidRDefault="0089143A" w:rsidP="00F81C4B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42545</wp:posOffset>
            </wp:positionV>
            <wp:extent cx="4338320" cy="914400"/>
            <wp:effectExtent l="25400" t="0" r="5080" b="0"/>
            <wp:wrapNone/>
            <wp:docPr id="17" name="" descr="argo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C4B" w:rsidRDefault="00F81C4B" w:rsidP="00F81C4B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Argon</w:t>
      </w:r>
    </w:p>
    <w:p w:rsidR="00F7233F" w:rsidRDefault="00F7233F" w:rsidP="0089143A">
      <w:pPr>
        <w:spacing w:after="0"/>
        <w:rPr>
          <w:rFonts w:ascii="Arial" w:hAnsi="Arial"/>
        </w:rPr>
      </w:pPr>
    </w:p>
    <w:p w:rsidR="0089143A" w:rsidRDefault="0089143A" w:rsidP="0089143A">
      <w:pPr>
        <w:spacing w:after="0"/>
        <w:rPr>
          <w:rFonts w:ascii="Arial" w:hAnsi="Arial"/>
          <w:b/>
        </w:rPr>
      </w:pPr>
    </w:p>
    <w:p w:rsidR="004F3F51" w:rsidRPr="00F7233F" w:rsidRDefault="0089143A" w:rsidP="0089143A">
      <w:pPr>
        <w:spacing w:after="240"/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233045</wp:posOffset>
            </wp:positionV>
            <wp:extent cx="5488940" cy="635000"/>
            <wp:effectExtent l="25400" t="0" r="0" b="0"/>
            <wp:wrapNone/>
            <wp:docPr id="7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4C7" w:rsidRPr="00F7233F">
        <w:rPr>
          <w:rFonts w:ascii="Arial" w:hAnsi="Arial"/>
          <w:b/>
        </w:rPr>
        <w:t>*Note the axis is inverted for the following 3 spectra</w:t>
      </w:r>
    </w:p>
    <w:p w:rsidR="004F3F51" w:rsidRDefault="004F3F51" w:rsidP="00F7233F">
      <w:pPr>
        <w:spacing w:after="0"/>
        <w:rPr>
          <w:rFonts w:ascii="Arial" w:hAnsi="Arial"/>
          <w:sz w:val="48"/>
        </w:rPr>
      </w:pPr>
      <w:r>
        <w:rPr>
          <w:rFonts w:ascii="Arial" w:hAnsi="Arial"/>
          <w:sz w:val="48"/>
        </w:rPr>
        <w:t>Sodium</w:t>
      </w:r>
    </w:p>
    <w:p w:rsidR="004F3F51" w:rsidRDefault="005A64C7" w:rsidP="004F3F51">
      <w:pPr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367665</wp:posOffset>
            </wp:positionV>
            <wp:extent cx="5499100" cy="635000"/>
            <wp:effectExtent l="25400" t="0" r="0" b="0"/>
            <wp:wrapNone/>
            <wp:docPr id="8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64C7" w:rsidRDefault="004F3F51" w:rsidP="0089143A">
      <w:pPr>
        <w:spacing w:after="120"/>
        <w:rPr>
          <w:rFonts w:ascii="Arial" w:hAnsi="Arial"/>
          <w:sz w:val="48"/>
        </w:rPr>
      </w:pPr>
      <w:r>
        <w:rPr>
          <w:rFonts w:ascii="Arial" w:hAnsi="Arial"/>
          <w:sz w:val="48"/>
        </w:rPr>
        <w:t>Mercury</w:t>
      </w:r>
    </w:p>
    <w:p w:rsidR="005A64C7" w:rsidRDefault="00B475F0" w:rsidP="0089143A">
      <w:pPr>
        <w:spacing w:after="0"/>
        <w:jc w:val="center"/>
        <w:rPr>
          <w:rFonts w:ascii="Arial" w:hAnsi="Arial"/>
          <w:sz w:val="48"/>
        </w:rPr>
      </w:pPr>
      <w:r>
        <w:rPr>
          <w:rFonts w:ascii="Arial" w:hAnsi="Arial"/>
          <w:noProof/>
          <w:sz w:val="4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149225</wp:posOffset>
            </wp:positionV>
            <wp:extent cx="5486400" cy="635000"/>
            <wp:effectExtent l="25400" t="0" r="0" b="0"/>
            <wp:wrapNone/>
            <wp:docPr id="9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3F51" w:rsidRPr="004F3F51" w:rsidRDefault="005A64C7" w:rsidP="005A64C7">
      <w:pPr>
        <w:rPr>
          <w:rFonts w:ascii="Arial" w:hAnsi="Arial"/>
          <w:sz w:val="48"/>
        </w:rPr>
      </w:pPr>
      <w:r>
        <w:rPr>
          <w:rFonts w:ascii="Arial" w:hAnsi="Arial"/>
          <w:sz w:val="48"/>
        </w:rPr>
        <w:t>Calcium</w:t>
      </w:r>
    </w:p>
    <w:sectPr w:rsidR="004F3F51" w:rsidRPr="004F3F51" w:rsidSect="00B475F0">
      <w:pgSz w:w="12240" w:h="15840"/>
      <w:pgMar w:top="360" w:right="1800" w:bottom="446" w:left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3F51"/>
    <w:rsid w:val="004F3F51"/>
    <w:rsid w:val="005A64C7"/>
    <w:rsid w:val="0089143A"/>
    <w:rsid w:val="00B475F0"/>
    <w:rsid w:val="00CB275B"/>
    <w:rsid w:val="00F7233F"/>
    <w:rsid w:val="00F81C4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75F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75F0"/>
  </w:style>
  <w:style w:type="paragraph" w:styleId="Footer">
    <w:name w:val="footer"/>
    <w:basedOn w:val="Normal"/>
    <w:link w:val="FooterChar"/>
    <w:uiPriority w:val="99"/>
    <w:semiHidden/>
    <w:unhideWhenUsed/>
    <w:rsid w:val="00B475F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</Words>
  <Characters>113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Ashcraft</dc:creator>
  <cp:keywords/>
  <cp:lastModifiedBy>Teresa Ashcraft</cp:lastModifiedBy>
  <cp:revision>2</cp:revision>
  <cp:lastPrinted>2011-03-07T22:38:00Z</cp:lastPrinted>
  <dcterms:created xsi:type="dcterms:W3CDTF">2011-03-07T21:19:00Z</dcterms:created>
  <dcterms:modified xsi:type="dcterms:W3CDTF">2011-03-07T22:43:00Z</dcterms:modified>
</cp:coreProperties>
</file>