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77F526F4" w:rsidR="007E173E" w:rsidRPr="007E173E" w:rsidRDefault="007E173E" w:rsidP="007E17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1.</w:t>
            </w:r>
            <w:r w:rsidR="00A01C6F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4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Obliczanie wyrazów ciągu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42F9201D" w14:textId="4C81A57B" w:rsidR="007E173E" w:rsidRPr="00E002BA" w:rsidRDefault="007E173E" w:rsidP="00E002B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732BAEC0" w14:textId="79F8921F" w:rsidR="007E173E" w:rsidRDefault="008E7328" w:rsidP="00E002BA">
      <w:pPr>
        <w:pStyle w:val="paragraph"/>
        <w:spacing w:before="0" w:beforeAutospacing="0" w:after="0" w:afterAutospacing="0"/>
        <w:ind w:left="1080"/>
        <w:textAlignment w:val="baseline"/>
        <w:rPr>
          <w:rFonts w:ascii="Calibri" w:eastAsiaTheme="majorEastAsia" w:hAnsi="Calibri" w:cs="Calibri"/>
          <w:lang w:val="pl-PL"/>
        </w:rPr>
      </w:pPr>
      <w:r w:rsidRPr="008E7328">
        <w:rPr>
          <w:rFonts w:ascii="Calibri" w:eastAsiaTheme="majorEastAsia" w:hAnsi="Calibri" w:cs="Calibri"/>
          <w:lang w:val="pl-PL"/>
        </w:rPr>
        <w:t xml:space="preserve">Napisz program, który wczytuje dwie liczby całkowite a i b </w:t>
      </w:r>
      <w:r w:rsidRPr="008E7328">
        <w:rPr>
          <w:rFonts w:ascii="Calibri" w:eastAsiaTheme="majorEastAsia" w:hAnsi="Calibri" w:cs="Calibri"/>
          <w:lang w:val="pl-PL"/>
        </w:rPr>
        <w:br/>
        <w:t>po czym wczytuje kolejne liczby i kończy działanie gdy:</w:t>
      </w:r>
      <w:r w:rsidRPr="008E7328">
        <w:rPr>
          <w:rFonts w:ascii="Calibri" w:eastAsiaTheme="majorEastAsia" w:hAnsi="Calibri" w:cs="Calibri"/>
          <w:lang w:val="pl-PL"/>
        </w:rPr>
        <w:br/>
        <w:t xml:space="preserve">1) suma wczytanych (bez a i b) liczb S przekroczy a </w:t>
      </w:r>
      <w:r w:rsidRPr="008E7328">
        <w:rPr>
          <w:rFonts w:ascii="Calibri" w:eastAsiaTheme="majorEastAsia" w:hAnsi="Calibri" w:cs="Calibri"/>
          <w:lang w:val="pl-PL"/>
        </w:rPr>
        <w:br/>
        <w:t xml:space="preserve">2) ilość wczytanych liczb ujemnych przekroczy </w:t>
      </w:r>
      <w:proofErr w:type="gramStart"/>
      <w:r w:rsidRPr="008E7328">
        <w:rPr>
          <w:rFonts w:ascii="Calibri" w:eastAsiaTheme="majorEastAsia" w:hAnsi="Calibri" w:cs="Calibri"/>
          <w:lang w:val="pl-PL"/>
        </w:rPr>
        <w:t>b .</w:t>
      </w:r>
      <w:proofErr w:type="gramEnd"/>
      <w:r w:rsidRPr="008E7328">
        <w:rPr>
          <w:rFonts w:ascii="Calibri" w:eastAsiaTheme="majorEastAsia" w:hAnsi="Calibri" w:cs="Calibri"/>
          <w:lang w:val="pl-PL"/>
        </w:rPr>
        <w:br/>
        <w:t xml:space="preserve">Program wyprowadza na ekran sumę wczytanych liczb (s) oraz ich ilość (i). </w:t>
      </w:r>
      <w:r w:rsidR="00E002BA" w:rsidRPr="00E002BA">
        <w:rPr>
          <w:rFonts w:ascii="Calibri" w:eastAsiaTheme="majorEastAsia" w:hAnsi="Calibri" w:cs="Calibri"/>
          <w:lang w:val="pl-PL"/>
        </w:rPr>
        <w:t xml:space="preserve"> </w:t>
      </w:r>
    </w:p>
    <w:p w14:paraId="66E417EE" w14:textId="77777777" w:rsidR="008E7328" w:rsidRDefault="008E7328" w:rsidP="00E002BA">
      <w:pPr>
        <w:pStyle w:val="paragraph"/>
        <w:spacing w:before="0" w:beforeAutospacing="0" w:after="0" w:afterAutospacing="0"/>
        <w:ind w:left="1080"/>
        <w:textAlignment w:val="baseline"/>
        <w:rPr>
          <w:rFonts w:ascii="Calibri" w:eastAsiaTheme="majorEastAsia" w:hAnsi="Calibri" w:cs="Calibri"/>
          <w:lang w:val="pl-PL"/>
        </w:rPr>
      </w:pPr>
    </w:p>
    <w:p w14:paraId="74224695" w14:textId="2EEA3928" w:rsidR="00E164AB" w:rsidRPr="008D4BA1" w:rsidRDefault="00B86628" w:rsidP="00E164A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 xml:space="preserve">         </w:t>
      </w:r>
      <w:r w:rsidR="00275034"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 xml:space="preserve">         </w:t>
      </w: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 xml:space="preserve"> </w:t>
      </w:r>
      <w:r w:rsidR="00E164AB"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1.Metoda realizacji</w:t>
      </w:r>
      <w:r w:rsidR="00E164AB" w:rsidRPr="006E5FD0"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  <w:t> </w:t>
      </w:r>
    </w:p>
    <w:p w14:paraId="6DDBEAF1" w14:textId="77777777" w:rsidR="007E173E" w:rsidRPr="008D4BA1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8D4BA1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2C687A71" w:rsidR="007E173E" w:rsidRPr="007E173E" w:rsidRDefault="007E173E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Po wczytaniu wartości zmiennych</w:t>
      </w:r>
      <w:r w:rsidR="00AD7350">
        <w:rPr>
          <w:rStyle w:val="normaltextrun"/>
          <w:rFonts w:ascii="Calibri" w:eastAsiaTheme="majorEastAsia" w:hAnsi="Calibri" w:cs="Calibri"/>
          <w:lang w:val="pl-PL"/>
        </w:rPr>
        <w:t xml:space="preserve"> wywołuję się </w:t>
      </w:r>
      <w:proofErr w:type="gramStart"/>
      <w:r w:rsidR="00236372">
        <w:rPr>
          <w:rStyle w:val="normaltextrun"/>
          <w:rFonts w:ascii="Calibri" w:eastAsiaTheme="majorEastAsia" w:hAnsi="Calibri" w:cs="Calibri"/>
          <w:lang w:val="pl-PL"/>
        </w:rPr>
        <w:t>pętla</w:t>
      </w:r>
      <w:r w:rsidR="00AD7350">
        <w:rPr>
          <w:rStyle w:val="normaltextrun"/>
          <w:rFonts w:ascii="Calibri" w:eastAsiaTheme="majorEastAsia" w:hAnsi="Calibri" w:cs="Calibri"/>
          <w:lang w:val="pl-PL"/>
        </w:rPr>
        <w:t xml:space="preserve"> ,która</w:t>
      </w:r>
      <w:proofErr w:type="gramEnd"/>
      <w:r w:rsidR="00AD7350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7376F8">
        <w:rPr>
          <w:rStyle w:val="normaltextrun"/>
          <w:rFonts w:ascii="Calibri" w:eastAsiaTheme="majorEastAsia" w:hAnsi="Calibri" w:cs="Calibri"/>
          <w:lang w:val="pl-PL"/>
        </w:rPr>
        <w:t xml:space="preserve">wczytuje </w:t>
      </w:r>
      <w:r w:rsidR="00E71D01">
        <w:rPr>
          <w:rStyle w:val="normaltextrun"/>
          <w:rFonts w:ascii="Calibri" w:eastAsiaTheme="majorEastAsia" w:hAnsi="Calibri" w:cs="Calibri"/>
          <w:lang w:val="pl-PL"/>
        </w:rPr>
        <w:t>nowe liczby i dodaje do sumy</w:t>
      </w:r>
      <w:r w:rsidR="00C4209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692F97">
        <w:rPr>
          <w:rStyle w:val="normaltextrun"/>
          <w:rFonts w:ascii="Calibri" w:eastAsiaTheme="majorEastAsia" w:hAnsi="Calibri" w:cs="Calibri"/>
          <w:lang w:val="pl-PL"/>
        </w:rPr>
        <w:t>,pętla powtarza się do przekrocenia</w:t>
      </w:r>
      <w:r w:rsidR="00155D05">
        <w:rPr>
          <w:rStyle w:val="normaltextrun"/>
          <w:rFonts w:ascii="Calibri" w:eastAsiaTheme="majorEastAsia" w:hAnsi="Calibri" w:cs="Calibri"/>
          <w:lang w:val="pl-PL"/>
        </w:rPr>
        <w:t xml:space="preserve"> jednej z umow </w:t>
      </w:r>
      <w:r w:rsidR="00BD696D">
        <w:rPr>
          <w:rStyle w:val="normaltextrun"/>
          <w:rFonts w:ascii="Calibri" w:eastAsiaTheme="majorEastAsia" w:hAnsi="Calibri" w:cs="Calibri"/>
          <w:lang w:val="pl-PL"/>
        </w:rPr>
        <w:t>,dalej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wyprowadzamy </w:t>
      </w:r>
      <w:r w:rsidR="00155D05">
        <w:rPr>
          <w:rStyle w:val="normaltextrun"/>
          <w:rFonts w:ascii="Calibri" w:eastAsiaTheme="majorEastAsia" w:hAnsi="Calibri" w:cs="Calibri"/>
          <w:lang w:val="pl-PL"/>
        </w:rPr>
        <w:t>wynik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na ekran.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7D80130C" w14:textId="47E20033" w:rsidR="004C5297" w:rsidRPr="004C5297" w:rsidRDefault="004C5297" w:rsidP="004C5297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 w:rsidRPr="004C5297">
        <w:rPr>
          <w:rFonts w:ascii="Calibri" w:eastAsiaTheme="majorEastAsia" w:hAnsi="Calibri" w:cs="Calibri"/>
          <w:lang w:val="pl-PL"/>
        </w:rPr>
        <w:t>a, b</w:t>
      </w:r>
      <w:r w:rsidR="00C24DAB">
        <w:rPr>
          <w:rFonts w:ascii="Calibri" w:eastAsiaTheme="majorEastAsia" w:hAnsi="Calibri" w:cs="Calibri"/>
          <w:lang w:val="pl-PL"/>
        </w:rPr>
        <w:t xml:space="preserve"> oraz kolejne liczby</w:t>
      </w:r>
      <w:r w:rsidRPr="004C5297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7A5A4114" w14:textId="77777777" w:rsidR="00C72AA1" w:rsidRPr="00C72AA1" w:rsidRDefault="007E173E" w:rsidP="00C72AA1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5D32D76" w14:textId="1AAE58A0" w:rsidR="00256170" w:rsidRPr="00256170" w:rsidRDefault="00C24DAB" w:rsidP="00256170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proofErr w:type="gramStart"/>
      <w:r>
        <w:rPr>
          <w:rFonts w:ascii="Calibri" w:eastAsiaTheme="majorEastAsia" w:hAnsi="Calibri" w:cs="Calibri"/>
          <w:lang w:val="pl-PL"/>
        </w:rPr>
        <w:t>S,i</w:t>
      </w:r>
      <w:proofErr w:type="gramEnd"/>
      <w:r>
        <w:rPr>
          <w:rFonts w:ascii="Calibri" w:eastAsiaTheme="majorEastAsia" w:hAnsi="Calibri" w:cs="Calibri"/>
          <w:lang w:val="pl-PL"/>
        </w:rPr>
        <w:t xml:space="preserve"> z opisem </w:t>
      </w:r>
      <w:r w:rsidR="004C5297" w:rsidRPr="004C5297">
        <w:rPr>
          <w:rFonts w:ascii="Calibri" w:eastAsiaTheme="majorEastAsia" w:hAnsi="Calibri" w:cs="Calibri"/>
          <w:lang w:val="pl-PL"/>
        </w:rPr>
        <w:t xml:space="preserve"> –</w:t>
      </w:r>
      <w:r>
        <w:rPr>
          <w:rFonts w:ascii="Calibri" w:eastAsiaTheme="majorEastAsia" w:hAnsi="Calibri" w:cs="Calibri"/>
          <w:lang w:val="pl-PL"/>
        </w:rPr>
        <w:t xml:space="preserve"> wyświetlone na ekramie</w:t>
      </w:r>
    </w:p>
    <w:p w14:paraId="1F385966" w14:textId="77777777" w:rsidR="00C72AA1" w:rsidRPr="00C72AA1" w:rsidRDefault="00C72AA1" w:rsidP="00C72AA1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lang w:val="pl-PL"/>
        </w:rPr>
      </w:pP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6EADFCFC" w:rsidR="00DD01B6" w:rsidRPr="00076452" w:rsidRDefault="00493331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493331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5BC423B1" wp14:editId="0C2F3DB6">
            <wp:extent cx="5940425" cy="4454525"/>
            <wp:effectExtent l="0" t="0" r="3175" b="3175"/>
            <wp:docPr id="336002341" name="Рисунок 9" descr="Изображение выглядит как текст, рукописный текст, бумага, Бумажное издел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02341" name="Рисунок 9" descr="Изображение выглядит как текст, рукописный текст, бумага, Бумажное издел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5A34" w14:textId="45E93106" w:rsidR="00EB2455" w:rsidRPr="00EB2455" w:rsidRDefault="00076452" w:rsidP="00EB2455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31F62BE9" w14:textId="41E2A72B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EB2455">
        <w:rPr>
          <w:rStyle w:val="eop"/>
          <w:rFonts w:ascii="Calibri" w:hAnsi="Calibri" w:cs="Calibri"/>
          <w:lang w:val="en-US"/>
        </w:rPr>
        <w:t>#include &lt;stdio.h&gt;</w:t>
      </w:r>
    </w:p>
    <w:p w14:paraId="4BFF5D1D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EB2455">
        <w:rPr>
          <w:rStyle w:val="eop"/>
          <w:rFonts w:ascii="Calibri" w:hAnsi="Calibri" w:cs="Calibri"/>
          <w:lang w:val="en-US"/>
        </w:rPr>
        <w:t xml:space="preserve">int </w:t>
      </w:r>
      <w:proofErr w:type="gramStart"/>
      <w:r w:rsidRPr="00EB2455">
        <w:rPr>
          <w:rStyle w:val="eop"/>
          <w:rFonts w:ascii="Calibri" w:hAnsi="Calibri" w:cs="Calibri"/>
          <w:lang w:val="en-US"/>
        </w:rPr>
        <w:t>main(</w:t>
      </w:r>
      <w:proofErr w:type="gramEnd"/>
      <w:r w:rsidRPr="00EB2455">
        <w:rPr>
          <w:rStyle w:val="eop"/>
          <w:rFonts w:ascii="Calibri" w:hAnsi="Calibri" w:cs="Calibri"/>
          <w:lang w:val="en-US"/>
        </w:rPr>
        <w:t>) {</w:t>
      </w:r>
    </w:p>
    <w:p w14:paraId="1EA408B7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en-US"/>
        </w:rPr>
        <w:t xml:space="preserve">  </w:t>
      </w:r>
      <w:r w:rsidRPr="00EB2455">
        <w:rPr>
          <w:rStyle w:val="eop"/>
          <w:rFonts w:ascii="Calibri" w:hAnsi="Calibri" w:cs="Calibri"/>
          <w:lang w:val="pl-PL"/>
        </w:rPr>
        <w:t>//tworzenie zmiennych</w:t>
      </w:r>
    </w:p>
    <w:p w14:paraId="15EF0C88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  int a, </w:t>
      </w:r>
      <w:proofErr w:type="gramStart"/>
      <w:r w:rsidRPr="00EB2455">
        <w:rPr>
          <w:rStyle w:val="eop"/>
          <w:rFonts w:ascii="Calibri" w:hAnsi="Calibri" w:cs="Calibri"/>
          <w:lang w:val="pl-PL"/>
        </w:rPr>
        <w:t>b,c</w:t>
      </w:r>
      <w:proofErr w:type="gramEnd"/>
      <w:r w:rsidRPr="00EB2455">
        <w:rPr>
          <w:rStyle w:val="eop"/>
          <w:rFonts w:ascii="Calibri" w:hAnsi="Calibri" w:cs="Calibri"/>
          <w:lang w:val="pl-PL"/>
        </w:rPr>
        <w:t>,*pa,*pb,*pc;</w:t>
      </w:r>
    </w:p>
    <w:p w14:paraId="0EC06BCA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  int sum = 0, licznik=</w:t>
      </w:r>
      <w:proofErr w:type="gramStart"/>
      <w:r w:rsidRPr="00EB2455">
        <w:rPr>
          <w:rStyle w:val="eop"/>
          <w:rFonts w:ascii="Calibri" w:hAnsi="Calibri" w:cs="Calibri"/>
          <w:lang w:val="pl-PL"/>
        </w:rPr>
        <w:t>0,*</w:t>
      </w:r>
      <w:proofErr w:type="gramEnd"/>
      <w:r w:rsidRPr="00EB2455">
        <w:rPr>
          <w:rStyle w:val="eop"/>
          <w:rFonts w:ascii="Calibri" w:hAnsi="Calibri" w:cs="Calibri"/>
          <w:lang w:val="pl-PL"/>
        </w:rPr>
        <w:t>psum,*plicznik;</w:t>
      </w:r>
    </w:p>
    <w:p w14:paraId="06F3E892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//tworzenie wskaznikow</w:t>
      </w:r>
    </w:p>
    <w:p w14:paraId="562DE7C1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pa= &amp;a;</w:t>
      </w:r>
    </w:p>
    <w:p w14:paraId="3A20B23A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pb= &amp;b;</w:t>
      </w:r>
    </w:p>
    <w:p w14:paraId="1362301E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lastRenderedPageBreak/>
        <w:t xml:space="preserve">  pc= &amp;c;</w:t>
      </w:r>
    </w:p>
    <w:p w14:paraId="38DCA898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psum= &amp;sum;</w:t>
      </w:r>
    </w:p>
    <w:p w14:paraId="043CA3D1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plicznik= &amp;licznik;</w:t>
      </w:r>
    </w:p>
    <w:p w14:paraId="25653F2D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//wprowadzenie wartosci zmiennych</w:t>
      </w:r>
    </w:p>
    <w:p w14:paraId="3835684E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  </w:t>
      </w:r>
      <w:proofErr w:type="gramStart"/>
      <w:r w:rsidRPr="00EB2455">
        <w:rPr>
          <w:rStyle w:val="eop"/>
          <w:rFonts w:ascii="Calibri" w:hAnsi="Calibri" w:cs="Calibri"/>
          <w:lang w:val="pl-PL"/>
        </w:rPr>
        <w:t>printf(</w:t>
      </w:r>
      <w:proofErr w:type="gramEnd"/>
      <w:r w:rsidRPr="00EB2455">
        <w:rPr>
          <w:rStyle w:val="eop"/>
          <w:rFonts w:ascii="Calibri" w:hAnsi="Calibri" w:cs="Calibri"/>
          <w:lang w:val="pl-PL"/>
        </w:rPr>
        <w:t>"Wpisz liczbe a i b: ");</w:t>
      </w:r>
    </w:p>
    <w:p w14:paraId="3F44791D" w14:textId="37B4D732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  </w:t>
      </w:r>
      <w:proofErr w:type="gramStart"/>
      <w:r w:rsidRPr="00EB2455">
        <w:rPr>
          <w:rStyle w:val="eop"/>
          <w:rFonts w:ascii="Calibri" w:hAnsi="Calibri" w:cs="Calibri"/>
          <w:lang w:val="pl-PL"/>
        </w:rPr>
        <w:t>scanf(</w:t>
      </w:r>
      <w:proofErr w:type="gramEnd"/>
      <w:r w:rsidRPr="00EB2455">
        <w:rPr>
          <w:rStyle w:val="eop"/>
          <w:rFonts w:ascii="Calibri" w:hAnsi="Calibri" w:cs="Calibri"/>
          <w:lang w:val="pl-PL"/>
        </w:rPr>
        <w:t>"%d %d", &amp;a, &amp;b);</w:t>
      </w:r>
    </w:p>
    <w:p w14:paraId="40E73084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  while ((*psum &lt;= *</w:t>
      </w:r>
      <w:proofErr w:type="gramStart"/>
      <w:r w:rsidRPr="00EB2455">
        <w:rPr>
          <w:rStyle w:val="eop"/>
          <w:rFonts w:ascii="Calibri" w:hAnsi="Calibri" w:cs="Calibri"/>
          <w:lang w:val="pl-PL"/>
        </w:rPr>
        <w:t>pa)&amp;</w:t>
      </w:r>
      <w:proofErr w:type="gramEnd"/>
      <w:r w:rsidRPr="00EB2455">
        <w:rPr>
          <w:rStyle w:val="eop"/>
          <w:rFonts w:ascii="Calibri" w:hAnsi="Calibri" w:cs="Calibri"/>
          <w:lang w:val="pl-PL"/>
        </w:rPr>
        <w:t xml:space="preserve">&amp;(*plicznik &lt;= *pb)) </w:t>
      </w:r>
    </w:p>
    <w:p w14:paraId="003D0FC6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  {</w:t>
      </w:r>
    </w:p>
    <w:p w14:paraId="4192CDE9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    </w:t>
      </w:r>
      <w:proofErr w:type="gramStart"/>
      <w:r w:rsidRPr="00EB2455">
        <w:rPr>
          <w:rStyle w:val="eop"/>
          <w:rFonts w:ascii="Calibri" w:hAnsi="Calibri" w:cs="Calibri"/>
          <w:lang w:val="pl-PL"/>
        </w:rPr>
        <w:t>printf(</w:t>
      </w:r>
      <w:proofErr w:type="gramEnd"/>
      <w:r w:rsidRPr="00EB2455">
        <w:rPr>
          <w:rStyle w:val="eop"/>
          <w:rFonts w:ascii="Calibri" w:hAnsi="Calibri" w:cs="Calibri"/>
          <w:lang w:val="pl-PL"/>
        </w:rPr>
        <w:t>"Wpisz liczbe calkowita: ");</w:t>
      </w:r>
    </w:p>
    <w:p w14:paraId="37F23937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      </w:t>
      </w:r>
      <w:proofErr w:type="gramStart"/>
      <w:r w:rsidRPr="00EB2455">
        <w:rPr>
          <w:rStyle w:val="eop"/>
          <w:rFonts w:ascii="Calibri" w:hAnsi="Calibri" w:cs="Calibri"/>
          <w:lang w:val="pl-PL"/>
        </w:rPr>
        <w:t>scanf(</w:t>
      </w:r>
      <w:proofErr w:type="gramEnd"/>
      <w:r w:rsidRPr="00EB2455">
        <w:rPr>
          <w:rStyle w:val="eop"/>
          <w:rFonts w:ascii="Calibri" w:hAnsi="Calibri" w:cs="Calibri"/>
          <w:lang w:val="pl-PL"/>
        </w:rPr>
        <w:t>"%d", &amp;c);//wczytujemy liczby</w:t>
      </w:r>
    </w:p>
    <w:p w14:paraId="6289C57A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    (*psum) += *pc;//dodanie do sumy</w:t>
      </w:r>
    </w:p>
    <w:p w14:paraId="5A69B2A2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      if (*pc&lt;0) {</w:t>
      </w:r>
    </w:p>
    <w:p w14:paraId="23F6DE79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          (*</w:t>
      </w:r>
      <w:proofErr w:type="gramStart"/>
      <w:r w:rsidRPr="00EB2455">
        <w:rPr>
          <w:rStyle w:val="eop"/>
          <w:rFonts w:ascii="Calibri" w:hAnsi="Calibri" w:cs="Calibri"/>
          <w:lang w:val="pl-PL"/>
        </w:rPr>
        <w:t>plicznik)+</w:t>
      </w:r>
      <w:proofErr w:type="gramEnd"/>
      <w:r w:rsidRPr="00EB2455">
        <w:rPr>
          <w:rStyle w:val="eop"/>
          <w:rFonts w:ascii="Calibri" w:hAnsi="Calibri" w:cs="Calibri"/>
          <w:lang w:val="pl-PL"/>
        </w:rPr>
        <w:t>+;</w:t>
      </w:r>
    </w:p>
    <w:p w14:paraId="50C197D4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      }</w:t>
      </w:r>
    </w:p>
    <w:p w14:paraId="2DEA91FC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  }</w:t>
      </w:r>
    </w:p>
    <w:p w14:paraId="64DB199D" w14:textId="2DCEF361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//wypisanie wyniku</w:t>
      </w:r>
    </w:p>
    <w:p w14:paraId="4472962B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  </w:t>
      </w:r>
      <w:proofErr w:type="gramStart"/>
      <w:r w:rsidRPr="00EB2455">
        <w:rPr>
          <w:rStyle w:val="eop"/>
          <w:rFonts w:ascii="Calibri" w:hAnsi="Calibri" w:cs="Calibri"/>
          <w:lang w:val="pl-PL"/>
        </w:rPr>
        <w:t>printf(</w:t>
      </w:r>
      <w:proofErr w:type="gramEnd"/>
      <w:r w:rsidRPr="00EB2455">
        <w:rPr>
          <w:rStyle w:val="eop"/>
          <w:rFonts w:ascii="Calibri" w:hAnsi="Calibri" w:cs="Calibri"/>
          <w:lang w:val="pl-PL"/>
        </w:rPr>
        <w:t>"Suma wprowadzonych liczb rowna : %d\n", sum);</w:t>
      </w:r>
    </w:p>
    <w:p w14:paraId="0F65C0A1" w14:textId="081D7C13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EB2455">
        <w:rPr>
          <w:rStyle w:val="eop"/>
          <w:rFonts w:ascii="Calibri" w:hAnsi="Calibri" w:cs="Calibri"/>
          <w:lang w:val="pl-PL"/>
        </w:rPr>
        <w:t xml:space="preserve">    </w:t>
      </w:r>
      <w:proofErr w:type="gramStart"/>
      <w:r w:rsidRPr="00EB2455">
        <w:rPr>
          <w:rStyle w:val="eop"/>
          <w:rFonts w:ascii="Calibri" w:hAnsi="Calibri" w:cs="Calibri"/>
          <w:lang w:val="pl-PL"/>
        </w:rPr>
        <w:t>printf(</w:t>
      </w:r>
      <w:proofErr w:type="gramEnd"/>
      <w:r w:rsidRPr="00EB2455">
        <w:rPr>
          <w:rStyle w:val="eop"/>
          <w:rFonts w:ascii="Calibri" w:hAnsi="Calibri" w:cs="Calibri"/>
          <w:lang w:val="pl-PL"/>
        </w:rPr>
        <w:t>"Ilosc liczb ujemnych: %d\n", licznik);</w:t>
      </w:r>
    </w:p>
    <w:p w14:paraId="4D9B905E" w14:textId="77777777" w:rsidR="00EB2455" w:rsidRPr="00EB2455" w:rsidRDefault="00EB2455" w:rsidP="00EB2455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</w:rPr>
      </w:pPr>
      <w:r w:rsidRPr="00EB2455">
        <w:rPr>
          <w:rStyle w:val="eop"/>
          <w:rFonts w:ascii="Calibri" w:hAnsi="Calibri" w:cs="Calibri"/>
          <w:lang w:val="pl-PL"/>
        </w:rPr>
        <w:t xml:space="preserve">    </w:t>
      </w:r>
      <w:r w:rsidRPr="00EB2455">
        <w:rPr>
          <w:rStyle w:val="eop"/>
          <w:rFonts w:ascii="Calibri" w:hAnsi="Calibri" w:cs="Calibri"/>
        </w:rPr>
        <w:t>return 0;</w:t>
      </w:r>
    </w:p>
    <w:p w14:paraId="64FD2E98" w14:textId="63FE429C" w:rsidR="00EB2455" w:rsidRPr="00515229" w:rsidRDefault="00EB2455" w:rsidP="00EB2455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 w:rsidRPr="00EB2455">
        <w:rPr>
          <w:rStyle w:val="eop"/>
          <w:rFonts w:ascii="Calibri" w:hAnsi="Calibri" w:cs="Calibri"/>
        </w:rPr>
        <w:t>}</w:t>
      </w:r>
    </w:p>
    <w:p w14:paraId="4F567468" w14:textId="77777777" w:rsidR="00711C7E" w:rsidRDefault="00711C7E" w:rsidP="00711C7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E1ACDFA" w14:textId="77777777" w:rsidR="001D7F68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42BC938C" w14:textId="54474FC9" w:rsidR="00711C7E" w:rsidRPr="001D7F68" w:rsidRDefault="00115883" w:rsidP="00711C7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15883">
        <w:rPr>
          <w:rFonts w:ascii="Segoe UI" w:hAnsi="Segoe UI" w:cs="Segoe UI"/>
          <w:noProof/>
          <w:sz w:val="18"/>
          <w:szCs w:val="18"/>
          <w:lang w:val="pl-PL"/>
        </w:rPr>
        <w:drawing>
          <wp:inline distT="0" distB="0" distL="0" distR="0" wp14:anchorId="4ECCAC9B" wp14:editId="1D06A74E">
            <wp:extent cx="3334215" cy="1486107"/>
            <wp:effectExtent l="0" t="0" r="0" b="0"/>
            <wp:docPr id="88959716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9716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2C90" w14:textId="77777777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453B6DD3" w14:textId="77777777" w:rsidR="00711C7E" w:rsidRDefault="00711C7E" w:rsidP="00711C7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lastRenderedPageBreak/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EEDC7FD" w14:textId="1A5A665A" w:rsidR="00711C7E" w:rsidRDefault="00EB2542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2542">
        <w:rPr>
          <w:rStyle w:val="eop"/>
          <w:rFonts w:ascii="Calibri" w:eastAsiaTheme="majorEastAsia" w:hAnsi="Calibri" w:cs="Calibri"/>
          <w:noProof/>
          <w:lang w:val="pl-PL"/>
        </w:rPr>
        <w:drawing>
          <wp:inline distT="0" distB="0" distL="0" distR="0" wp14:anchorId="1915437E" wp14:editId="5FCB0679">
            <wp:extent cx="4391638" cy="476316"/>
            <wp:effectExtent l="0" t="0" r="9525" b="0"/>
            <wp:docPr id="205282040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2040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9B6" w14:textId="77777777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50B3DC18" w:rsidR="00711C7E" w:rsidRPr="0036729A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A64247">
        <w:rPr>
          <w:rStyle w:val="eop"/>
          <w:rFonts w:ascii="Calibri" w:eastAsiaTheme="majorEastAsia" w:hAnsi="Calibri" w:cs="Calibri"/>
          <w:lang w:val="pl-PL"/>
        </w:rPr>
        <w:t>n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p w14:paraId="23498C78" w14:textId="1EB0AA0A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65617F51"/>
    <w:multiLevelType w:val="hybridMultilevel"/>
    <w:tmpl w:val="244A8C4C"/>
    <w:lvl w:ilvl="0" w:tplc="AC6AF1C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9E09CA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00E47B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9AA5BF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2865F0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FE4C83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1E162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2AC6C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46445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07344"/>
    <w:multiLevelType w:val="hybridMultilevel"/>
    <w:tmpl w:val="6CA68394"/>
    <w:lvl w:ilvl="0" w:tplc="3B96455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96ADA9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5BABBB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A0E068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8FEDE8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3F8377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602E63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264463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5DAB38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 w15:restartNumberingAfterBreak="0">
    <w:nsid w:val="7B2B7D3A"/>
    <w:multiLevelType w:val="hybridMultilevel"/>
    <w:tmpl w:val="B99652E6"/>
    <w:lvl w:ilvl="0" w:tplc="AD08A2C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A06325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B2AB89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362D3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F6464B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1CE4DC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3D2064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D26B00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EC8BA1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3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9"/>
  </w:num>
  <w:num w:numId="3" w16cid:durableId="456680942">
    <w:abstractNumId w:val="0"/>
  </w:num>
  <w:num w:numId="4" w16cid:durableId="1130249023">
    <w:abstractNumId w:val="6"/>
  </w:num>
  <w:num w:numId="5" w16cid:durableId="1613896023">
    <w:abstractNumId w:val="13"/>
  </w:num>
  <w:num w:numId="6" w16cid:durableId="1459569196">
    <w:abstractNumId w:val="1"/>
  </w:num>
  <w:num w:numId="7" w16cid:durableId="1467241288">
    <w:abstractNumId w:val="7"/>
  </w:num>
  <w:num w:numId="8" w16cid:durableId="864246797">
    <w:abstractNumId w:val="10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  <w:num w:numId="12" w16cid:durableId="1192845415">
    <w:abstractNumId w:val="12"/>
  </w:num>
  <w:num w:numId="13" w16cid:durableId="1589920003">
    <w:abstractNumId w:val="11"/>
  </w:num>
  <w:num w:numId="14" w16cid:durableId="8403123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32631"/>
    <w:rsid w:val="00076452"/>
    <w:rsid w:val="00110C9D"/>
    <w:rsid w:val="00115883"/>
    <w:rsid w:val="00155D05"/>
    <w:rsid w:val="001A5271"/>
    <w:rsid w:val="001C5993"/>
    <w:rsid w:val="001D7F68"/>
    <w:rsid w:val="00236372"/>
    <w:rsid w:val="00256170"/>
    <w:rsid w:val="00275034"/>
    <w:rsid w:val="002C3E01"/>
    <w:rsid w:val="00301DB7"/>
    <w:rsid w:val="00316AC3"/>
    <w:rsid w:val="003563FD"/>
    <w:rsid w:val="0036729A"/>
    <w:rsid w:val="00385AE3"/>
    <w:rsid w:val="003C2802"/>
    <w:rsid w:val="00401E31"/>
    <w:rsid w:val="00493331"/>
    <w:rsid w:val="004C44A8"/>
    <w:rsid w:val="004C5297"/>
    <w:rsid w:val="00515229"/>
    <w:rsid w:val="0060201D"/>
    <w:rsid w:val="006877BB"/>
    <w:rsid w:val="00690675"/>
    <w:rsid w:val="00692F97"/>
    <w:rsid w:val="006E5FD0"/>
    <w:rsid w:val="00711C7E"/>
    <w:rsid w:val="007376F8"/>
    <w:rsid w:val="007B4159"/>
    <w:rsid w:val="007E173E"/>
    <w:rsid w:val="008556D0"/>
    <w:rsid w:val="008D4BA1"/>
    <w:rsid w:val="008E7328"/>
    <w:rsid w:val="00942640"/>
    <w:rsid w:val="009D3B3C"/>
    <w:rsid w:val="00A01C6F"/>
    <w:rsid w:val="00A22C11"/>
    <w:rsid w:val="00A64247"/>
    <w:rsid w:val="00AD7350"/>
    <w:rsid w:val="00B02BE1"/>
    <w:rsid w:val="00B65AC2"/>
    <w:rsid w:val="00B86628"/>
    <w:rsid w:val="00BD696D"/>
    <w:rsid w:val="00C24DAB"/>
    <w:rsid w:val="00C42098"/>
    <w:rsid w:val="00C72AA1"/>
    <w:rsid w:val="00CA531F"/>
    <w:rsid w:val="00D1436D"/>
    <w:rsid w:val="00D8154D"/>
    <w:rsid w:val="00D93DF8"/>
    <w:rsid w:val="00DD01B6"/>
    <w:rsid w:val="00E002BA"/>
    <w:rsid w:val="00E164AB"/>
    <w:rsid w:val="00E369F4"/>
    <w:rsid w:val="00E71D01"/>
    <w:rsid w:val="00EB2455"/>
    <w:rsid w:val="00EB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96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3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1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52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1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9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1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22</cp:revision>
  <dcterms:created xsi:type="dcterms:W3CDTF">2024-05-04T13:48:00Z</dcterms:created>
  <dcterms:modified xsi:type="dcterms:W3CDTF">2024-05-06T17:01:00Z</dcterms:modified>
</cp:coreProperties>
</file>