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9DC92C" w14:textId="3E66FDD2" w:rsidR="001A7E46" w:rsidRDefault="001A7E46" w:rsidP="004E5406">
      <w:pPr>
        <w:pStyle w:val="11"/>
        <w:ind w:firstLine="0"/>
        <w:jc w:val="center"/>
      </w:pPr>
      <w:r>
        <w:t>Министерство образования и науки Российской Федерации</w:t>
      </w:r>
    </w:p>
    <w:p w14:paraId="7D3B8116" w14:textId="10242ACC" w:rsidR="001A7E46" w:rsidRPr="002E40A6" w:rsidRDefault="001A7E46" w:rsidP="004E5406">
      <w:pPr>
        <w:pStyle w:val="11"/>
        <w:ind w:firstLine="0"/>
        <w:jc w:val="center"/>
      </w:pPr>
      <w:r w:rsidRPr="002E40A6">
        <w:t>Федеральное государственное бюджетное образовательное</w:t>
      </w:r>
    </w:p>
    <w:p w14:paraId="6ED41C9B" w14:textId="77777777" w:rsidR="001A7E46" w:rsidRDefault="001A7E46" w:rsidP="004E5406">
      <w:pPr>
        <w:pStyle w:val="11"/>
        <w:ind w:firstLine="0"/>
        <w:jc w:val="center"/>
      </w:pPr>
      <w:r w:rsidRPr="002E40A6">
        <w:t>учреждение высшего образования</w:t>
      </w:r>
    </w:p>
    <w:p w14:paraId="5A5A4AA3" w14:textId="77777777" w:rsidR="001A7E46" w:rsidRDefault="001A7E46" w:rsidP="004E5406">
      <w:pPr>
        <w:pStyle w:val="11"/>
        <w:ind w:firstLine="0"/>
        <w:jc w:val="center"/>
      </w:pPr>
    </w:p>
    <w:p w14:paraId="54EE3172" w14:textId="77777777" w:rsidR="001A7E46" w:rsidRPr="004F00F1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ТОМСКИЙ ГОСУДАРСТВЕННЫЙ УНИВЕРСИТЕТ</w:t>
      </w:r>
    </w:p>
    <w:p w14:paraId="50EBC146" w14:textId="77777777" w:rsidR="001A7E46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СИСТЕМ УПРАВЛЕНИЯ И РАДИОЭЛЕКТРОНИКИ (ТУСУР)</w:t>
      </w:r>
    </w:p>
    <w:p w14:paraId="7F62729E" w14:textId="77777777" w:rsidR="001A7E46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</w:p>
    <w:p w14:paraId="7ED40F94" w14:textId="5856F721" w:rsidR="001A7E46" w:rsidRPr="000C0533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</w:p>
    <w:p w14:paraId="2866AE75" w14:textId="77777777" w:rsidR="001A7E46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063F8491" w14:textId="77777777" w:rsidR="001A7E46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</w:p>
    <w:p w14:paraId="4DCD5BC8" w14:textId="77777777" w:rsidR="001A7E46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</w:p>
    <w:p w14:paraId="5A46EED5" w14:textId="0C38EA08" w:rsidR="001A7E46" w:rsidRDefault="001A7E46" w:rsidP="004E5406">
      <w:pPr>
        <w:pStyle w:val="11"/>
        <w:ind w:firstLine="0"/>
        <w:jc w:val="center"/>
      </w:pPr>
      <w:r>
        <w:rPr>
          <w:b/>
        </w:rPr>
        <w:t>РАЗРАБОТКА ПЛАГИНА «</w:t>
      </w:r>
      <w:r w:rsidR="005E4A98">
        <w:rPr>
          <w:b/>
        </w:rPr>
        <w:t>ШКАТУЛКИ</w:t>
      </w:r>
      <w:r>
        <w:rPr>
          <w:b/>
        </w:rPr>
        <w:t>» ДЛЯ «</w:t>
      </w:r>
      <w:r w:rsidRPr="001A7E46">
        <w:rPr>
          <w:b/>
        </w:rPr>
        <w:t>SOLIDWORKS 2020</w:t>
      </w:r>
      <w:r>
        <w:rPr>
          <w:b/>
        </w:rPr>
        <w:t>»</w:t>
      </w:r>
    </w:p>
    <w:p w14:paraId="6E453FC9" w14:textId="77777777" w:rsidR="001A7E46" w:rsidRDefault="001A7E46" w:rsidP="004E5406">
      <w:pPr>
        <w:pStyle w:val="11"/>
        <w:ind w:firstLine="0"/>
        <w:jc w:val="center"/>
      </w:pPr>
      <w:r>
        <w:t>Проект системы по лабораторному проекту</w:t>
      </w:r>
    </w:p>
    <w:p w14:paraId="71ACFD20" w14:textId="77777777" w:rsidR="001A7E46" w:rsidRDefault="001A7E46" w:rsidP="004E5406">
      <w:pPr>
        <w:pStyle w:val="11"/>
        <w:ind w:firstLine="0"/>
        <w:jc w:val="center"/>
      </w:pPr>
      <w:r>
        <w:t>по дисциплине «ОСНОВЫ РАЗРАБОТКИ САПР»</w:t>
      </w:r>
    </w:p>
    <w:p w14:paraId="14779F40" w14:textId="5B185D99" w:rsidR="001A7E46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  <w:r w:rsidRPr="00B46607">
        <w:rPr>
          <w:szCs w:val="28"/>
        </w:rPr>
        <w:t xml:space="preserve"> «</w:t>
      </w:r>
      <w:r>
        <w:rPr>
          <w:szCs w:val="28"/>
        </w:rPr>
        <w:t xml:space="preserve">Построение </w:t>
      </w:r>
      <w:r w:rsidR="00B4132A">
        <w:rPr>
          <w:szCs w:val="28"/>
        </w:rPr>
        <w:t>шкатулки</w:t>
      </w:r>
      <w:r>
        <w:rPr>
          <w:szCs w:val="28"/>
        </w:rPr>
        <w:t xml:space="preserve"> в системе </w:t>
      </w:r>
      <w:r w:rsidRPr="001A7E46">
        <w:rPr>
          <w:szCs w:val="28"/>
        </w:rPr>
        <w:t>SOLIDWORKS 2020</w:t>
      </w:r>
      <w:r w:rsidRPr="00B46607">
        <w:rPr>
          <w:szCs w:val="28"/>
        </w:rPr>
        <w:t>»</w:t>
      </w:r>
    </w:p>
    <w:p w14:paraId="4C252002" w14:textId="77777777" w:rsidR="001A7E46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</w:p>
    <w:p w14:paraId="4749CAB0" w14:textId="77777777" w:rsidR="001A7E46" w:rsidRDefault="001A7E46" w:rsidP="004E5406">
      <w:pPr>
        <w:spacing w:after="0" w:line="360" w:lineRule="auto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1A7E46" w:rsidRPr="00A46AC7" w14:paraId="600484F7" w14:textId="77777777" w:rsidTr="004B1301">
        <w:trPr>
          <w:trHeight w:val="1890"/>
        </w:trPr>
        <w:tc>
          <w:tcPr>
            <w:tcW w:w="4272" w:type="dxa"/>
            <w:hideMark/>
          </w:tcPr>
          <w:p w14:paraId="74F1933B" w14:textId="77777777" w:rsidR="001A7E46" w:rsidRDefault="001A7E46" w:rsidP="004E5406">
            <w:pPr>
              <w:spacing w:line="360" w:lineRule="auto"/>
              <w:ind w:firstLine="4857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72AA41B5" w14:textId="6E4ADF0A" w:rsidR="001A7E46" w:rsidRPr="004C6048" w:rsidRDefault="001A7E46" w:rsidP="004E5406">
            <w:pPr>
              <w:spacing w:line="360" w:lineRule="auto"/>
              <w:ind w:firstLine="4857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Pr="001A7E46">
              <w:rPr>
                <w:rFonts w:eastAsia="Calibri"/>
                <w:color w:val="000000" w:themeColor="text1"/>
                <w:szCs w:val="28"/>
              </w:rPr>
              <w:t>6</w:t>
            </w:r>
            <w:r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08A79F97" w14:textId="06DACD24" w:rsidR="001A7E46" w:rsidRPr="004C6048" w:rsidRDefault="001A7E46" w:rsidP="004E5406">
            <w:pPr>
              <w:spacing w:line="360" w:lineRule="auto"/>
              <w:ind w:firstLine="4857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5E4A98">
              <w:rPr>
                <w:rFonts w:eastAsia="Calibri"/>
                <w:color w:val="000000" w:themeColor="text1"/>
                <w:szCs w:val="28"/>
              </w:rPr>
              <w:t>Р.А</w:t>
            </w:r>
            <w:r>
              <w:rPr>
                <w:rFonts w:eastAsia="Calibri"/>
                <w:color w:val="000000" w:themeColor="text1"/>
                <w:szCs w:val="28"/>
              </w:rPr>
              <w:t xml:space="preserve">. </w:t>
            </w:r>
            <w:r w:rsidR="005E4A98">
              <w:rPr>
                <w:rFonts w:eastAsia="Calibri"/>
                <w:color w:val="000000" w:themeColor="text1"/>
                <w:szCs w:val="28"/>
              </w:rPr>
              <w:t>Рогозин</w:t>
            </w:r>
          </w:p>
          <w:p w14:paraId="21A20773" w14:textId="45CB02EE" w:rsidR="001A7E46" w:rsidRPr="00A46AC7" w:rsidRDefault="001A7E46" w:rsidP="004E5406">
            <w:pPr>
              <w:spacing w:line="360" w:lineRule="auto"/>
              <w:ind w:firstLine="4857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1A7E46" w:rsidRPr="004C6048" w14:paraId="15963ECE" w14:textId="77777777" w:rsidTr="004B1301">
        <w:trPr>
          <w:trHeight w:val="1890"/>
        </w:trPr>
        <w:tc>
          <w:tcPr>
            <w:tcW w:w="4272" w:type="dxa"/>
            <w:hideMark/>
          </w:tcPr>
          <w:p w14:paraId="286DEECB" w14:textId="77777777" w:rsidR="001A7E46" w:rsidRPr="00D91AFE" w:rsidRDefault="001A7E46" w:rsidP="004E5406">
            <w:pPr>
              <w:spacing w:line="360" w:lineRule="auto"/>
              <w:ind w:firstLine="4857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Руководитель</w:t>
            </w:r>
            <w:r w:rsidRPr="00D91AFE">
              <w:rPr>
                <w:rFonts w:eastAsia="Calibri"/>
                <w:color w:val="000000" w:themeColor="text1"/>
                <w:szCs w:val="28"/>
              </w:rPr>
              <w:t>:</w:t>
            </w:r>
          </w:p>
          <w:p w14:paraId="1C6EAD47" w14:textId="77777777" w:rsidR="001A7E46" w:rsidRPr="004C6048" w:rsidRDefault="001A7E46" w:rsidP="004E5406">
            <w:pPr>
              <w:spacing w:line="360" w:lineRule="auto"/>
              <w:ind w:firstLine="4857"/>
              <w:rPr>
                <w:rFonts w:eastAsia="Calibri"/>
                <w:color w:val="000000" w:themeColor="text1"/>
                <w:szCs w:val="28"/>
              </w:rPr>
            </w:pPr>
            <w:r w:rsidRPr="00CF3BF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5CFA33DD" w14:textId="77777777" w:rsidR="001A7E46" w:rsidRPr="004C6048" w:rsidRDefault="001A7E46" w:rsidP="004E5406">
            <w:pPr>
              <w:spacing w:line="360" w:lineRule="auto"/>
              <w:ind w:firstLine="4857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Pr="00A61FA7">
              <w:rPr>
                <w:rFonts w:eastAsia="Calibri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Калентьев</w:t>
            </w:r>
            <w:proofErr w:type="spellEnd"/>
          </w:p>
          <w:p w14:paraId="05A49289" w14:textId="5C9782AB" w:rsidR="001A7E46" w:rsidRPr="004C6048" w:rsidRDefault="001A7E46" w:rsidP="004E5406">
            <w:pPr>
              <w:spacing w:line="360" w:lineRule="auto"/>
              <w:ind w:firstLine="4857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5A6EC5DF" w14:textId="3B7CB562" w:rsidR="001A7E46" w:rsidRDefault="001A7E46" w:rsidP="004E5406">
      <w:pPr>
        <w:spacing w:after="0" w:line="360" w:lineRule="auto"/>
        <w:rPr>
          <w:rFonts w:eastAsiaTheme="majorEastAsia" w:cs="Times New Roman"/>
          <w:b/>
          <w:color w:val="000000" w:themeColor="text1"/>
          <w:szCs w:val="28"/>
        </w:rPr>
      </w:pPr>
    </w:p>
    <w:p w14:paraId="465C0C2A" w14:textId="5934FCA5" w:rsidR="001A7E46" w:rsidRDefault="001A7E46" w:rsidP="004E5406">
      <w:pPr>
        <w:spacing w:after="0" w:line="360" w:lineRule="auto"/>
        <w:rPr>
          <w:rFonts w:eastAsiaTheme="majorEastAsia" w:cs="Times New Roman"/>
          <w:color w:val="000000" w:themeColor="text1"/>
          <w:szCs w:val="28"/>
        </w:rPr>
      </w:pPr>
    </w:p>
    <w:p w14:paraId="4E9DA3E8" w14:textId="23FE772F" w:rsidR="004E5406" w:rsidRDefault="004E5406" w:rsidP="004E5406">
      <w:pPr>
        <w:spacing w:after="0" w:line="360" w:lineRule="auto"/>
        <w:jc w:val="center"/>
        <w:rPr>
          <w:rFonts w:eastAsiaTheme="majorEastAsia" w:cs="Times New Roman"/>
          <w:color w:val="000000" w:themeColor="text1"/>
          <w:szCs w:val="28"/>
        </w:rPr>
      </w:pPr>
    </w:p>
    <w:p w14:paraId="654B186F" w14:textId="34224683" w:rsidR="004E5406" w:rsidRPr="001A7E46" w:rsidRDefault="001A7E46" w:rsidP="004E5406">
      <w:pPr>
        <w:spacing w:after="0" w:line="360" w:lineRule="auto"/>
        <w:jc w:val="center"/>
        <w:rPr>
          <w:rFonts w:eastAsiaTheme="majorEastAsia" w:cs="Times New Roman"/>
          <w:color w:val="000000" w:themeColor="text1"/>
          <w:szCs w:val="28"/>
        </w:rPr>
      </w:pPr>
      <w:r>
        <w:rPr>
          <w:rFonts w:eastAsiaTheme="majorEastAsia" w:cs="Times New Roman"/>
          <w:color w:val="000000" w:themeColor="text1"/>
          <w:szCs w:val="28"/>
        </w:rPr>
        <w:t>Томск 2020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9603334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8899DF" w14:textId="1C82DCEB" w:rsidR="001A7E46" w:rsidRPr="001A7E46" w:rsidRDefault="001A7E46" w:rsidP="004E5406">
          <w:pPr>
            <w:pStyle w:val="a9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1A7E4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7CC8B380" w14:textId="0531FEFB" w:rsidR="00017C95" w:rsidRDefault="001A7E46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A7E46">
            <w:rPr>
              <w:rFonts w:cs="Times New Roman"/>
              <w:color w:val="000000" w:themeColor="text1"/>
              <w:szCs w:val="28"/>
            </w:rPr>
            <w:fldChar w:fldCharType="begin"/>
          </w:r>
          <w:r w:rsidRPr="001A7E46"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 w:rsidRPr="001A7E46"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39347048" w:history="1">
            <w:r w:rsidR="00017C95" w:rsidRPr="00DB11E6">
              <w:rPr>
                <w:rStyle w:val="aa"/>
                <w:rFonts w:cs="Times New Roman"/>
                <w:noProof/>
              </w:rPr>
              <w:t>1 Описание САПР</w:t>
            </w:r>
            <w:r w:rsidR="00017C95">
              <w:rPr>
                <w:noProof/>
                <w:webHidden/>
              </w:rPr>
              <w:tab/>
            </w:r>
            <w:r w:rsidR="00017C95">
              <w:rPr>
                <w:noProof/>
                <w:webHidden/>
              </w:rPr>
              <w:fldChar w:fldCharType="begin"/>
            </w:r>
            <w:r w:rsidR="00017C95">
              <w:rPr>
                <w:noProof/>
                <w:webHidden/>
              </w:rPr>
              <w:instrText xml:space="preserve"> PAGEREF _Toc39347048 \h </w:instrText>
            </w:r>
            <w:r w:rsidR="00017C95">
              <w:rPr>
                <w:noProof/>
                <w:webHidden/>
              </w:rPr>
            </w:r>
            <w:r w:rsidR="00017C95">
              <w:rPr>
                <w:noProof/>
                <w:webHidden/>
              </w:rPr>
              <w:fldChar w:fldCharType="separate"/>
            </w:r>
            <w:r w:rsidR="00017C95">
              <w:rPr>
                <w:noProof/>
                <w:webHidden/>
              </w:rPr>
              <w:t>3</w:t>
            </w:r>
            <w:r w:rsidR="00017C95">
              <w:rPr>
                <w:noProof/>
                <w:webHidden/>
              </w:rPr>
              <w:fldChar w:fldCharType="end"/>
            </w:r>
          </w:hyperlink>
        </w:p>
        <w:p w14:paraId="3A9B2D3C" w14:textId="53BC7B8E" w:rsidR="00017C95" w:rsidRDefault="0023638D">
          <w:pPr>
            <w:pStyle w:val="12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47049" w:history="1">
            <w:r w:rsidR="00017C95" w:rsidRPr="00DB11E6">
              <w:rPr>
                <w:rStyle w:val="aa"/>
                <w:noProof/>
              </w:rPr>
              <w:t>1.1</w:t>
            </w:r>
            <w:r w:rsidR="00017C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17C95" w:rsidRPr="00DB11E6">
              <w:rPr>
                <w:rStyle w:val="aa"/>
                <w:noProof/>
              </w:rPr>
              <w:t>Описание программы</w:t>
            </w:r>
            <w:r w:rsidR="00017C95">
              <w:rPr>
                <w:noProof/>
                <w:webHidden/>
              </w:rPr>
              <w:tab/>
            </w:r>
            <w:r w:rsidR="00017C95">
              <w:rPr>
                <w:noProof/>
                <w:webHidden/>
              </w:rPr>
              <w:fldChar w:fldCharType="begin"/>
            </w:r>
            <w:r w:rsidR="00017C95">
              <w:rPr>
                <w:noProof/>
                <w:webHidden/>
              </w:rPr>
              <w:instrText xml:space="preserve"> PAGEREF _Toc39347049 \h </w:instrText>
            </w:r>
            <w:r w:rsidR="00017C95">
              <w:rPr>
                <w:noProof/>
                <w:webHidden/>
              </w:rPr>
            </w:r>
            <w:r w:rsidR="00017C95">
              <w:rPr>
                <w:noProof/>
                <w:webHidden/>
              </w:rPr>
              <w:fldChar w:fldCharType="separate"/>
            </w:r>
            <w:r w:rsidR="00017C95">
              <w:rPr>
                <w:noProof/>
                <w:webHidden/>
              </w:rPr>
              <w:t>3</w:t>
            </w:r>
            <w:r w:rsidR="00017C95">
              <w:rPr>
                <w:noProof/>
                <w:webHidden/>
              </w:rPr>
              <w:fldChar w:fldCharType="end"/>
            </w:r>
          </w:hyperlink>
        </w:p>
        <w:p w14:paraId="6E233AD3" w14:textId="29DEC36F" w:rsidR="00017C95" w:rsidRDefault="0023638D">
          <w:pPr>
            <w:pStyle w:val="12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47050" w:history="1">
            <w:r w:rsidR="00017C95" w:rsidRPr="00DB11E6">
              <w:rPr>
                <w:rStyle w:val="aa"/>
                <w:noProof/>
                <w:lang w:val="en-US"/>
              </w:rPr>
              <w:t>1.2</w:t>
            </w:r>
            <w:r w:rsidR="00017C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17C95" w:rsidRPr="00DB11E6">
              <w:rPr>
                <w:rStyle w:val="aa"/>
                <w:noProof/>
              </w:rPr>
              <w:t xml:space="preserve">Описание </w:t>
            </w:r>
            <w:r w:rsidR="00017C95" w:rsidRPr="00DB11E6">
              <w:rPr>
                <w:rStyle w:val="aa"/>
                <w:noProof/>
                <w:lang w:val="en-US"/>
              </w:rPr>
              <w:t>API</w:t>
            </w:r>
            <w:r w:rsidR="00017C95">
              <w:rPr>
                <w:noProof/>
                <w:webHidden/>
              </w:rPr>
              <w:tab/>
            </w:r>
            <w:r w:rsidR="00017C95">
              <w:rPr>
                <w:noProof/>
                <w:webHidden/>
              </w:rPr>
              <w:fldChar w:fldCharType="begin"/>
            </w:r>
            <w:r w:rsidR="00017C95">
              <w:rPr>
                <w:noProof/>
                <w:webHidden/>
              </w:rPr>
              <w:instrText xml:space="preserve"> PAGEREF _Toc39347050 \h </w:instrText>
            </w:r>
            <w:r w:rsidR="00017C95">
              <w:rPr>
                <w:noProof/>
                <w:webHidden/>
              </w:rPr>
            </w:r>
            <w:r w:rsidR="00017C95">
              <w:rPr>
                <w:noProof/>
                <w:webHidden/>
              </w:rPr>
              <w:fldChar w:fldCharType="separate"/>
            </w:r>
            <w:r w:rsidR="00017C95">
              <w:rPr>
                <w:noProof/>
                <w:webHidden/>
              </w:rPr>
              <w:t>3</w:t>
            </w:r>
            <w:r w:rsidR="00017C95">
              <w:rPr>
                <w:noProof/>
                <w:webHidden/>
              </w:rPr>
              <w:fldChar w:fldCharType="end"/>
            </w:r>
          </w:hyperlink>
        </w:p>
        <w:p w14:paraId="58949D4C" w14:textId="2567EAFB" w:rsidR="00017C95" w:rsidRDefault="0023638D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47051" w:history="1">
            <w:r w:rsidR="00017C95" w:rsidRPr="00DB11E6">
              <w:rPr>
                <w:rStyle w:val="aa"/>
                <w:noProof/>
              </w:rPr>
              <w:t>1.3 Обзор аналогов</w:t>
            </w:r>
            <w:r w:rsidR="00017C95">
              <w:rPr>
                <w:noProof/>
                <w:webHidden/>
              </w:rPr>
              <w:tab/>
            </w:r>
            <w:r w:rsidR="00017C95">
              <w:rPr>
                <w:noProof/>
                <w:webHidden/>
              </w:rPr>
              <w:fldChar w:fldCharType="begin"/>
            </w:r>
            <w:r w:rsidR="00017C95">
              <w:rPr>
                <w:noProof/>
                <w:webHidden/>
              </w:rPr>
              <w:instrText xml:space="preserve"> PAGEREF _Toc39347051 \h </w:instrText>
            </w:r>
            <w:r w:rsidR="00017C95">
              <w:rPr>
                <w:noProof/>
                <w:webHidden/>
              </w:rPr>
            </w:r>
            <w:r w:rsidR="00017C95">
              <w:rPr>
                <w:noProof/>
                <w:webHidden/>
              </w:rPr>
              <w:fldChar w:fldCharType="separate"/>
            </w:r>
            <w:r w:rsidR="00017C95">
              <w:rPr>
                <w:noProof/>
                <w:webHidden/>
              </w:rPr>
              <w:t>7</w:t>
            </w:r>
            <w:r w:rsidR="00017C95">
              <w:rPr>
                <w:noProof/>
                <w:webHidden/>
              </w:rPr>
              <w:fldChar w:fldCharType="end"/>
            </w:r>
          </w:hyperlink>
        </w:p>
        <w:p w14:paraId="58635522" w14:textId="11E42465" w:rsidR="00017C95" w:rsidRDefault="0023638D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47052" w:history="1">
            <w:r w:rsidR="00017C95" w:rsidRPr="00DB11E6">
              <w:rPr>
                <w:rStyle w:val="aa"/>
                <w:noProof/>
              </w:rPr>
              <w:t>2 Описание предмета проектирования</w:t>
            </w:r>
            <w:r w:rsidR="00017C95">
              <w:rPr>
                <w:noProof/>
                <w:webHidden/>
              </w:rPr>
              <w:tab/>
            </w:r>
            <w:r w:rsidR="00017C95">
              <w:rPr>
                <w:noProof/>
                <w:webHidden/>
              </w:rPr>
              <w:fldChar w:fldCharType="begin"/>
            </w:r>
            <w:r w:rsidR="00017C95">
              <w:rPr>
                <w:noProof/>
                <w:webHidden/>
              </w:rPr>
              <w:instrText xml:space="preserve"> PAGEREF _Toc39347052 \h </w:instrText>
            </w:r>
            <w:r w:rsidR="00017C95">
              <w:rPr>
                <w:noProof/>
                <w:webHidden/>
              </w:rPr>
            </w:r>
            <w:r w:rsidR="00017C95">
              <w:rPr>
                <w:noProof/>
                <w:webHidden/>
              </w:rPr>
              <w:fldChar w:fldCharType="separate"/>
            </w:r>
            <w:r w:rsidR="00017C95">
              <w:rPr>
                <w:noProof/>
                <w:webHidden/>
              </w:rPr>
              <w:t>9</w:t>
            </w:r>
            <w:r w:rsidR="00017C95">
              <w:rPr>
                <w:noProof/>
                <w:webHidden/>
              </w:rPr>
              <w:fldChar w:fldCharType="end"/>
            </w:r>
          </w:hyperlink>
        </w:p>
        <w:p w14:paraId="75C5E219" w14:textId="1DD14BA6" w:rsidR="00017C95" w:rsidRDefault="0023638D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47053" w:history="1">
            <w:r w:rsidR="00017C95" w:rsidRPr="00DB11E6">
              <w:rPr>
                <w:rStyle w:val="aa"/>
                <w:noProof/>
              </w:rPr>
              <w:t>3 Описание предмета проектирования</w:t>
            </w:r>
            <w:r w:rsidR="00017C95">
              <w:rPr>
                <w:noProof/>
                <w:webHidden/>
              </w:rPr>
              <w:tab/>
            </w:r>
            <w:r w:rsidR="00017C95">
              <w:rPr>
                <w:noProof/>
                <w:webHidden/>
              </w:rPr>
              <w:fldChar w:fldCharType="begin"/>
            </w:r>
            <w:r w:rsidR="00017C95">
              <w:rPr>
                <w:noProof/>
                <w:webHidden/>
              </w:rPr>
              <w:instrText xml:space="preserve"> PAGEREF _Toc39347053 \h </w:instrText>
            </w:r>
            <w:r w:rsidR="00017C95">
              <w:rPr>
                <w:noProof/>
                <w:webHidden/>
              </w:rPr>
            </w:r>
            <w:r w:rsidR="00017C95">
              <w:rPr>
                <w:noProof/>
                <w:webHidden/>
              </w:rPr>
              <w:fldChar w:fldCharType="separate"/>
            </w:r>
            <w:r w:rsidR="00017C95">
              <w:rPr>
                <w:noProof/>
                <w:webHidden/>
              </w:rPr>
              <w:t>10</w:t>
            </w:r>
            <w:r w:rsidR="00017C95">
              <w:rPr>
                <w:noProof/>
                <w:webHidden/>
              </w:rPr>
              <w:fldChar w:fldCharType="end"/>
            </w:r>
          </w:hyperlink>
        </w:p>
        <w:p w14:paraId="437FD6BD" w14:textId="42AB5000" w:rsidR="00017C95" w:rsidRDefault="0023638D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47054" w:history="1">
            <w:r w:rsidR="00017C95" w:rsidRPr="00DB11E6">
              <w:rPr>
                <w:rStyle w:val="aa"/>
                <w:noProof/>
              </w:rPr>
              <w:t>3.1 Описание технических и функциональных аспектов проекта</w:t>
            </w:r>
            <w:r w:rsidR="00017C95">
              <w:rPr>
                <w:noProof/>
                <w:webHidden/>
              </w:rPr>
              <w:tab/>
            </w:r>
            <w:r w:rsidR="00017C95">
              <w:rPr>
                <w:noProof/>
                <w:webHidden/>
              </w:rPr>
              <w:fldChar w:fldCharType="begin"/>
            </w:r>
            <w:r w:rsidR="00017C95">
              <w:rPr>
                <w:noProof/>
                <w:webHidden/>
              </w:rPr>
              <w:instrText xml:space="preserve"> PAGEREF _Toc39347054 \h </w:instrText>
            </w:r>
            <w:r w:rsidR="00017C95">
              <w:rPr>
                <w:noProof/>
                <w:webHidden/>
              </w:rPr>
            </w:r>
            <w:r w:rsidR="00017C95">
              <w:rPr>
                <w:noProof/>
                <w:webHidden/>
              </w:rPr>
              <w:fldChar w:fldCharType="separate"/>
            </w:r>
            <w:r w:rsidR="00017C95">
              <w:rPr>
                <w:noProof/>
                <w:webHidden/>
              </w:rPr>
              <w:t>10</w:t>
            </w:r>
            <w:r w:rsidR="00017C95">
              <w:rPr>
                <w:noProof/>
                <w:webHidden/>
              </w:rPr>
              <w:fldChar w:fldCharType="end"/>
            </w:r>
          </w:hyperlink>
        </w:p>
        <w:p w14:paraId="1A5DDBAA" w14:textId="61486678" w:rsidR="00017C95" w:rsidRDefault="0023638D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47055" w:history="1">
            <w:r w:rsidR="00017C95" w:rsidRPr="00DB11E6">
              <w:rPr>
                <w:rStyle w:val="aa"/>
                <w:noProof/>
              </w:rPr>
              <w:t>3.2 Диаграмма вариантов использования (</w:t>
            </w:r>
            <w:r w:rsidR="00017C95" w:rsidRPr="00DB11E6">
              <w:rPr>
                <w:rStyle w:val="aa"/>
                <w:noProof/>
                <w:lang w:val="en-US"/>
              </w:rPr>
              <w:t>Use</w:t>
            </w:r>
            <w:r w:rsidR="00017C95" w:rsidRPr="00DB11E6">
              <w:rPr>
                <w:rStyle w:val="aa"/>
                <w:noProof/>
              </w:rPr>
              <w:t xml:space="preserve"> </w:t>
            </w:r>
            <w:r w:rsidR="00017C95" w:rsidRPr="00DB11E6">
              <w:rPr>
                <w:rStyle w:val="aa"/>
                <w:noProof/>
                <w:lang w:val="en-US"/>
              </w:rPr>
              <w:t>Cases</w:t>
            </w:r>
            <w:r w:rsidR="00017C95" w:rsidRPr="00DB11E6">
              <w:rPr>
                <w:rStyle w:val="aa"/>
                <w:noProof/>
              </w:rPr>
              <w:t>)</w:t>
            </w:r>
            <w:r w:rsidR="00017C95">
              <w:rPr>
                <w:noProof/>
                <w:webHidden/>
              </w:rPr>
              <w:tab/>
            </w:r>
            <w:r w:rsidR="00017C95">
              <w:rPr>
                <w:noProof/>
                <w:webHidden/>
              </w:rPr>
              <w:fldChar w:fldCharType="begin"/>
            </w:r>
            <w:r w:rsidR="00017C95">
              <w:rPr>
                <w:noProof/>
                <w:webHidden/>
              </w:rPr>
              <w:instrText xml:space="preserve"> PAGEREF _Toc39347055 \h </w:instrText>
            </w:r>
            <w:r w:rsidR="00017C95">
              <w:rPr>
                <w:noProof/>
                <w:webHidden/>
              </w:rPr>
            </w:r>
            <w:r w:rsidR="00017C95">
              <w:rPr>
                <w:noProof/>
                <w:webHidden/>
              </w:rPr>
              <w:fldChar w:fldCharType="separate"/>
            </w:r>
            <w:r w:rsidR="00017C95">
              <w:rPr>
                <w:noProof/>
                <w:webHidden/>
              </w:rPr>
              <w:t>10</w:t>
            </w:r>
            <w:r w:rsidR="00017C95">
              <w:rPr>
                <w:noProof/>
                <w:webHidden/>
              </w:rPr>
              <w:fldChar w:fldCharType="end"/>
            </w:r>
          </w:hyperlink>
        </w:p>
        <w:p w14:paraId="1DC0DBC8" w14:textId="37F61FB5" w:rsidR="00017C95" w:rsidRDefault="0023638D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47056" w:history="1">
            <w:r w:rsidR="00017C95" w:rsidRPr="00DB11E6">
              <w:rPr>
                <w:rStyle w:val="aa"/>
                <w:noProof/>
              </w:rPr>
              <w:t>3.3 Диаграмма классов</w:t>
            </w:r>
            <w:r w:rsidR="00017C95">
              <w:rPr>
                <w:noProof/>
                <w:webHidden/>
              </w:rPr>
              <w:tab/>
            </w:r>
            <w:r w:rsidR="00017C95">
              <w:rPr>
                <w:noProof/>
                <w:webHidden/>
              </w:rPr>
              <w:fldChar w:fldCharType="begin"/>
            </w:r>
            <w:r w:rsidR="00017C95">
              <w:rPr>
                <w:noProof/>
                <w:webHidden/>
              </w:rPr>
              <w:instrText xml:space="preserve"> PAGEREF _Toc39347056 \h </w:instrText>
            </w:r>
            <w:r w:rsidR="00017C95">
              <w:rPr>
                <w:noProof/>
                <w:webHidden/>
              </w:rPr>
            </w:r>
            <w:r w:rsidR="00017C95">
              <w:rPr>
                <w:noProof/>
                <w:webHidden/>
              </w:rPr>
              <w:fldChar w:fldCharType="separate"/>
            </w:r>
            <w:r w:rsidR="00017C95">
              <w:rPr>
                <w:noProof/>
                <w:webHidden/>
              </w:rPr>
              <w:t>11</w:t>
            </w:r>
            <w:r w:rsidR="00017C95">
              <w:rPr>
                <w:noProof/>
                <w:webHidden/>
              </w:rPr>
              <w:fldChar w:fldCharType="end"/>
            </w:r>
          </w:hyperlink>
        </w:p>
        <w:p w14:paraId="0ABC4507" w14:textId="04D90AE0" w:rsidR="00017C95" w:rsidRDefault="0023638D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47057" w:history="1">
            <w:r w:rsidR="00017C95" w:rsidRPr="00DB11E6">
              <w:rPr>
                <w:rStyle w:val="aa"/>
                <w:noProof/>
              </w:rPr>
              <w:t>3.4 Макет пользовательского интерфейса</w:t>
            </w:r>
            <w:r w:rsidR="00017C95">
              <w:rPr>
                <w:noProof/>
                <w:webHidden/>
              </w:rPr>
              <w:tab/>
            </w:r>
            <w:r w:rsidR="00017C95">
              <w:rPr>
                <w:noProof/>
                <w:webHidden/>
              </w:rPr>
              <w:fldChar w:fldCharType="begin"/>
            </w:r>
            <w:r w:rsidR="00017C95">
              <w:rPr>
                <w:noProof/>
                <w:webHidden/>
              </w:rPr>
              <w:instrText xml:space="preserve"> PAGEREF _Toc39347057 \h </w:instrText>
            </w:r>
            <w:r w:rsidR="00017C95">
              <w:rPr>
                <w:noProof/>
                <w:webHidden/>
              </w:rPr>
            </w:r>
            <w:r w:rsidR="00017C95">
              <w:rPr>
                <w:noProof/>
                <w:webHidden/>
              </w:rPr>
              <w:fldChar w:fldCharType="separate"/>
            </w:r>
            <w:r w:rsidR="00017C95">
              <w:rPr>
                <w:noProof/>
                <w:webHidden/>
              </w:rPr>
              <w:t>11</w:t>
            </w:r>
            <w:r w:rsidR="00017C95">
              <w:rPr>
                <w:noProof/>
                <w:webHidden/>
              </w:rPr>
              <w:fldChar w:fldCharType="end"/>
            </w:r>
          </w:hyperlink>
        </w:p>
        <w:p w14:paraId="73B0C7F3" w14:textId="4067FE21" w:rsidR="00017C95" w:rsidRDefault="0023638D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47058" w:history="1">
            <w:r w:rsidR="00017C95" w:rsidRPr="00DB11E6">
              <w:rPr>
                <w:rStyle w:val="aa"/>
                <w:noProof/>
              </w:rPr>
              <w:t>Список литературы</w:t>
            </w:r>
            <w:r w:rsidR="00017C95">
              <w:rPr>
                <w:noProof/>
                <w:webHidden/>
              </w:rPr>
              <w:tab/>
            </w:r>
            <w:r w:rsidR="00017C95">
              <w:rPr>
                <w:noProof/>
                <w:webHidden/>
              </w:rPr>
              <w:fldChar w:fldCharType="begin"/>
            </w:r>
            <w:r w:rsidR="00017C95">
              <w:rPr>
                <w:noProof/>
                <w:webHidden/>
              </w:rPr>
              <w:instrText xml:space="preserve"> PAGEREF _Toc39347058 \h </w:instrText>
            </w:r>
            <w:r w:rsidR="00017C95">
              <w:rPr>
                <w:noProof/>
                <w:webHidden/>
              </w:rPr>
            </w:r>
            <w:r w:rsidR="00017C95">
              <w:rPr>
                <w:noProof/>
                <w:webHidden/>
              </w:rPr>
              <w:fldChar w:fldCharType="separate"/>
            </w:r>
            <w:r w:rsidR="00017C95">
              <w:rPr>
                <w:noProof/>
                <w:webHidden/>
              </w:rPr>
              <w:t>14</w:t>
            </w:r>
            <w:r w:rsidR="00017C95">
              <w:rPr>
                <w:noProof/>
                <w:webHidden/>
              </w:rPr>
              <w:fldChar w:fldCharType="end"/>
            </w:r>
          </w:hyperlink>
        </w:p>
        <w:p w14:paraId="3983F414" w14:textId="13714DF7" w:rsidR="001A7E46" w:rsidRDefault="001A7E46" w:rsidP="004E5406">
          <w:pPr>
            <w:spacing w:after="0" w:line="360" w:lineRule="auto"/>
            <w:jc w:val="center"/>
          </w:pPr>
          <w:r w:rsidRPr="001A7E46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6DDC836D" w14:textId="3B0CF480" w:rsidR="001A7E46" w:rsidRPr="009C735F" w:rsidRDefault="001A7E46" w:rsidP="004E5406">
      <w:pPr>
        <w:spacing w:after="0" w:line="360" w:lineRule="auto"/>
        <w:rPr>
          <w:rFonts w:eastAsiaTheme="majorEastAsia" w:cs="Times New Roman"/>
          <w:b/>
          <w:color w:val="000000" w:themeColor="text1"/>
          <w:szCs w:val="28"/>
          <w:lang w:val="en-US"/>
        </w:rPr>
      </w:pPr>
      <w:r>
        <w:rPr>
          <w:rFonts w:eastAsiaTheme="majorEastAsia" w:cs="Times New Roman"/>
          <w:b/>
          <w:color w:val="000000" w:themeColor="text1"/>
          <w:szCs w:val="28"/>
        </w:rPr>
        <w:br w:type="page"/>
      </w:r>
    </w:p>
    <w:p w14:paraId="25AEB6EC" w14:textId="1F46F266" w:rsidR="003760EF" w:rsidRPr="003760EF" w:rsidRDefault="004C1E85" w:rsidP="004E5406">
      <w:pPr>
        <w:pStyle w:val="1"/>
        <w:ind w:left="360"/>
        <w:rPr>
          <w:rFonts w:cs="Times New Roman"/>
          <w:szCs w:val="28"/>
        </w:rPr>
      </w:pPr>
      <w:bookmarkStart w:id="0" w:name="_Toc39347048"/>
      <w:r>
        <w:rPr>
          <w:rFonts w:cs="Times New Roman"/>
          <w:szCs w:val="28"/>
        </w:rPr>
        <w:lastRenderedPageBreak/>
        <w:t xml:space="preserve">1 </w:t>
      </w:r>
      <w:r w:rsidR="003760EF" w:rsidRPr="003760EF">
        <w:rPr>
          <w:rFonts w:cs="Times New Roman"/>
          <w:szCs w:val="28"/>
        </w:rPr>
        <w:t>Описание САПР</w:t>
      </w:r>
      <w:bookmarkEnd w:id="0"/>
    </w:p>
    <w:p w14:paraId="3AAC4A69" w14:textId="77777777" w:rsidR="003760EF" w:rsidRDefault="003760EF" w:rsidP="004E5406">
      <w:pPr>
        <w:pStyle w:val="1"/>
        <w:numPr>
          <w:ilvl w:val="1"/>
          <w:numId w:val="1"/>
        </w:numPr>
      </w:pPr>
      <w:bookmarkStart w:id="1" w:name="_Toc39347049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7EAF6D57" w14:textId="5FB940FF" w:rsidR="00EB3DBE" w:rsidRPr="00066D44" w:rsidRDefault="00EB3DBE" w:rsidP="004E5406">
      <w:pPr>
        <w:spacing w:after="0" w:line="360" w:lineRule="auto"/>
        <w:ind w:firstLine="709"/>
        <w:jc w:val="both"/>
      </w:pPr>
      <w:r>
        <w:t>Автоматизировать рутинные процессы при проектировании</w:t>
      </w:r>
      <w:r w:rsidR="00C640FF">
        <w:t xml:space="preserve"> 3</w:t>
      </w:r>
      <w:r w:rsidR="00C640FF">
        <w:rPr>
          <w:lang w:val="en-US"/>
        </w:rPr>
        <w:t>D</w:t>
      </w:r>
      <w:r w:rsidR="00C640FF" w:rsidRPr="00C640FF">
        <w:t xml:space="preserve"> </w:t>
      </w:r>
      <w:r w:rsidR="00C640FF">
        <w:t>моделей (деталей)</w:t>
      </w:r>
      <w:r>
        <w:t xml:space="preserve"> позволяют</w:t>
      </w:r>
      <w:r w:rsidR="00C640FF">
        <w:t xml:space="preserve"> специальные САПР программы</w:t>
      </w:r>
      <w:r w:rsidR="00066D44">
        <w:t>. В разработке плагина «</w:t>
      </w:r>
      <w:r w:rsidR="00EE54D5">
        <w:t>Шкатулка</w:t>
      </w:r>
      <w:r w:rsidR="00066D44">
        <w:t>» выбрана программа «</w:t>
      </w:r>
      <w:r w:rsidR="00520DE3">
        <w:rPr>
          <w:lang w:val="en-US"/>
        </w:rPr>
        <w:t>SOLIDWORKS</w:t>
      </w:r>
      <w:r w:rsidR="00520DE3">
        <w:t>»</w:t>
      </w:r>
      <w:r w:rsidR="00520DE3" w:rsidRPr="00B4132A">
        <w:t xml:space="preserve"> [</w:t>
      </w:r>
      <w:r w:rsidR="00B4132A" w:rsidRPr="00B4132A">
        <w:t>2]</w:t>
      </w:r>
      <w:r w:rsidR="00066D44" w:rsidRPr="00066D44">
        <w:t>.</w:t>
      </w:r>
    </w:p>
    <w:p w14:paraId="100B65AB" w14:textId="617D5E6E" w:rsidR="004E5406" w:rsidRDefault="00EB3DBE" w:rsidP="004E5406">
      <w:pPr>
        <w:spacing w:after="0" w:line="360" w:lineRule="auto"/>
        <w:ind w:firstLine="709"/>
        <w:jc w:val="both"/>
      </w:pPr>
      <w:r>
        <w:t xml:space="preserve">САПР – Система </w:t>
      </w:r>
      <w:r w:rsidRPr="00EB3DBE">
        <w:t>авто</w:t>
      </w:r>
      <w:r>
        <w:t xml:space="preserve">матизированного проектирования </w:t>
      </w:r>
      <w:r w:rsidRPr="00EB3DBE">
        <w:t>автоматизированная система, реализ</w:t>
      </w:r>
      <w:r>
        <w:t xml:space="preserve">ующая информационную технологию </w:t>
      </w:r>
      <w:r w:rsidRPr="00EB3DBE">
        <w:t>выпо</w:t>
      </w:r>
      <w:r>
        <w:t>лнения функций проектирования</w:t>
      </w:r>
      <w:r w:rsidRPr="00EB3DBE">
        <w:t>, пр</w:t>
      </w:r>
      <w:r>
        <w:t xml:space="preserve">едставляет собой организационно </w:t>
      </w:r>
      <w:r w:rsidRPr="00EB3DBE">
        <w:t>техническую систему, предназначенную для автоматизации процесс</w:t>
      </w:r>
      <w:r>
        <w:t xml:space="preserve">а проектирования, состоящую из </w:t>
      </w:r>
      <w:r w:rsidRPr="00EB3DBE">
        <w:t>комплекса технических, программных и других средств автоматизации его деятельности</w:t>
      </w:r>
      <w:r w:rsidR="000B4330" w:rsidRPr="000B4330">
        <w:t xml:space="preserve"> [1]</w:t>
      </w:r>
      <w:r>
        <w:t>.</w:t>
      </w:r>
    </w:p>
    <w:p w14:paraId="1F241143" w14:textId="0E3AD465" w:rsidR="004A71AC" w:rsidRDefault="00066D44" w:rsidP="004E5406">
      <w:pPr>
        <w:spacing w:after="0" w:line="360" w:lineRule="auto"/>
        <w:ind w:firstLine="708"/>
        <w:jc w:val="both"/>
      </w:pPr>
      <w:r w:rsidRPr="00066D44">
        <w:t>SOLIDWORKS</w:t>
      </w:r>
      <w:r>
        <w:t xml:space="preserve"> – САПР, разрабатываемая компанией </w:t>
      </w:r>
      <w:r w:rsidR="004A71AC">
        <w:t>«</w:t>
      </w:r>
      <w:proofErr w:type="spellStart"/>
      <w:r w:rsidRPr="00066D44">
        <w:t>Dassault</w:t>
      </w:r>
      <w:proofErr w:type="spellEnd"/>
      <w:r w:rsidRPr="00066D44">
        <w:t xml:space="preserve"> </w:t>
      </w:r>
      <w:proofErr w:type="spellStart"/>
      <w:r w:rsidRPr="00066D44">
        <w:t>Systemes</w:t>
      </w:r>
      <w:proofErr w:type="spellEnd"/>
      <w:r w:rsidR="004A71AC">
        <w:t>» как и другие программы, умеет работать с деталями, сборками и чертежами. У данной системы богатый интерфейс импорта-экспорта геометрии, полное соблюдение требование ЕСКД (Единая система к</w:t>
      </w:r>
      <w:r w:rsidR="004A71AC" w:rsidRPr="004A71AC">
        <w:t>онструкторской документации</w:t>
      </w:r>
      <w:r w:rsidR="004A71AC">
        <w:t xml:space="preserve">). Присутствует поддержка чертежных стандартов </w:t>
      </w:r>
      <w:r w:rsidR="004A71AC">
        <w:rPr>
          <w:lang w:val="en-US"/>
        </w:rPr>
        <w:t>GOST</w:t>
      </w:r>
      <w:r w:rsidR="004A71AC" w:rsidRPr="004A71AC">
        <w:t xml:space="preserve">, </w:t>
      </w:r>
      <w:r w:rsidR="004A71AC">
        <w:rPr>
          <w:lang w:val="en-US"/>
        </w:rPr>
        <w:t>ANSI</w:t>
      </w:r>
      <w:r w:rsidR="004A71AC" w:rsidRPr="004A71AC">
        <w:t xml:space="preserve">, </w:t>
      </w:r>
      <w:r w:rsidR="004A71AC" w:rsidRPr="004A71AC">
        <w:rPr>
          <w:lang w:val="en-US"/>
        </w:rPr>
        <w:t>ISO</w:t>
      </w:r>
      <w:r w:rsidR="004A71AC" w:rsidRPr="004A71AC">
        <w:t xml:space="preserve">, </w:t>
      </w:r>
      <w:r w:rsidR="004A71AC" w:rsidRPr="004A71AC">
        <w:rPr>
          <w:lang w:val="en-US"/>
        </w:rPr>
        <w:t>DIN</w:t>
      </w:r>
      <w:r w:rsidR="004A71AC" w:rsidRPr="004A71AC">
        <w:t xml:space="preserve">, </w:t>
      </w:r>
      <w:r w:rsidR="004A71AC" w:rsidRPr="004A71AC">
        <w:rPr>
          <w:lang w:val="en-US"/>
        </w:rPr>
        <w:t>JIS</w:t>
      </w:r>
      <w:r w:rsidR="004A71AC" w:rsidRPr="004A71AC">
        <w:t xml:space="preserve">, </w:t>
      </w:r>
      <w:r w:rsidR="004A71AC" w:rsidRPr="004A71AC">
        <w:rPr>
          <w:lang w:val="en-US"/>
        </w:rPr>
        <w:t>GB</w:t>
      </w:r>
      <w:r w:rsidR="004A71AC" w:rsidRPr="004A71AC">
        <w:t xml:space="preserve"> и </w:t>
      </w:r>
      <w:r w:rsidR="004A71AC" w:rsidRPr="004A71AC">
        <w:rPr>
          <w:lang w:val="en-US"/>
        </w:rPr>
        <w:t>BSI</w:t>
      </w:r>
      <w:r w:rsidR="000B4330">
        <w:t xml:space="preserve"> </w:t>
      </w:r>
      <w:r w:rsidR="000B4330" w:rsidRPr="000B4330">
        <w:t>[2]</w:t>
      </w:r>
      <w:r w:rsidR="004A71AC" w:rsidRPr="004A71AC">
        <w:t>.</w:t>
      </w:r>
      <w:r w:rsidR="004A71AC">
        <w:t xml:space="preserve"> Позволяет записывать и</w:t>
      </w:r>
      <w:r w:rsidR="00BD0FCF">
        <w:t xml:space="preserve"> воспроизводить пользовательские</w:t>
      </w:r>
      <w:r w:rsidR="004A71AC">
        <w:t xml:space="preserve"> макросы, а также</w:t>
      </w:r>
      <w:r w:rsidR="00BD0FCF">
        <w:t xml:space="preserve"> имеет библиотеки для вызова операций через программный интерфейс на многих языках программирования.</w:t>
      </w:r>
    </w:p>
    <w:p w14:paraId="45B6F6BB" w14:textId="77777777" w:rsidR="00BD0FCF" w:rsidRDefault="00BD0FCF" w:rsidP="004E5406">
      <w:pPr>
        <w:pStyle w:val="1"/>
        <w:numPr>
          <w:ilvl w:val="1"/>
          <w:numId w:val="1"/>
        </w:numPr>
        <w:rPr>
          <w:lang w:val="en-US"/>
        </w:rPr>
      </w:pPr>
      <w:bookmarkStart w:id="2" w:name="_Toc39347050"/>
      <w:r>
        <w:t xml:space="preserve">Описание </w:t>
      </w:r>
      <w:r>
        <w:rPr>
          <w:lang w:val="en-US"/>
        </w:rPr>
        <w:t>API</w:t>
      </w:r>
      <w:bookmarkEnd w:id="2"/>
    </w:p>
    <w:p w14:paraId="1724310A" w14:textId="75D0A1D5" w:rsidR="00BD0FCF" w:rsidRPr="00BD0FCF" w:rsidRDefault="00BD0FCF" w:rsidP="004E5406">
      <w:pPr>
        <w:spacing w:after="0" w:line="360" w:lineRule="auto"/>
        <w:ind w:firstLine="708"/>
        <w:jc w:val="both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="006A7B4A">
        <w:t xml:space="preserve">) </w:t>
      </w:r>
      <w:r w:rsidR="006A7B4A" w:rsidRPr="006A7B4A">
        <w:t xml:space="preserve">– </w:t>
      </w:r>
      <w:r w:rsidRPr="00BD0FCF">
        <w:t>описание способов (набор классов, процедур, функций, структур или констант), которыми одна компьютерная программа может взаимодействовать с другой программой</w:t>
      </w:r>
      <w:r w:rsidR="000B4330" w:rsidRPr="000B4330">
        <w:t xml:space="preserve"> [3]</w:t>
      </w:r>
      <w:r w:rsidRPr="00BD0FCF">
        <w:t>.</w:t>
      </w:r>
    </w:p>
    <w:p w14:paraId="24C78032" w14:textId="25E5DD63" w:rsidR="00B15F8E" w:rsidRPr="000B4330" w:rsidRDefault="00E55AD9" w:rsidP="004E5406">
      <w:pPr>
        <w:spacing w:after="0" w:line="360" w:lineRule="auto"/>
        <w:ind w:firstLine="708"/>
        <w:jc w:val="both"/>
      </w:pPr>
      <w:r>
        <w:t xml:space="preserve">Для разработки приложений на языке программирования </w:t>
      </w:r>
      <w:r>
        <w:rPr>
          <w:lang w:val="en-US"/>
        </w:rPr>
        <w:t>C</w:t>
      </w:r>
      <w:r w:rsidRPr="00E55AD9">
        <w:t xml:space="preserve">#, </w:t>
      </w:r>
      <w:r>
        <w:t>среды разработки .</w:t>
      </w:r>
      <w:r>
        <w:rPr>
          <w:lang w:val="en-US"/>
        </w:rPr>
        <w:t>NET</w:t>
      </w:r>
      <w:r>
        <w:t xml:space="preserve"> у программы </w:t>
      </w:r>
      <w:r w:rsidRPr="00066D44">
        <w:t>SOLIDWORKS</w:t>
      </w:r>
      <w:r>
        <w:t xml:space="preserve"> представлен богатый программный интерфейс</w:t>
      </w:r>
      <w:r w:rsidR="00082A00">
        <w:t>. Разрабатываемому плагину «</w:t>
      </w:r>
      <w:r w:rsidR="00A850C2">
        <w:t>Шкатулка</w:t>
      </w:r>
      <w:r w:rsidR="00082A00">
        <w:t>» необходимы простые операции такие как «выбор плоскости», «вытягивание эскиза» и т. д., они представлены в библиотеке «</w:t>
      </w:r>
      <w:proofErr w:type="spellStart"/>
      <w:proofErr w:type="gramStart"/>
      <w:r w:rsidR="00082A00" w:rsidRPr="00082A00">
        <w:t>SolidWorks.Interop.sldworks</w:t>
      </w:r>
      <w:proofErr w:type="spellEnd"/>
      <w:proofErr w:type="gramEnd"/>
      <w:r w:rsidR="00082A00">
        <w:t>»</w:t>
      </w:r>
      <w:r w:rsidR="000B4330" w:rsidRPr="000B4330">
        <w:t>.</w:t>
      </w:r>
    </w:p>
    <w:tbl>
      <w:tblPr>
        <w:tblStyle w:val="a4"/>
        <w:tblpPr w:leftFromText="180" w:rightFromText="180" w:vertAnchor="page" w:horzAnchor="margin" w:tblpY="1801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AF6A5A" w:rsidRPr="002623CF" w14:paraId="61312A1A" w14:textId="77777777" w:rsidTr="00077E46">
        <w:tc>
          <w:tcPr>
            <w:tcW w:w="1696" w:type="dxa"/>
          </w:tcPr>
          <w:p w14:paraId="7CDBE9EB" w14:textId="77777777" w:rsidR="00AF6A5A" w:rsidRPr="002623CF" w:rsidRDefault="00AF6A5A" w:rsidP="00352B90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2623CF">
              <w:rPr>
                <w:rFonts w:cs="Times New Roman"/>
                <w:szCs w:val="28"/>
              </w:rPr>
              <w:lastRenderedPageBreak/>
              <w:t>Название</w:t>
            </w:r>
          </w:p>
        </w:tc>
        <w:tc>
          <w:tcPr>
            <w:tcW w:w="7649" w:type="dxa"/>
          </w:tcPr>
          <w:p w14:paraId="15F7DEF5" w14:textId="1C7240BF" w:rsidR="00AF6A5A" w:rsidRPr="002623CF" w:rsidRDefault="00AF6A5A" w:rsidP="00AF6A5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352B90" w:rsidRPr="002623CF" w14:paraId="3C6FAF29" w14:textId="77777777" w:rsidTr="00352B90">
        <w:trPr>
          <w:trHeight w:val="4594"/>
        </w:trPr>
        <w:tc>
          <w:tcPr>
            <w:tcW w:w="1696" w:type="dxa"/>
          </w:tcPr>
          <w:p w14:paraId="36292420" w14:textId="3EA90AB3" w:rsidR="00352B90" w:rsidRPr="002623CF" w:rsidRDefault="00352B90" w:rsidP="00352B90">
            <w:pPr>
              <w:spacing w:line="360" w:lineRule="auto"/>
              <w:rPr>
                <w:rFonts w:cs="Times New Roman"/>
                <w:szCs w:val="28"/>
              </w:rPr>
            </w:pPr>
            <w:r w:rsidRPr="002623CF">
              <w:rPr>
                <w:rFonts w:cs="Times New Roman"/>
                <w:szCs w:val="28"/>
              </w:rPr>
              <w:t>SelectByID2</w:t>
            </w:r>
          </w:p>
        </w:tc>
        <w:tc>
          <w:tcPr>
            <w:tcW w:w="7649" w:type="dxa"/>
          </w:tcPr>
          <w:p w14:paraId="7C06BE08" w14:textId="22BC8567" w:rsidR="00352B90" w:rsidRDefault="00352B90" w:rsidP="00352B90">
            <w:r w:rsidRPr="00352B90">
              <w:rPr>
                <w:rFonts w:cs="Times New Roman"/>
                <w:b/>
                <w:szCs w:val="28"/>
              </w:rPr>
              <w:t>Описание:</w:t>
            </w:r>
            <w:r>
              <w:rPr>
                <w:rFonts w:cs="Times New Roman"/>
                <w:szCs w:val="28"/>
              </w:rPr>
              <w:t xml:space="preserve"> </w:t>
            </w:r>
            <w:r w:rsidRPr="002623CF">
              <w:rPr>
                <w:rFonts w:cs="Times New Roman"/>
                <w:szCs w:val="28"/>
              </w:rPr>
              <w:t>Выбрать объект, плоскость, используя имя.</w:t>
            </w:r>
          </w:p>
          <w:p w14:paraId="1EADA6CE" w14:textId="77777777" w:rsidR="00352B90" w:rsidRPr="00352B90" w:rsidRDefault="00352B90" w:rsidP="00352B90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 xml:space="preserve">Вход. парам: </w:t>
            </w:r>
          </w:p>
          <w:p w14:paraId="56510628" w14:textId="13EC0807" w:rsidR="00352B90" w:rsidRPr="00352B90" w:rsidRDefault="00352B90" w:rsidP="00352B90">
            <w:pPr>
              <w:pStyle w:val="a3"/>
              <w:numPr>
                <w:ilvl w:val="0"/>
                <w:numId w:val="14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szCs w:val="28"/>
              </w:rPr>
              <w:t xml:space="preserve">1. </w:t>
            </w:r>
            <w:r w:rsidRPr="00352B90">
              <w:rPr>
                <w:rFonts w:cs="Times New Roman"/>
                <w:i/>
                <w:szCs w:val="28"/>
                <w:lang w:val="en-US"/>
              </w:rPr>
              <w:t>Name</w:t>
            </w:r>
            <w:r w:rsidR="006A7B4A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  <w:lang w:val="en-US"/>
              </w:rPr>
              <w:t>–</w:t>
            </w:r>
            <w:r w:rsidR="004865DD">
              <w:rPr>
                <w:rFonts w:cs="Times New Roman"/>
                <w:szCs w:val="28"/>
              </w:rPr>
              <w:t xml:space="preserve"> имя объекта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7D661C2C" w14:textId="660B7C8D" w:rsidR="00352B90" w:rsidRPr="00352B90" w:rsidRDefault="00352B90" w:rsidP="00352B90">
            <w:pPr>
              <w:pStyle w:val="a3"/>
              <w:numPr>
                <w:ilvl w:val="0"/>
                <w:numId w:val="14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Type</w:t>
            </w:r>
            <w:r w:rsidR="006A7B4A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  <w:lang w:val="en-US"/>
              </w:rPr>
              <w:t>–</w:t>
            </w:r>
            <w:r w:rsidR="004865DD">
              <w:rPr>
                <w:rFonts w:cs="Times New Roman"/>
                <w:szCs w:val="28"/>
              </w:rPr>
              <w:t xml:space="preserve"> тип объекта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5153B68D" w14:textId="4AE8E1C8" w:rsidR="00352B90" w:rsidRPr="00352B90" w:rsidRDefault="00352B90" w:rsidP="00352B90">
            <w:pPr>
              <w:pStyle w:val="a3"/>
              <w:numPr>
                <w:ilvl w:val="0"/>
                <w:numId w:val="14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X</w:t>
            </w:r>
            <w:r w:rsidR="006A7B4A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  <w:lang w:val="en-US"/>
              </w:rPr>
              <w:t>–</w:t>
            </w:r>
            <w:r w:rsidRPr="00352B90">
              <w:rPr>
                <w:rFonts w:cs="Times New Roman"/>
                <w:szCs w:val="28"/>
              </w:rPr>
              <w:t xml:space="preserve"> координата по </w:t>
            </w:r>
            <w:r w:rsidRPr="00352B90">
              <w:rPr>
                <w:rFonts w:cs="Times New Roman"/>
                <w:szCs w:val="28"/>
                <w:lang w:val="en-US"/>
              </w:rPr>
              <w:t>X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138F0EBA" w14:textId="7A3A7D76" w:rsidR="00352B90" w:rsidRPr="00352B90" w:rsidRDefault="00352B90" w:rsidP="00352B90">
            <w:pPr>
              <w:pStyle w:val="a3"/>
              <w:numPr>
                <w:ilvl w:val="0"/>
                <w:numId w:val="14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Y</w:t>
            </w:r>
            <w:r w:rsidR="006A7B4A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  <w:lang w:val="en-US"/>
              </w:rPr>
              <w:t>–</w:t>
            </w:r>
            <w:r w:rsidRPr="00352B90">
              <w:rPr>
                <w:rFonts w:cs="Times New Roman"/>
                <w:szCs w:val="28"/>
              </w:rPr>
              <w:t xml:space="preserve"> координата по </w:t>
            </w:r>
            <w:r w:rsidRPr="00352B90">
              <w:rPr>
                <w:rFonts w:cs="Times New Roman"/>
                <w:szCs w:val="28"/>
                <w:lang w:val="en-US"/>
              </w:rPr>
              <w:t>Y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72349E54" w14:textId="4B0C14E9" w:rsidR="00352B90" w:rsidRPr="00352B90" w:rsidRDefault="00352B90" w:rsidP="00352B90">
            <w:pPr>
              <w:pStyle w:val="a3"/>
              <w:numPr>
                <w:ilvl w:val="0"/>
                <w:numId w:val="14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Z</w:t>
            </w:r>
            <w:r w:rsidR="006A7B4A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  <w:lang w:val="en-US"/>
              </w:rPr>
              <w:t>–</w:t>
            </w:r>
            <w:r w:rsidRPr="00352B90">
              <w:rPr>
                <w:rFonts w:cs="Times New Roman"/>
                <w:szCs w:val="28"/>
              </w:rPr>
              <w:t xml:space="preserve"> координата по </w:t>
            </w:r>
            <w:r w:rsidRPr="00352B90">
              <w:rPr>
                <w:rFonts w:cs="Times New Roman"/>
                <w:szCs w:val="28"/>
                <w:lang w:val="en-US"/>
              </w:rPr>
              <w:t>Z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67AAF586" w14:textId="7B992089" w:rsidR="00352B90" w:rsidRPr="00352B90" w:rsidRDefault="00352B90" w:rsidP="00352B90">
            <w:pPr>
              <w:pStyle w:val="a3"/>
              <w:numPr>
                <w:ilvl w:val="0"/>
                <w:numId w:val="14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Append</w:t>
            </w:r>
            <w:r w:rsidRPr="00352B90">
              <w:rPr>
                <w:rFonts w:cs="Times New Roman"/>
                <w:szCs w:val="28"/>
              </w:rPr>
              <w:t xml:space="preserve"> – добавить ли текущи</w:t>
            </w:r>
            <w:r w:rsidR="004865DD">
              <w:rPr>
                <w:rFonts w:cs="Times New Roman"/>
                <w:szCs w:val="28"/>
              </w:rPr>
              <w:t>й объект к существующему выбору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2499FD02" w14:textId="1B667610" w:rsidR="00352B90" w:rsidRPr="00352B90" w:rsidRDefault="00352B90" w:rsidP="00352B90">
            <w:pPr>
              <w:pStyle w:val="a3"/>
              <w:numPr>
                <w:ilvl w:val="0"/>
                <w:numId w:val="14"/>
              </w:numPr>
              <w:rPr>
                <w:rFonts w:cs="Times New Roman"/>
                <w:iCs/>
                <w:color w:val="000000"/>
                <w:szCs w:val="28"/>
                <w:shd w:val="clear" w:color="auto" w:fill="FFFFFF"/>
              </w:rPr>
            </w:pPr>
            <w:proofErr w:type="spellStart"/>
            <w:r w:rsidRPr="00352B90">
              <w:rPr>
                <w:rFonts w:cs="Times New Roman"/>
                <w:i/>
                <w:iCs/>
                <w:color w:val="000000"/>
                <w:szCs w:val="28"/>
                <w:shd w:val="clear" w:color="auto" w:fill="FFFFFF"/>
              </w:rPr>
              <w:t>Mark</w:t>
            </w:r>
            <w:proofErr w:type="spellEnd"/>
            <w:r w:rsidRPr="00352B90">
              <w:rPr>
                <w:rFonts w:cs="Times New Roman"/>
                <w:i/>
                <w:iCs/>
                <w:color w:val="000000"/>
                <w:szCs w:val="28"/>
                <w:shd w:val="clear" w:color="auto" w:fill="FFFFFF"/>
              </w:rPr>
              <w:t xml:space="preserve"> – </w:t>
            </w:r>
            <w:r w:rsidRPr="00352B90">
              <w:rPr>
                <w:rFonts w:cs="Times New Roman"/>
                <w:iCs/>
                <w:color w:val="000000"/>
                <w:szCs w:val="28"/>
                <w:shd w:val="clear" w:color="auto" w:fill="FFFFFF"/>
              </w:rPr>
              <w:t>отметка</w:t>
            </w:r>
            <w:r w:rsidR="004865DD">
              <w:rPr>
                <w:rFonts w:cs="Times New Roman"/>
                <w:iCs/>
                <w:color w:val="000000"/>
                <w:szCs w:val="28"/>
                <w:shd w:val="clear" w:color="auto" w:fill="FFFFFF"/>
                <w:lang w:val="en-US"/>
              </w:rPr>
              <w:t>;</w:t>
            </w:r>
          </w:p>
          <w:p w14:paraId="428BFBB6" w14:textId="0E71E9F3" w:rsidR="00352B90" w:rsidRPr="00352B90" w:rsidRDefault="00352B90" w:rsidP="00352B90">
            <w:pPr>
              <w:pStyle w:val="a3"/>
              <w:numPr>
                <w:ilvl w:val="0"/>
                <w:numId w:val="14"/>
              </w:numPr>
              <w:rPr>
                <w:rFonts w:cs="Times New Roman"/>
                <w:szCs w:val="28"/>
              </w:rPr>
            </w:pPr>
            <w:proofErr w:type="spellStart"/>
            <w:r w:rsidRPr="00352B90">
              <w:rPr>
                <w:rFonts w:cs="Times New Roman"/>
                <w:i/>
                <w:iCs/>
                <w:color w:val="000000"/>
                <w:szCs w:val="28"/>
                <w:shd w:val="clear" w:color="auto" w:fill="FFFFFF"/>
              </w:rPr>
              <w:t>Callout</w:t>
            </w:r>
            <w:proofErr w:type="spellEnd"/>
            <w:r w:rsidRPr="00352B90">
              <w:rPr>
                <w:rFonts w:cs="Times New Roman"/>
                <w:iCs/>
                <w:color w:val="000000"/>
                <w:szCs w:val="28"/>
                <w:shd w:val="clear" w:color="auto" w:fill="FFFFFF"/>
              </w:rPr>
              <w:t xml:space="preserve"> </w:t>
            </w:r>
            <w:r w:rsidR="006A7B4A">
              <w:rPr>
                <w:rFonts w:cs="Times New Roman"/>
                <w:iCs/>
                <w:color w:val="000000"/>
                <w:szCs w:val="28"/>
                <w:shd w:val="clear" w:color="auto" w:fill="FFFFFF"/>
              </w:rPr>
              <w:t>–</w:t>
            </w:r>
            <w:r w:rsidRPr="00352B90">
              <w:rPr>
                <w:rFonts w:cs="Times New Roman"/>
                <w:iCs/>
                <w:color w:val="000000"/>
                <w:szCs w:val="28"/>
                <w:shd w:val="clear" w:color="auto" w:fill="FFFFFF"/>
              </w:rPr>
              <w:t xml:space="preserve"> </w:t>
            </w:r>
            <w:r>
              <w:t xml:space="preserve"> </w:t>
            </w:r>
            <w:r w:rsidRPr="00352B90">
              <w:rPr>
                <w:rFonts w:cs="Times New Roman"/>
                <w:iCs/>
                <w:color w:val="000000"/>
                <w:szCs w:val="28"/>
                <w:shd w:val="clear" w:color="auto" w:fill="FFFFFF"/>
              </w:rPr>
              <w:t>у</w:t>
            </w:r>
            <w:r w:rsidR="004865DD">
              <w:rPr>
                <w:rFonts w:cs="Times New Roman"/>
                <w:iCs/>
                <w:color w:val="000000"/>
                <w:szCs w:val="28"/>
                <w:shd w:val="clear" w:color="auto" w:fill="FFFFFF"/>
              </w:rPr>
              <w:t>казатель на связанный вынос</w:t>
            </w:r>
            <w:r w:rsidR="004865DD" w:rsidRPr="004865DD">
              <w:rPr>
                <w:rFonts w:cs="Times New Roman"/>
                <w:iCs/>
                <w:color w:val="000000"/>
                <w:szCs w:val="28"/>
                <w:shd w:val="clear" w:color="auto" w:fill="FFFFFF"/>
              </w:rPr>
              <w:t>;</w:t>
            </w:r>
          </w:p>
          <w:p w14:paraId="0F44419F" w14:textId="39C95048" w:rsidR="00352B90" w:rsidRDefault="00352B90" w:rsidP="00352B90">
            <w:pPr>
              <w:pStyle w:val="a3"/>
              <w:numPr>
                <w:ilvl w:val="0"/>
                <w:numId w:val="14"/>
              </w:numPr>
              <w:rPr>
                <w:rFonts w:cs="Times New Roman"/>
                <w:szCs w:val="28"/>
              </w:rPr>
            </w:pPr>
            <w:proofErr w:type="spellStart"/>
            <w:r w:rsidRPr="00352B90">
              <w:rPr>
                <w:rFonts w:cs="Times New Roman"/>
                <w:i/>
                <w:szCs w:val="28"/>
                <w:lang w:val="en-US"/>
              </w:rPr>
              <w:t>SelectOption</w:t>
            </w:r>
            <w:proofErr w:type="spellEnd"/>
            <w:r w:rsidRPr="00352B90">
              <w:rPr>
                <w:rFonts w:cs="Times New Roman"/>
                <w:szCs w:val="28"/>
                <w:lang w:val="en-US"/>
              </w:rPr>
              <w:t xml:space="preserve"> – </w:t>
            </w:r>
            <w:r w:rsidRPr="00352B90">
              <w:rPr>
                <w:rFonts w:cs="Times New Roman"/>
                <w:szCs w:val="28"/>
              </w:rPr>
              <w:t>о</w:t>
            </w:r>
            <w:r w:rsidR="004865DD">
              <w:rPr>
                <w:rFonts w:cs="Times New Roman"/>
                <w:szCs w:val="28"/>
              </w:rPr>
              <w:t>пция выбора</w:t>
            </w:r>
            <w:r w:rsidR="004865DD">
              <w:rPr>
                <w:rFonts w:cs="Times New Roman"/>
                <w:szCs w:val="28"/>
                <w:lang w:val="en-US"/>
              </w:rPr>
              <w:t>.</w:t>
            </w:r>
          </w:p>
          <w:p w14:paraId="02175F6E" w14:textId="113880D4" w:rsidR="00352B90" w:rsidRPr="00352B90" w:rsidRDefault="00352B90" w:rsidP="00352B90">
            <w:pPr>
              <w:rPr>
                <w:rFonts w:cs="Times New Roman"/>
                <w:i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>Выход. парам:</w:t>
            </w:r>
            <w:r w:rsidRPr="00352B90">
              <w:rPr>
                <w:rFonts w:cs="Times New Roman"/>
                <w:i/>
                <w:szCs w:val="28"/>
              </w:rPr>
              <w:t xml:space="preserve"> </w:t>
            </w:r>
            <w:r w:rsidRPr="002623CF">
              <w:rPr>
                <w:rFonts w:cs="Times New Roman"/>
                <w:i/>
                <w:szCs w:val="28"/>
                <w:lang w:val="en-US"/>
              </w:rPr>
              <w:t>t</w:t>
            </w:r>
            <w:proofErr w:type="spellStart"/>
            <w:r w:rsidRPr="002623CF">
              <w:rPr>
                <w:rFonts w:cs="Times New Roman"/>
                <w:i/>
                <w:szCs w:val="28"/>
              </w:rPr>
              <w:t>rue</w:t>
            </w:r>
            <w:proofErr w:type="spellEnd"/>
            <w:r w:rsidRPr="002623CF">
              <w:rPr>
                <w:rFonts w:cs="Times New Roman"/>
                <w:szCs w:val="28"/>
              </w:rPr>
              <w:t xml:space="preserve">, если элемент был успешно выбран, </w:t>
            </w:r>
            <w:proofErr w:type="spellStart"/>
            <w:r w:rsidRPr="002623CF">
              <w:rPr>
                <w:rFonts w:cs="Times New Roman"/>
                <w:i/>
                <w:szCs w:val="28"/>
              </w:rPr>
              <w:t>false</w:t>
            </w:r>
            <w:proofErr w:type="spellEnd"/>
            <w:r w:rsidRPr="002623CF">
              <w:rPr>
                <w:rFonts w:cs="Times New Roman"/>
                <w:szCs w:val="28"/>
              </w:rPr>
              <w:t>, если нет</w:t>
            </w:r>
            <w:r w:rsidRPr="0012544E">
              <w:rPr>
                <w:rFonts w:cs="Times New Roman"/>
                <w:szCs w:val="28"/>
              </w:rPr>
              <w:t>.</w:t>
            </w:r>
          </w:p>
        </w:tc>
      </w:tr>
      <w:tr w:rsidR="00352B90" w:rsidRPr="002623CF" w14:paraId="137FC3AD" w14:textId="77777777" w:rsidTr="00C30EFB">
        <w:tc>
          <w:tcPr>
            <w:tcW w:w="1696" w:type="dxa"/>
          </w:tcPr>
          <w:p w14:paraId="239F92A2" w14:textId="77777777" w:rsidR="00352B90" w:rsidRPr="00352B90" w:rsidRDefault="00352B90" w:rsidP="00352B90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SelectBy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Ray</w:t>
            </w:r>
          </w:p>
        </w:tc>
        <w:tc>
          <w:tcPr>
            <w:tcW w:w="7649" w:type="dxa"/>
          </w:tcPr>
          <w:p w14:paraId="4CA21219" w14:textId="4B19C161" w:rsidR="00352B90" w:rsidRDefault="00352B90" w:rsidP="00AF6A5A">
            <w:pPr>
              <w:jc w:val="both"/>
            </w:pPr>
            <w:r w:rsidRPr="00352B90">
              <w:rPr>
                <w:rFonts w:cs="Times New Roman"/>
                <w:b/>
                <w:szCs w:val="28"/>
              </w:rPr>
              <w:t>Описание:</w:t>
            </w:r>
            <w:r>
              <w:rPr>
                <w:rFonts w:cs="Times New Roman"/>
                <w:szCs w:val="28"/>
              </w:rPr>
              <w:t xml:space="preserve"> </w:t>
            </w:r>
            <w:r w:rsidR="00AF6A5A">
              <w:rPr>
                <w:rFonts w:cs="Times New Roman"/>
                <w:szCs w:val="28"/>
              </w:rPr>
              <w:t>Выбрать</w:t>
            </w:r>
            <w:r w:rsidRPr="0012544E">
              <w:rPr>
                <w:rFonts w:cs="Times New Roman"/>
                <w:szCs w:val="28"/>
              </w:rPr>
              <w:t xml:space="preserve"> первый объект указанного типа, который пересекается лучом, который начинается в указанной точке и проходит параллельно указанному вектору направления в указанном радиусе.</w:t>
            </w:r>
          </w:p>
          <w:p w14:paraId="009D26AC" w14:textId="77777777" w:rsidR="00352B90" w:rsidRPr="00352B90" w:rsidRDefault="00352B90" w:rsidP="00352B90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 xml:space="preserve">Вход. парам: </w:t>
            </w:r>
          </w:p>
          <w:p w14:paraId="7A73C915" w14:textId="7623D182" w:rsidR="00352B90" w:rsidRPr="00352B90" w:rsidRDefault="00352B90" w:rsidP="00352B90">
            <w:pPr>
              <w:pStyle w:val="a3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proofErr w:type="spellStart"/>
            <w:r w:rsidRPr="00352B90">
              <w:rPr>
                <w:rFonts w:cs="Times New Roman"/>
                <w:i/>
                <w:szCs w:val="28"/>
                <w:lang w:val="en-US"/>
              </w:rPr>
              <w:t>WorldX</w:t>
            </w:r>
            <w:proofErr w:type="spellEnd"/>
            <w:r w:rsidRPr="00352B90">
              <w:rPr>
                <w:rFonts w:cs="Times New Roman"/>
                <w:szCs w:val="28"/>
              </w:rPr>
              <w:t xml:space="preserve"> – координата </w:t>
            </w:r>
            <w:r w:rsidRPr="00352B90">
              <w:rPr>
                <w:rFonts w:cs="Times New Roman"/>
                <w:szCs w:val="28"/>
                <w:lang w:val="en-US"/>
              </w:rPr>
              <w:t>X</w:t>
            </w:r>
            <w:r w:rsidR="004865DD">
              <w:rPr>
                <w:rFonts w:cs="Times New Roman"/>
                <w:szCs w:val="28"/>
              </w:rPr>
              <w:t xml:space="preserve"> начальной точки луча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46F61939" w14:textId="782B4C0E" w:rsidR="00352B90" w:rsidRPr="00352B90" w:rsidRDefault="00352B90" w:rsidP="00352B90">
            <w:pPr>
              <w:pStyle w:val="a3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proofErr w:type="spellStart"/>
            <w:r w:rsidRPr="00352B90">
              <w:rPr>
                <w:rFonts w:cs="Times New Roman"/>
                <w:i/>
                <w:szCs w:val="28"/>
                <w:lang w:val="en-US"/>
              </w:rPr>
              <w:t>WorldY</w:t>
            </w:r>
            <w:proofErr w:type="spellEnd"/>
            <w:r w:rsidRPr="00352B90">
              <w:rPr>
                <w:rFonts w:cs="Times New Roman"/>
                <w:szCs w:val="28"/>
              </w:rPr>
              <w:t xml:space="preserve"> – координата </w:t>
            </w:r>
            <w:r w:rsidRPr="00352B90">
              <w:rPr>
                <w:rFonts w:cs="Times New Roman"/>
                <w:szCs w:val="28"/>
                <w:lang w:val="en-US"/>
              </w:rPr>
              <w:t>Y</w:t>
            </w:r>
            <w:r w:rsidR="004865DD">
              <w:rPr>
                <w:rFonts w:cs="Times New Roman"/>
                <w:szCs w:val="28"/>
              </w:rPr>
              <w:t xml:space="preserve"> начальной точки луча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6A327D71" w14:textId="1E3D34A8" w:rsidR="00352B90" w:rsidRPr="00352B90" w:rsidRDefault="00352B90" w:rsidP="00352B90">
            <w:pPr>
              <w:pStyle w:val="a3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proofErr w:type="spellStart"/>
            <w:r w:rsidRPr="00352B90">
              <w:rPr>
                <w:rFonts w:cs="Times New Roman"/>
                <w:i/>
                <w:szCs w:val="28"/>
                <w:lang w:val="en-US"/>
              </w:rPr>
              <w:t>WorldZ</w:t>
            </w:r>
            <w:proofErr w:type="spellEnd"/>
            <w:r w:rsidRPr="00352B90">
              <w:rPr>
                <w:rFonts w:cs="Times New Roman"/>
                <w:szCs w:val="28"/>
              </w:rPr>
              <w:t xml:space="preserve"> – координата </w:t>
            </w:r>
            <w:r w:rsidRPr="00352B90">
              <w:rPr>
                <w:rFonts w:cs="Times New Roman"/>
                <w:szCs w:val="28"/>
                <w:lang w:val="en-US"/>
              </w:rPr>
              <w:t>Z</w:t>
            </w:r>
            <w:r w:rsidR="004865DD">
              <w:rPr>
                <w:rFonts w:cs="Times New Roman"/>
                <w:szCs w:val="28"/>
              </w:rPr>
              <w:t xml:space="preserve"> начальной точки луча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2E033ACF" w14:textId="0C62A291" w:rsidR="00352B90" w:rsidRPr="00352B90" w:rsidRDefault="00352B90" w:rsidP="00352B90">
            <w:pPr>
              <w:pStyle w:val="a3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proofErr w:type="spellStart"/>
            <w:r w:rsidRPr="00352B90">
              <w:rPr>
                <w:rFonts w:cs="Times New Roman"/>
                <w:i/>
                <w:szCs w:val="28"/>
                <w:lang w:val="en-US"/>
              </w:rPr>
              <w:t>RayVecX</w:t>
            </w:r>
            <w:proofErr w:type="spellEnd"/>
            <w:r w:rsidRPr="00352B90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</w:rPr>
              <w:t>–</w:t>
            </w:r>
            <w:r w:rsidRPr="00352B90">
              <w:rPr>
                <w:rFonts w:cs="Times New Roman"/>
                <w:szCs w:val="28"/>
              </w:rPr>
              <w:t xml:space="preserve"> координата </w:t>
            </w:r>
            <w:r w:rsidRPr="00352B90">
              <w:rPr>
                <w:rFonts w:cs="Times New Roman"/>
                <w:szCs w:val="28"/>
                <w:lang w:val="en-US"/>
              </w:rPr>
              <w:t>X</w:t>
            </w:r>
            <w:r w:rsidR="004865DD">
              <w:rPr>
                <w:rFonts w:cs="Times New Roman"/>
                <w:szCs w:val="28"/>
              </w:rPr>
              <w:t xml:space="preserve"> вектора направления луча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4CF3DA1C" w14:textId="4DE3554B" w:rsidR="00352B90" w:rsidRPr="00352B90" w:rsidRDefault="00352B90" w:rsidP="00352B90">
            <w:pPr>
              <w:pStyle w:val="a3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proofErr w:type="spellStart"/>
            <w:r w:rsidRPr="00352B90">
              <w:rPr>
                <w:rFonts w:cs="Times New Roman"/>
                <w:i/>
                <w:szCs w:val="28"/>
                <w:lang w:val="en-US"/>
              </w:rPr>
              <w:t>RayVecY</w:t>
            </w:r>
            <w:proofErr w:type="spellEnd"/>
            <w:r w:rsidRPr="00352B90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</w:rPr>
              <w:t>–</w:t>
            </w:r>
            <w:r w:rsidRPr="00352B90">
              <w:rPr>
                <w:rFonts w:cs="Times New Roman"/>
                <w:szCs w:val="28"/>
              </w:rPr>
              <w:t xml:space="preserve"> координата </w:t>
            </w:r>
            <w:r w:rsidRPr="00352B90">
              <w:rPr>
                <w:rFonts w:cs="Times New Roman"/>
                <w:szCs w:val="28"/>
                <w:lang w:val="en-US"/>
              </w:rPr>
              <w:t>Y</w:t>
            </w:r>
            <w:r w:rsidR="004865DD">
              <w:rPr>
                <w:rFonts w:cs="Times New Roman"/>
                <w:szCs w:val="28"/>
              </w:rPr>
              <w:t xml:space="preserve"> вектора направления луча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420345E1" w14:textId="15B7BD0B" w:rsidR="00352B90" w:rsidRPr="00352B90" w:rsidRDefault="00352B90" w:rsidP="00352B90">
            <w:pPr>
              <w:pStyle w:val="a3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proofErr w:type="spellStart"/>
            <w:r w:rsidRPr="00352B90">
              <w:rPr>
                <w:rFonts w:cs="Times New Roman"/>
                <w:i/>
                <w:szCs w:val="28"/>
                <w:lang w:val="en-US"/>
              </w:rPr>
              <w:t>RayVecZ</w:t>
            </w:r>
            <w:proofErr w:type="spellEnd"/>
            <w:r w:rsidRPr="00352B90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</w:rPr>
              <w:t>–</w:t>
            </w:r>
            <w:r w:rsidRPr="00352B90">
              <w:rPr>
                <w:rFonts w:cs="Times New Roman"/>
                <w:szCs w:val="28"/>
              </w:rPr>
              <w:t xml:space="preserve"> координата </w:t>
            </w:r>
            <w:r w:rsidRPr="00352B90">
              <w:rPr>
                <w:rFonts w:cs="Times New Roman"/>
                <w:szCs w:val="28"/>
                <w:lang w:val="en-US"/>
              </w:rPr>
              <w:t>Z</w:t>
            </w:r>
            <w:r w:rsidR="004865DD">
              <w:rPr>
                <w:rFonts w:cs="Times New Roman"/>
                <w:szCs w:val="28"/>
              </w:rPr>
              <w:t xml:space="preserve"> вектора направления луча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129C9D30" w14:textId="577FAE62" w:rsidR="00352B90" w:rsidRPr="00352B90" w:rsidRDefault="00352B90" w:rsidP="00352B90">
            <w:pPr>
              <w:pStyle w:val="a3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proofErr w:type="spellStart"/>
            <w:r w:rsidRPr="00352B90">
              <w:rPr>
                <w:rFonts w:cs="Times New Roman"/>
                <w:i/>
                <w:szCs w:val="28"/>
                <w:lang w:val="en-US"/>
              </w:rPr>
              <w:t>RayRadius</w:t>
            </w:r>
            <w:proofErr w:type="spellEnd"/>
            <w:r w:rsidRPr="00352B90">
              <w:rPr>
                <w:rFonts w:cs="Times New Roman"/>
                <w:szCs w:val="28"/>
              </w:rPr>
              <w:t xml:space="preserve"> – </w:t>
            </w:r>
            <w:r w:rsidR="004865DD">
              <w:rPr>
                <w:rFonts w:cs="Times New Roman"/>
                <w:szCs w:val="28"/>
              </w:rPr>
              <w:t>радиус луча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1D46E2C0" w14:textId="2084A85B" w:rsidR="00352B90" w:rsidRPr="00352B90" w:rsidRDefault="00352B90" w:rsidP="00352B90">
            <w:pPr>
              <w:pStyle w:val="a3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proofErr w:type="spellStart"/>
            <w:r w:rsidRPr="00352B90">
              <w:rPr>
                <w:rFonts w:cs="Times New Roman"/>
                <w:i/>
                <w:szCs w:val="28"/>
              </w:rPr>
              <w:t>TypeWanted</w:t>
            </w:r>
            <w:proofErr w:type="spellEnd"/>
            <w:r w:rsidRPr="00352B90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</w:rPr>
              <w:t>–</w:t>
            </w:r>
            <w:r w:rsidRPr="00352B90">
              <w:rPr>
                <w:rFonts w:cs="Times New Roman"/>
                <w:szCs w:val="28"/>
              </w:rPr>
              <w:t xml:space="preserve">  тип объектов для выбора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4375AEF3" w14:textId="39D05BDF" w:rsidR="00352B90" w:rsidRPr="00352B90" w:rsidRDefault="00352B90" w:rsidP="00352B90">
            <w:pPr>
              <w:pStyle w:val="a3"/>
              <w:numPr>
                <w:ilvl w:val="0"/>
                <w:numId w:val="15"/>
              </w:numPr>
              <w:rPr>
                <w:rFonts w:cs="Times New Roman"/>
                <w:iCs/>
                <w:szCs w:val="28"/>
              </w:rPr>
            </w:pPr>
            <w:proofErr w:type="spellStart"/>
            <w:r w:rsidRPr="00352B90">
              <w:rPr>
                <w:rFonts w:cs="Times New Roman"/>
                <w:i/>
                <w:iCs/>
                <w:szCs w:val="28"/>
              </w:rPr>
              <w:t>Mark</w:t>
            </w:r>
            <w:proofErr w:type="spellEnd"/>
            <w:r w:rsidRPr="00352B90">
              <w:rPr>
                <w:rFonts w:cs="Times New Roman"/>
                <w:i/>
                <w:iCs/>
                <w:szCs w:val="28"/>
              </w:rPr>
              <w:t xml:space="preserve"> – </w:t>
            </w:r>
            <w:r w:rsidRPr="00352B90">
              <w:rPr>
                <w:rFonts w:cs="Times New Roman"/>
                <w:iCs/>
                <w:szCs w:val="28"/>
              </w:rPr>
              <w:t>отметка</w:t>
            </w:r>
            <w:r w:rsidR="004865DD">
              <w:rPr>
                <w:rFonts w:cs="Times New Roman"/>
                <w:iCs/>
                <w:szCs w:val="28"/>
                <w:lang w:val="en-US"/>
              </w:rPr>
              <w:t>;</w:t>
            </w:r>
          </w:p>
          <w:p w14:paraId="14C579E5" w14:textId="6D7D2BB8" w:rsidR="00352B90" w:rsidRPr="00352B90" w:rsidRDefault="00AF6A5A" w:rsidP="00352B90">
            <w:pPr>
              <w:pStyle w:val="a3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r>
              <w:rPr>
                <w:rFonts w:cs="Times New Roman"/>
                <w:i/>
                <w:iCs/>
                <w:szCs w:val="28"/>
              </w:rPr>
              <w:t xml:space="preserve"> </w:t>
            </w:r>
            <w:r w:rsidR="00352B90" w:rsidRPr="00352B90">
              <w:rPr>
                <w:rFonts w:cs="Times New Roman"/>
                <w:i/>
                <w:iCs/>
                <w:szCs w:val="28"/>
                <w:lang w:val="en-US"/>
              </w:rPr>
              <w:t>Option</w:t>
            </w:r>
            <w:r w:rsidR="00352B90" w:rsidRPr="00352B90">
              <w:rPr>
                <w:rFonts w:cs="Times New Roman"/>
                <w:iCs/>
                <w:szCs w:val="28"/>
              </w:rPr>
              <w:t xml:space="preserve"> </w:t>
            </w:r>
            <w:r w:rsidR="006A7B4A">
              <w:rPr>
                <w:rFonts w:cs="Times New Roman"/>
                <w:iCs/>
                <w:szCs w:val="28"/>
              </w:rPr>
              <w:t>–</w:t>
            </w:r>
            <w:r w:rsidR="00352B90" w:rsidRPr="00352B90">
              <w:rPr>
                <w:rFonts w:cs="Times New Roman"/>
                <w:iCs/>
                <w:szCs w:val="28"/>
              </w:rPr>
              <w:t xml:space="preserve"> опция выбора.</w:t>
            </w:r>
          </w:p>
          <w:p w14:paraId="3E09A806" w14:textId="6A8354A4" w:rsidR="00352B90" w:rsidRPr="0012544E" w:rsidRDefault="00352B90" w:rsidP="00352B90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>Выход. парам:</w:t>
            </w:r>
            <w:r w:rsidRPr="00352B90">
              <w:rPr>
                <w:rFonts w:cs="Times New Roman"/>
                <w:i/>
                <w:szCs w:val="28"/>
              </w:rPr>
              <w:t xml:space="preserve"> </w:t>
            </w:r>
            <w:r w:rsidRPr="002623CF">
              <w:rPr>
                <w:rFonts w:cs="Times New Roman"/>
                <w:i/>
                <w:szCs w:val="28"/>
                <w:lang w:val="en-US"/>
              </w:rPr>
              <w:t>t</w:t>
            </w:r>
            <w:proofErr w:type="spellStart"/>
            <w:r w:rsidRPr="002623CF">
              <w:rPr>
                <w:rFonts w:cs="Times New Roman"/>
                <w:i/>
                <w:szCs w:val="28"/>
              </w:rPr>
              <w:t>rue</w:t>
            </w:r>
            <w:proofErr w:type="spellEnd"/>
            <w:r w:rsidRPr="002623CF">
              <w:rPr>
                <w:rFonts w:cs="Times New Roman"/>
                <w:szCs w:val="28"/>
              </w:rPr>
              <w:t xml:space="preserve">, если элемент был успешно выбран, </w:t>
            </w:r>
            <w:proofErr w:type="spellStart"/>
            <w:r w:rsidRPr="002623CF">
              <w:rPr>
                <w:rFonts w:cs="Times New Roman"/>
                <w:i/>
                <w:szCs w:val="28"/>
              </w:rPr>
              <w:t>false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r w:rsidRPr="002623CF">
              <w:rPr>
                <w:rFonts w:cs="Times New Roman"/>
                <w:szCs w:val="28"/>
              </w:rPr>
              <w:t>если нет</w:t>
            </w:r>
            <w:r w:rsidRPr="0012544E">
              <w:rPr>
                <w:rFonts w:cs="Times New Roman"/>
                <w:szCs w:val="28"/>
              </w:rPr>
              <w:t>.</w:t>
            </w:r>
          </w:p>
        </w:tc>
      </w:tr>
      <w:tr w:rsidR="00AF6A5A" w:rsidRPr="002623CF" w14:paraId="7B674508" w14:textId="77777777" w:rsidTr="00C30EFB">
        <w:tc>
          <w:tcPr>
            <w:tcW w:w="1696" w:type="dxa"/>
          </w:tcPr>
          <w:p w14:paraId="65AC08B7" w14:textId="70B76E59" w:rsidR="00AF6A5A" w:rsidRDefault="00AF6A5A" w:rsidP="00AF6A5A">
            <w:pPr>
              <w:spacing w:line="360" w:lineRule="auto"/>
              <w:rPr>
                <w:rFonts w:cs="Times New Roman"/>
                <w:szCs w:val="28"/>
              </w:rPr>
            </w:pPr>
            <w:r w:rsidRPr="001062E6">
              <w:rPr>
                <w:rFonts w:cs="Times New Roman"/>
                <w:szCs w:val="28"/>
              </w:rPr>
              <w:t xml:space="preserve"> Feature</w:t>
            </w:r>
            <w:r>
              <w:rPr>
                <w:rFonts w:cs="Times New Roman"/>
                <w:szCs w:val="28"/>
              </w:rPr>
              <w:t>-</w:t>
            </w:r>
            <w:r w:rsidRPr="001062E6">
              <w:rPr>
                <w:rFonts w:cs="Times New Roman"/>
                <w:szCs w:val="28"/>
              </w:rPr>
              <w:t>Extrusion2</w:t>
            </w:r>
          </w:p>
          <w:p w14:paraId="60F34FDC" w14:textId="77777777" w:rsidR="00AF6A5A" w:rsidRDefault="00AF6A5A" w:rsidP="00AF6A5A">
            <w:pPr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7649" w:type="dxa"/>
          </w:tcPr>
          <w:p w14:paraId="480FD742" w14:textId="78D9DBBD" w:rsidR="00AF6A5A" w:rsidRDefault="00AF6A5A" w:rsidP="00AF6A5A">
            <w:pPr>
              <w:jc w:val="both"/>
            </w:pPr>
            <w:r w:rsidRPr="00352B90">
              <w:rPr>
                <w:rFonts w:cs="Times New Roman"/>
                <w:b/>
                <w:szCs w:val="28"/>
              </w:rPr>
              <w:t>Описание:</w:t>
            </w:r>
            <w:r>
              <w:rPr>
                <w:rFonts w:cs="Times New Roman"/>
                <w:szCs w:val="28"/>
              </w:rPr>
              <w:t xml:space="preserve"> </w:t>
            </w:r>
            <w:r w:rsidRPr="00AF6A5A">
              <w:rPr>
                <w:rFonts w:cs="Times New Roman"/>
                <w:szCs w:val="28"/>
              </w:rPr>
              <w:t>Вытянуть эскиз.</w:t>
            </w:r>
          </w:p>
          <w:p w14:paraId="22C1DC1D" w14:textId="77777777" w:rsidR="00AF6A5A" w:rsidRPr="00352B90" w:rsidRDefault="00AF6A5A" w:rsidP="00AF6A5A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 xml:space="preserve">Вход. парам: </w:t>
            </w:r>
          </w:p>
          <w:p w14:paraId="4B9D6CEB" w14:textId="5498DD6F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proofErr w:type="spellStart"/>
            <w:r w:rsidRPr="00AF6A5A">
              <w:rPr>
                <w:rFonts w:cs="Times New Roman"/>
                <w:i/>
                <w:szCs w:val="28"/>
                <w:lang w:val="en-US"/>
              </w:rPr>
              <w:t>Sd</w:t>
            </w:r>
            <w:proofErr w:type="spellEnd"/>
            <w:r w:rsidRPr="00AF6A5A">
              <w:rPr>
                <w:rFonts w:cs="Times New Roman"/>
                <w:i/>
                <w:szCs w:val="28"/>
              </w:rPr>
              <w:t xml:space="preserve"> – </w:t>
            </w:r>
            <w:r w:rsidRPr="00AF6A5A">
              <w:rPr>
                <w:rFonts w:cs="Times New Roman"/>
                <w:szCs w:val="28"/>
              </w:rPr>
              <w:t>в</w:t>
            </w:r>
            <w:r w:rsidR="004865DD">
              <w:rPr>
                <w:rFonts w:cs="Times New Roman"/>
                <w:szCs w:val="28"/>
              </w:rPr>
              <w:t>ытягивание в один или два конца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7168560D" w14:textId="43F200E4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Flip</w:t>
            </w:r>
            <w:r w:rsidRPr="00AF6A5A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</w:rPr>
              <w:t>–</w:t>
            </w:r>
            <w:r w:rsidRPr="00AF6A5A">
              <w:rPr>
                <w:rFonts w:cs="Times New Roman"/>
                <w:szCs w:val="28"/>
              </w:rPr>
              <w:t xml:space="preserve"> оборотная сторона для резки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4ABA1307" w14:textId="5AB33DBC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Dir</w:t>
            </w:r>
            <w:r w:rsidRPr="00AF6A5A">
              <w:rPr>
                <w:rFonts w:cs="Times New Roman"/>
                <w:szCs w:val="28"/>
              </w:rPr>
              <w:t xml:space="preserve"> – из</w:t>
            </w:r>
            <w:r w:rsidR="004865DD">
              <w:rPr>
                <w:rFonts w:cs="Times New Roman"/>
                <w:szCs w:val="28"/>
              </w:rPr>
              <w:t>менить направление выдавливания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5F78D95E" w14:textId="35B86382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T</w:t>
            </w:r>
            <w:r w:rsidRPr="00AF6A5A">
              <w:rPr>
                <w:rFonts w:cs="Times New Roman"/>
                <w:i/>
                <w:szCs w:val="28"/>
              </w:rPr>
              <w:t>1</w:t>
            </w:r>
            <w:r w:rsidRPr="00AF6A5A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</w:rPr>
              <w:t>–</w:t>
            </w:r>
            <w:r w:rsidRPr="00AF6A5A">
              <w:rPr>
                <w:rFonts w:cs="Times New Roman"/>
                <w:szCs w:val="28"/>
              </w:rPr>
              <w:t xml:space="preserve"> т</w:t>
            </w:r>
            <w:r w:rsidR="004865DD">
              <w:rPr>
                <w:rFonts w:cs="Times New Roman"/>
                <w:szCs w:val="28"/>
              </w:rPr>
              <w:t>ип завершения для первого конца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3A37E595" w14:textId="7AAC1629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T</w:t>
            </w:r>
            <w:r w:rsidRPr="00AF6A5A">
              <w:rPr>
                <w:rFonts w:cs="Times New Roman"/>
                <w:i/>
                <w:szCs w:val="28"/>
              </w:rPr>
              <w:t>2</w:t>
            </w:r>
            <w:r w:rsidRPr="00AF6A5A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</w:rPr>
              <w:t>–</w:t>
            </w:r>
            <w:r w:rsidRPr="00AF6A5A">
              <w:rPr>
                <w:rFonts w:cs="Times New Roman"/>
                <w:szCs w:val="28"/>
              </w:rPr>
              <w:t xml:space="preserve"> тип завершения для второго конца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0D6F5754" w14:textId="3237422B" w:rsid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D</w:t>
            </w:r>
            <w:r w:rsidRPr="00AF6A5A">
              <w:rPr>
                <w:rFonts w:cs="Times New Roman"/>
                <w:i/>
                <w:szCs w:val="28"/>
              </w:rPr>
              <w:t>1</w:t>
            </w:r>
            <w:r w:rsidRPr="00AF6A5A">
              <w:rPr>
                <w:rFonts w:cs="Times New Roman"/>
                <w:szCs w:val="28"/>
              </w:rPr>
              <w:t xml:space="preserve"> – глубина выдавливания для первого конца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3AAB69CA" w14:textId="0C79BEBD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60521F">
              <w:rPr>
                <w:rFonts w:cs="Times New Roman"/>
                <w:i/>
                <w:szCs w:val="28"/>
                <w:lang w:val="en-US"/>
              </w:rPr>
              <w:t>D</w:t>
            </w:r>
            <w:r w:rsidRPr="0060521F">
              <w:rPr>
                <w:rFonts w:cs="Times New Roman"/>
                <w:i/>
                <w:szCs w:val="28"/>
              </w:rPr>
              <w:t>2</w:t>
            </w:r>
            <w:r w:rsidRPr="00773C4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–</w:t>
            </w:r>
            <w:r w:rsidRPr="00773C4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г</w:t>
            </w:r>
            <w:r w:rsidRPr="00773C48">
              <w:rPr>
                <w:rFonts w:cs="Times New Roman"/>
                <w:szCs w:val="28"/>
              </w:rPr>
              <w:t>лубина</w:t>
            </w:r>
            <w:r>
              <w:rPr>
                <w:rFonts w:cs="Times New Roman"/>
                <w:szCs w:val="28"/>
              </w:rPr>
              <w:t xml:space="preserve"> выдавливания</w:t>
            </w:r>
            <w:r w:rsidRPr="00773C48">
              <w:rPr>
                <w:rFonts w:cs="Times New Roman"/>
                <w:szCs w:val="28"/>
              </w:rPr>
              <w:t xml:space="preserve"> для</w:t>
            </w:r>
            <w:r>
              <w:rPr>
                <w:rFonts w:cs="Times New Roman"/>
                <w:szCs w:val="28"/>
              </w:rPr>
              <w:t xml:space="preserve"> второго</w:t>
            </w:r>
            <w:r w:rsidRPr="00773C48">
              <w:rPr>
                <w:rFonts w:cs="Times New Roman"/>
                <w:szCs w:val="28"/>
              </w:rPr>
              <w:t xml:space="preserve"> конца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714B9385" w14:textId="1BA9EBDD" w:rsidR="00AF6A5A" w:rsidRDefault="00AF6A5A" w:rsidP="00AF6A5A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14:paraId="194EE6F3" w14:textId="4D521A46" w:rsidR="00B15F8E" w:rsidRDefault="00B15F8E" w:rsidP="00AF6A5A">
      <w:pPr>
        <w:spacing w:after="0" w:line="360" w:lineRule="auto"/>
        <w:jc w:val="both"/>
      </w:pPr>
      <w:r>
        <w:t xml:space="preserve">Таблица 1.1 – Используемые </w:t>
      </w:r>
      <w:r>
        <w:rPr>
          <w:lang w:val="en-US"/>
        </w:rPr>
        <w:t>API</w:t>
      </w:r>
      <w:r w:rsidRPr="001062E6">
        <w:t xml:space="preserve"> </w:t>
      </w:r>
      <w:r>
        <w:t>в плагине «</w:t>
      </w:r>
      <w:r w:rsidR="00A850C2">
        <w:t>Шкатулка</w:t>
      </w:r>
      <w:r>
        <w:t>»</w:t>
      </w:r>
    </w:p>
    <w:p w14:paraId="19479665" w14:textId="47585FA9" w:rsidR="00AF6A5A" w:rsidRDefault="00AF6A5A" w:rsidP="00AF6A5A">
      <w:pPr>
        <w:spacing w:after="0" w:line="360" w:lineRule="auto"/>
        <w:jc w:val="both"/>
      </w:pPr>
      <w:r>
        <w:lastRenderedPageBreak/>
        <w:t>Продолжение таблицы 1.1</w:t>
      </w:r>
    </w:p>
    <w:tbl>
      <w:tblPr>
        <w:tblStyle w:val="a4"/>
        <w:tblpPr w:leftFromText="180" w:rightFromText="180" w:vertAnchor="page" w:horzAnchor="margin" w:tblpY="1801"/>
        <w:tblW w:w="0" w:type="auto"/>
        <w:tblLook w:val="04A0" w:firstRow="1" w:lastRow="0" w:firstColumn="1" w:lastColumn="0" w:noHBand="0" w:noVBand="1"/>
      </w:tblPr>
      <w:tblGrid>
        <w:gridCol w:w="2005"/>
        <w:gridCol w:w="7340"/>
      </w:tblGrid>
      <w:tr w:rsidR="00AF6A5A" w:rsidRPr="002623CF" w14:paraId="713DF11F" w14:textId="77777777" w:rsidTr="001932AB">
        <w:tc>
          <w:tcPr>
            <w:tcW w:w="2005" w:type="dxa"/>
          </w:tcPr>
          <w:p w14:paraId="1C3C0D55" w14:textId="77777777" w:rsidR="00AF6A5A" w:rsidRPr="002623CF" w:rsidRDefault="00AF6A5A" w:rsidP="00D4510C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2623CF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7340" w:type="dxa"/>
          </w:tcPr>
          <w:p w14:paraId="46D840E2" w14:textId="77777777" w:rsidR="00AF6A5A" w:rsidRPr="002623CF" w:rsidRDefault="00AF6A5A" w:rsidP="00D4510C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AF6A5A" w:rsidRPr="00352B90" w14:paraId="2F9AB0AF" w14:textId="77777777" w:rsidTr="001932AB">
        <w:trPr>
          <w:trHeight w:val="4594"/>
        </w:trPr>
        <w:tc>
          <w:tcPr>
            <w:tcW w:w="2005" w:type="dxa"/>
          </w:tcPr>
          <w:p w14:paraId="705815FD" w14:textId="6DE922AB" w:rsidR="00AF6A5A" w:rsidRPr="002623CF" w:rsidRDefault="00AF6A5A" w:rsidP="00D4510C">
            <w:pPr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7340" w:type="dxa"/>
          </w:tcPr>
          <w:p w14:paraId="64E1513A" w14:textId="5E4184DE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6A7B4A">
              <w:rPr>
                <w:rFonts w:cs="Times New Roman"/>
                <w:i/>
                <w:szCs w:val="28"/>
              </w:rPr>
              <w:t>Ddir1</w:t>
            </w:r>
            <w:r w:rsidRPr="00AF6A5A">
              <w:rPr>
                <w:rFonts w:cs="Times New Roman"/>
                <w:szCs w:val="28"/>
              </w:rPr>
              <w:t xml:space="preserve"> – первый угол выдавливани</w:t>
            </w:r>
            <w:r w:rsidR="004865DD">
              <w:rPr>
                <w:rFonts w:cs="Times New Roman"/>
                <w:szCs w:val="28"/>
              </w:rPr>
              <w:t>я должен быть внутрь или наружу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39AE4797" w14:textId="627AF5AF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Ddir2</w:t>
            </w:r>
            <w:r w:rsidRPr="00AF6A5A">
              <w:rPr>
                <w:rFonts w:cs="Times New Roman"/>
                <w:szCs w:val="28"/>
              </w:rPr>
              <w:t xml:space="preserve"> – второй угол выдавливани</w:t>
            </w:r>
            <w:r w:rsidR="004865DD">
              <w:rPr>
                <w:rFonts w:cs="Times New Roman"/>
                <w:szCs w:val="28"/>
              </w:rPr>
              <w:t>я должен быть внутрь или наружу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6DFD447E" w14:textId="711B7888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Dang1</w:t>
            </w:r>
            <w:r w:rsidRPr="00AF6A5A">
              <w:rPr>
                <w:rFonts w:cs="Times New Roman"/>
                <w:szCs w:val="28"/>
              </w:rPr>
              <w:t xml:space="preserve"> – уго</w:t>
            </w:r>
            <w:r w:rsidR="004865DD">
              <w:rPr>
                <w:rFonts w:cs="Times New Roman"/>
                <w:szCs w:val="28"/>
              </w:rPr>
              <w:t>л вытягивания для первого конца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28399168" w14:textId="7C197307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Dang2</w:t>
            </w:r>
            <w:r w:rsidRPr="00AF6A5A">
              <w:rPr>
                <w:rFonts w:cs="Times New Roman"/>
                <w:szCs w:val="28"/>
              </w:rPr>
              <w:t xml:space="preserve"> – уго</w:t>
            </w:r>
            <w:r w:rsidR="004865DD">
              <w:rPr>
                <w:rFonts w:cs="Times New Roman"/>
                <w:szCs w:val="28"/>
              </w:rPr>
              <w:t>л вытягивания для второго конца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438C1188" w14:textId="197776E0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OffsetReverse1</w:t>
            </w:r>
            <w:r w:rsidRPr="00AF6A5A">
              <w:rPr>
                <w:rFonts w:cs="Times New Roman"/>
                <w:szCs w:val="28"/>
              </w:rPr>
              <w:t xml:space="preserve"> – смещение первого усло</w:t>
            </w:r>
            <w:r w:rsidR="004865DD">
              <w:rPr>
                <w:rFonts w:cs="Times New Roman"/>
                <w:szCs w:val="28"/>
              </w:rPr>
              <w:t>вия направления от или к эскизу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6F896492" w14:textId="5B8747FE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OffsetReverse2</w:t>
            </w:r>
            <w:r w:rsidRPr="00AF6A5A">
              <w:rPr>
                <w:rFonts w:cs="Times New Roman"/>
                <w:szCs w:val="28"/>
              </w:rPr>
              <w:t xml:space="preserve"> – смещение второго усло</w:t>
            </w:r>
            <w:r w:rsidR="004865DD">
              <w:rPr>
                <w:rFonts w:cs="Times New Roman"/>
                <w:szCs w:val="28"/>
              </w:rPr>
              <w:t>вия направления от или к эскизу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04E430E6" w14:textId="414031A8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TranslateSurface1</w:t>
            </w:r>
            <w:r w:rsidRPr="00AF6A5A">
              <w:rPr>
                <w:rFonts w:cs="Times New Roman"/>
                <w:szCs w:val="28"/>
              </w:rPr>
              <w:t xml:space="preserve"> – первый тип завершения выдавливани</w:t>
            </w:r>
            <w:r w:rsidR="004865DD">
              <w:rPr>
                <w:rFonts w:cs="Times New Roman"/>
                <w:szCs w:val="28"/>
              </w:rPr>
              <w:t>я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4134A4C5" w14:textId="331B36A7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TranslateSurface2</w:t>
            </w:r>
            <w:r w:rsidRPr="00AF6A5A">
              <w:rPr>
                <w:rFonts w:cs="Times New Roman"/>
                <w:szCs w:val="28"/>
              </w:rPr>
              <w:t xml:space="preserve"> – вто</w:t>
            </w:r>
            <w:r w:rsidR="004865DD">
              <w:rPr>
                <w:rFonts w:cs="Times New Roman"/>
                <w:szCs w:val="28"/>
              </w:rPr>
              <w:t>рой тип завершения выдавливания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1BA202C5" w14:textId="36DB0F49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proofErr w:type="spellStart"/>
            <w:r w:rsidRPr="00AF6A5A">
              <w:rPr>
                <w:rFonts w:cs="Times New Roman"/>
                <w:i/>
                <w:szCs w:val="28"/>
              </w:rPr>
              <w:t>Merge</w:t>
            </w:r>
            <w:proofErr w:type="spellEnd"/>
            <w:r w:rsidRPr="00AF6A5A">
              <w:rPr>
                <w:rFonts w:cs="Times New Roman"/>
                <w:szCs w:val="28"/>
              </w:rPr>
              <w:t xml:space="preserve"> – объединить результаты в много</w:t>
            </w:r>
            <w:r w:rsidR="006A7B4A">
              <w:rPr>
                <w:rFonts w:cs="Times New Roman"/>
                <w:szCs w:val="28"/>
              </w:rPr>
              <w:t>–</w:t>
            </w:r>
            <w:r w:rsidRPr="00AF6A5A">
              <w:rPr>
                <w:rFonts w:cs="Times New Roman"/>
                <w:szCs w:val="28"/>
              </w:rPr>
              <w:t>тельной части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3150F3F1" w14:textId="126F6AA3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proofErr w:type="spellStart"/>
            <w:r w:rsidRPr="00AF6A5A">
              <w:rPr>
                <w:rFonts w:cs="Times New Roman"/>
                <w:i/>
                <w:szCs w:val="28"/>
              </w:rPr>
              <w:t>UseFeatScope</w:t>
            </w:r>
            <w:proofErr w:type="spellEnd"/>
            <w:r w:rsidRPr="00AF6A5A">
              <w:rPr>
                <w:rFonts w:cs="Times New Roman"/>
                <w:szCs w:val="28"/>
              </w:rPr>
              <w:t xml:space="preserve"> – функция влияет на выбранные </w:t>
            </w:r>
            <w:r w:rsidR="004865DD">
              <w:rPr>
                <w:rFonts w:cs="Times New Roman"/>
                <w:szCs w:val="28"/>
              </w:rPr>
              <w:t>объекты и на все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09AB3D1F" w14:textId="02C992FC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proofErr w:type="spellStart"/>
            <w:r w:rsidRPr="00AF6A5A">
              <w:rPr>
                <w:rFonts w:cs="Times New Roman"/>
                <w:i/>
                <w:szCs w:val="28"/>
              </w:rPr>
              <w:t>UseAutoSelect</w:t>
            </w:r>
            <w:proofErr w:type="spellEnd"/>
            <w:r w:rsidRPr="00AF6A5A">
              <w:rPr>
                <w:rFonts w:cs="Times New Roman"/>
                <w:szCs w:val="28"/>
              </w:rPr>
              <w:t xml:space="preserve"> – автоматически выбирать объекты.</w:t>
            </w:r>
          </w:p>
          <w:p w14:paraId="09547634" w14:textId="6BA6893E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T</w:t>
            </w:r>
            <w:r w:rsidRPr="00AF6A5A">
              <w:rPr>
                <w:rFonts w:cs="Times New Roman"/>
                <w:i/>
                <w:szCs w:val="28"/>
              </w:rPr>
              <w:t>0</w:t>
            </w:r>
            <w:r w:rsidRPr="00AF6A5A">
              <w:rPr>
                <w:rFonts w:cs="Times New Roman"/>
                <w:szCs w:val="28"/>
              </w:rPr>
              <w:t xml:space="preserve"> – н</w:t>
            </w:r>
            <w:r w:rsidR="004865DD">
              <w:rPr>
                <w:rFonts w:cs="Times New Roman"/>
                <w:szCs w:val="28"/>
              </w:rPr>
              <w:t>ачальное условие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08475540" w14:textId="4568EC3D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proofErr w:type="spellStart"/>
            <w:r w:rsidRPr="00AF6A5A">
              <w:rPr>
                <w:rFonts w:cs="Times New Roman"/>
                <w:i/>
                <w:szCs w:val="28"/>
              </w:rPr>
              <w:t>StartOffset</w:t>
            </w:r>
            <w:proofErr w:type="spellEnd"/>
            <w:r w:rsidRPr="00AF6A5A">
              <w:rPr>
                <w:rFonts w:cs="Times New Roman"/>
                <w:szCs w:val="28"/>
              </w:rPr>
              <w:t xml:space="preserve"> – смещение относительно </w:t>
            </w:r>
            <w:r w:rsidRPr="00AF6A5A">
              <w:rPr>
                <w:rFonts w:cs="Times New Roman"/>
                <w:szCs w:val="28"/>
                <w:lang w:val="en-US"/>
              </w:rPr>
              <w:t>T</w:t>
            </w:r>
            <w:r w:rsidR="004865DD">
              <w:rPr>
                <w:rFonts w:cs="Times New Roman"/>
                <w:szCs w:val="28"/>
              </w:rPr>
              <w:t>0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339E401B" w14:textId="148BC91A" w:rsidR="00AF6A5A" w:rsidRDefault="00AF6A5A" w:rsidP="00AF6A5A">
            <w:pPr>
              <w:pStyle w:val="a3"/>
              <w:numPr>
                <w:ilvl w:val="0"/>
                <w:numId w:val="17"/>
              </w:numPr>
            </w:pPr>
            <w:proofErr w:type="spellStart"/>
            <w:r w:rsidRPr="00AF6A5A">
              <w:rPr>
                <w:rFonts w:cs="Times New Roman"/>
                <w:i/>
                <w:szCs w:val="28"/>
                <w:lang w:val="en-US"/>
              </w:rPr>
              <w:t>FlipStartOffset</w:t>
            </w:r>
            <w:proofErr w:type="spellEnd"/>
            <w:r w:rsidRPr="00AF6A5A">
              <w:rPr>
                <w:rFonts w:cs="Times New Roman"/>
                <w:szCs w:val="28"/>
              </w:rPr>
              <w:t xml:space="preserve"> – направление относительно </w:t>
            </w:r>
            <w:r w:rsidRPr="00AF6A5A">
              <w:rPr>
                <w:rFonts w:cs="Times New Roman"/>
                <w:i/>
                <w:szCs w:val="28"/>
                <w:lang w:val="en-US"/>
              </w:rPr>
              <w:t>T</w:t>
            </w:r>
            <w:r w:rsidRPr="00AF6A5A">
              <w:rPr>
                <w:rFonts w:cs="Times New Roman"/>
                <w:i/>
                <w:szCs w:val="28"/>
              </w:rPr>
              <w:t>0</w:t>
            </w:r>
            <w:r w:rsidRPr="00AF6A5A">
              <w:rPr>
                <w:rFonts w:cs="Times New Roman"/>
                <w:szCs w:val="28"/>
              </w:rPr>
              <w:t>.</w:t>
            </w:r>
          </w:p>
          <w:p w14:paraId="59C682F4" w14:textId="36FF48D3" w:rsidR="00AF6A5A" w:rsidRPr="00AF6A5A" w:rsidRDefault="00AF6A5A" w:rsidP="00D4510C">
            <w:r w:rsidRPr="00352B90">
              <w:rPr>
                <w:rFonts w:cs="Times New Roman"/>
                <w:b/>
                <w:szCs w:val="28"/>
              </w:rPr>
              <w:t>Выход. парам:</w:t>
            </w:r>
            <w:r w:rsidRPr="00352B90">
              <w:rPr>
                <w:rFonts w:cs="Times New Roman"/>
                <w:i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Указатель на вытянутый объект.</w:t>
            </w:r>
          </w:p>
        </w:tc>
      </w:tr>
      <w:tr w:rsidR="00C229A8" w:rsidRPr="00352B90" w14:paraId="7454574F" w14:textId="77777777" w:rsidTr="001932AB">
        <w:trPr>
          <w:trHeight w:val="1618"/>
        </w:trPr>
        <w:tc>
          <w:tcPr>
            <w:tcW w:w="2005" w:type="dxa"/>
          </w:tcPr>
          <w:p w14:paraId="113A86F1" w14:textId="226F784C" w:rsidR="00C229A8" w:rsidRPr="002623CF" w:rsidRDefault="00C229A8" w:rsidP="00D4510C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45728C">
              <w:rPr>
                <w:rFonts w:cs="Times New Roman"/>
                <w:szCs w:val="28"/>
              </w:rPr>
              <w:t>InsertSketch</w:t>
            </w:r>
            <w:proofErr w:type="spellEnd"/>
          </w:p>
        </w:tc>
        <w:tc>
          <w:tcPr>
            <w:tcW w:w="7340" w:type="dxa"/>
          </w:tcPr>
          <w:p w14:paraId="7CE0387F" w14:textId="4758AC3F" w:rsidR="00C229A8" w:rsidRDefault="00C229A8" w:rsidP="00C229A8">
            <w:pPr>
              <w:jc w:val="both"/>
            </w:pPr>
            <w:r w:rsidRPr="00352B90">
              <w:rPr>
                <w:rFonts w:cs="Times New Roman"/>
                <w:b/>
                <w:szCs w:val="28"/>
              </w:rPr>
              <w:t>Описание:</w:t>
            </w:r>
            <w:r>
              <w:rPr>
                <w:rFonts w:cs="Times New Roman"/>
                <w:szCs w:val="28"/>
              </w:rPr>
              <w:t xml:space="preserve"> </w:t>
            </w:r>
            <w:r w:rsidRPr="00C229A8">
              <w:rPr>
                <w:rFonts w:cs="Times New Roman"/>
                <w:szCs w:val="28"/>
              </w:rPr>
              <w:t>Перейти, выйти из режима эскиза.</w:t>
            </w:r>
          </w:p>
          <w:p w14:paraId="40E45806" w14:textId="77777777" w:rsidR="00C229A8" w:rsidRPr="00352B90" w:rsidRDefault="00C229A8" w:rsidP="00C229A8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 xml:space="preserve">Вход. парам: </w:t>
            </w:r>
          </w:p>
          <w:p w14:paraId="16ADDD66" w14:textId="77777777" w:rsidR="00C229A8" w:rsidRDefault="00C229A8" w:rsidP="00C229A8">
            <w:pPr>
              <w:pStyle w:val="a3"/>
              <w:numPr>
                <w:ilvl w:val="0"/>
                <w:numId w:val="24"/>
              </w:numPr>
              <w:jc w:val="both"/>
              <w:rPr>
                <w:rFonts w:cs="Times New Roman"/>
                <w:szCs w:val="28"/>
              </w:rPr>
            </w:pPr>
            <w:proofErr w:type="spellStart"/>
            <w:r w:rsidRPr="004865DD">
              <w:rPr>
                <w:rFonts w:cs="Times New Roman"/>
                <w:i/>
                <w:szCs w:val="28"/>
              </w:rPr>
              <w:t>UpdateEditRebuild</w:t>
            </w:r>
            <w:proofErr w:type="spellEnd"/>
            <w:r w:rsidRPr="00C229A8">
              <w:rPr>
                <w:rFonts w:cs="Times New Roman"/>
                <w:szCs w:val="28"/>
              </w:rPr>
              <w:t xml:space="preserve"> – восстановить деталь с любыми изменениями.</w:t>
            </w:r>
          </w:p>
          <w:p w14:paraId="0D57974F" w14:textId="1B317FBA" w:rsidR="00C229A8" w:rsidRPr="00C229A8" w:rsidRDefault="00C229A8" w:rsidP="00C229A8">
            <w:pPr>
              <w:jc w:val="both"/>
              <w:rPr>
                <w:rFonts w:cs="Times New Roman"/>
                <w:b/>
                <w:szCs w:val="28"/>
              </w:rPr>
            </w:pPr>
            <w:r w:rsidRPr="00C229A8">
              <w:rPr>
                <w:rFonts w:cs="Times New Roman"/>
                <w:b/>
                <w:szCs w:val="28"/>
              </w:rPr>
              <w:t>Выход. парам:</w:t>
            </w:r>
            <w:r>
              <w:rPr>
                <w:rFonts w:cs="Times New Roman"/>
                <w:b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Без выходных параметров</w:t>
            </w:r>
            <w:r w:rsidRPr="00C229A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void</w:t>
            </w:r>
            <w:r w:rsidRPr="00C229A8">
              <w:rPr>
                <w:rFonts w:cs="Times New Roman"/>
                <w:szCs w:val="28"/>
              </w:rPr>
              <w:t>).</w:t>
            </w:r>
          </w:p>
        </w:tc>
      </w:tr>
      <w:tr w:rsidR="00C229A8" w:rsidRPr="00352B90" w14:paraId="3BAE6440" w14:textId="77777777" w:rsidTr="001932AB">
        <w:trPr>
          <w:trHeight w:val="1618"/>
        </w:trPr>
        <w:tc>
          <w:tcPr>
            <w:tcW w:w="2005" w:type="dxa"/>
          </w:tcPr>
          <w:p w14:paraId="3BDEC88E" w14:textId="4DEDBFE8" w:rsidR="00C229A8" w:rsidRPr="0045728C" w:rsidRDefault="00C229A8" w:rsidP="00D4510C">
            <w:pPr>
              <w:spacing w:line="360" w:lineRule="auto"/>
              <w:rPr>
                <w:rFonts w:cs="Times New Roman"/>
                <w:szCs w:val="28"/>
              </w:rPr>
            </w:pPr>
            <w:r w:rsidRPr="00607788">
              <w:rPr>
                <w:rFonts w:cs="Times New Roman"/>
                <w:szCs w:val="28"/>
              </w:rPr>
              <w:t>ClearSelection2</w:t>
            </w:r>
          </w:p>
        </w:tc>
        <w:tc>
          <w:tcPr>
            <w:tcW w:w="7340" w:type="dxa"/>
          </w:tcPr>
          <w:p w14:paraId="3D1D9943" w14:textId="77777777" w:rsidR="00C229A8" w:rsidRDefault="00C229A8" w:rsidP="00C229A8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>Описание:</w:t>
            </w:r>
            <w:r>
              <w:rPr>
                <w:rFonts w:cs="Times New Roman"/>
                <w:szCs w:val="28"/>
              </w:rPr>
              <w:t xml:space="preserve"> </w:t>
            </w:r>
            <w:r w:rsidRPr="00C229A8">
              <w:rPr>
                <w:rFonts w:cs="Times New Roman"/>
                <w:szCs w:val="28"/>
              </w:rPr>
              <w:t>Очистить выбранные объекты, плоскости.</w:t>
            </w:r>
          </w:p>
          <w:p w14:paraId="25295265" w14:textId="48E2BA9B" w:rsidR="00C229A8" w:rsidRPr="00352B90" w:rsidRDefault="00C229A8" w:rsidP="00C229A8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 xml:space="preserve">Вход. парам: </w:t>
            </w:r>
          </w:p>
          <w:p w14:paraId="3528A9DF" w14:textId="3848B5C9" w:rsidR="00C229A8" w:rsidRPr="00C229A8" w:rsidRDefault="00C229A8" w:rsidP="00C229A8">
            <w:pPr>
              <w:pStyle w:val="a3"/>
              <w:numPr>
                <w:ilvl w:val="0"/>
                <w:numId w:val="25"/>
              </w:numPr>
              <w:jc w:val="both"/>
              <w:rPr>
                <w:rFonts w:cs="Times New Roman"/>
                <w:szCs w:val="28"/>
              </w:rPr>
            </w:pPr>
            <w:r w:rsidRPr="004865DD">
              <w:rPr>
                <w:rFonts w:cs="Times New Roman"/>
                <w:i/>
                <w:szCs w:val="28"/>
              </w:rPr>
              <w:t>ALL</w:t>
            </w:r>
            <w:r w:rsidRPr="00C229A8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</w:rPr>
              <w:t>–</w:t>
            </w:r>
            <w:r w:rsidRPr="00C229A8">
              <w:rPr>
                <w:rFonts w:cs="Times New Roman"/>
                <w:szCs w:val="28"/>
              </w:rPr>
              <w:t xml:space="preserve"> очистить весь существующий список выбора.</w:t>
            </w:r>
          </w:p>
          <w:p w14:paraId="6CC0CE11" w14:textId="758A4549" w:rsidR="00C229A8" w:rsidRPr="00352B90" w:rsidRDefault="00C229A8" w:rsidP="00C229A8">
            <w:pPr>
              <w:jc w:val="both"/>
              <w:rPr>
                <w:rFonts w:cs="Times New Roman"/>
                <w:b/>
                <w:szCs w:val="28"/>
              </w:rPr>
            </w:pPr>
            <w:r w:rsidRPr="00C229A8">
              <w:rPr>
                <w:rFonts w:cs="Times New Roman"/>
                <w:b/>
                <w:szCs w:val="28"/>
              </w:rPr>
              <w:t>Выход. парам:</w:t>
            </w:r>
            <w:r>
              <w:rPr>
                <w:rFonts w:cs="Times New Roman"/>
                <w:b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Без выходных параметров</w:t>
            </w:r>
            <w:r w:rsidRPr="00C229A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void</w:t>
            </w:r>
            <w:r w:rsidRPr="00C229A8">
              <w:rPr>
                <w:rFonts w:cs="Times New Roman"/>
                <w:szCs w:val="28"/>
              </w:rPr>
              <w:t>).</w:t>
            </w:r>
          </w:p>
        </w:tc>
      </w:tr>
      <w:tr w:rsidR="00C229A8" w:rsidRPr="00352B90" w14:paraId="45123FC9" w14:textId="77777777" w:rsidTr="001932AB">
        <w:trPr>
          <w:trHeight w:val="2434"/>
        </w:trPr>
        <w:tc>
          <w:tcPr>
            <w:tcW w:w="2005" w:type="dxa"/>
          </w:tcPr>
          <w:p w14:paraId="28890990" w14:textId="0372AD62" w:rsidR="00C229A8" w:rsidRPr="00607788" w:rsidRDefault="00C229A8" w:rsidP="00626325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607788">
              <w:rPr>
                <w:rFonts w:cs="Times New Roman"/>
                <w:szCs w:val="28"/>
              </w:rPr>
              <w:t>CreateC</w:t>
            </w:r>
            <w:proofErr w:type="spellEnd"/>
            <w:r w:rsidR="00626325">
              <w:rPr>
                <w:rFonts w:cs="Times New Roman"/>
                <w:szCs w:val="28"/>
                <w:lang w:val="en-US"/>
              </w:rPr>
              <w:t>enter</w:t>
            </w:r>
            <w:r>
              <w:rPr>
                <w:rFonts w:cs="Times New Roman"/>
                <w:szCs w:val="28"/>
                <w:lang w:val="en-US"/>
              </w:rPr>
              <w:t>-</w:t>
            </w:r>
            <w:proofErr w:type="spellStart"/>
            <w:r w:rsidRPr="00607788">
              <w:rPr>
                <w:rFonts w:cs="Times New Roman"/>
                <w:szCs w:val="28"/>
              </w:rPr>
              <w:t>Rectangle</w:t>
            </w:r>
            <w:proofErr w:type="spellEnd"/>
          </w:p>
        </w:tc>
        <w:tc>
          <w:tcPr>
            <w:tcW w:w="7340" w:type="dxa"/>
          </w:tcPr>
          <w:p w14:paraId="130DEB98" w14:textId="5B7F4FC1" w:rsidR="00C229A8" w:rsidRDefault="00C229A8" w:rsidP="00C229A8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>Описание:</w:t>
            </w:r>
            <w:r>
              <w:rPr>
                <w:rFonts w:cs="Times New Roman"/>
                <w:szCs w:val="28"/>
              </w:rPr>
              <w:t xml:space="preserve"> </w:t>
            </w:r>
            <w:r w:rsidR="00626325">
              <w:rPr>
                <w:rFonts w:cs="Times New Roman"/>
                <w:szCs w:val="28"/>
              </w:rPr>
              <w:t>Нарисовать прямоугольник от центра по эскизу</w:t>
            </w:r>
            <w:r w:rsidRPr="00C229A8">
              <w:rPr>
                <w:rFonts w:cs="Times New Roman"/>
                <w:szCs w:val="28"/>
              </w:rPr>
              <w:t>.</w:t>
            </w:r>
          </w:p>
          <w:p w14:paraId="1813D49A" w14:textId="77777777" w:rsidR="00C229A8" w:rsidRPr="00352B90" w:rsidRDefault="00C229A8" w:rsidP="00C229A8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 xml:space="preserve">Вход. парам: </w:t>
            </w:r>
          </w:p>
          <w:p w14:paraId="58315F11" w14:textId="55E8DA72" w:rsidR="00C229A8" w:rsidRDefault="00C229A8" w:rsidP="00C229A8">
            <w:pPr>
              <w:pStyle w:val="a3"/>
              <w:numPr>
                <w:ilvl w:val="0"/>
                <w:numId w:val="27"/>
              </w:numPr>
              <w:rPr>
                <w:rFonts w:cs="Times New Roman"/>
                <w:szCs w:val="28"/>
              </w:rPr>
            </w:pPr>
            <w:r w:rsidRPr="004865DD">
              <w:rPr>
                <w:rFonts w:cs="Times New Roman"/>
                <w:i/>
                <w:szCs w:val="28"/>
                <w:lang w:val="en-US"/>
              </w:rPr>
              <w:t>X</w:t>
            </w:r>
            <w:r w:rsidRPr="004865DD">
              <w:rPr>
                <w:rFonts w:cs="Times New Roman"/>
                <w:i/>
                <w:szCs w:val="28"/>
              </w:rPr>
              <w:t>1</w:t>
            </w:r>
            <w:r w:rsidR="00626325">
              <w:rPr>
                <w:rFonts w:cs="Times New Roman"/>
                <w:szCs w:val="28"/>
              </w:rPr>
              <w:t xml:space="preserve"> – координата центра</w:t>
            </w:r>
            <w:r w:rsidRPr="00C229A8">
              <w:rPr>
                <w:rFonts w:cs="Times New Roman"/>
                <w:szCs w:val="28"/>
              </w:rPr>
              <w:t xml:space="preserve"> прямоугольника по </w:t>
            </w:r>
            <w:r w:rsidRPr="00C229A8">
              <w:rPr>
                <w:rFonts w:cs="Times New Roman"/>
                <w:szCs w:val="28"/>
                <w:lang w:val="en-US"/>
              </w:rPr>
              <w:t>X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1B5E2CCC" w14:textId="32199841" w:rsidR="00C229A8" w:rsidRPr="00C229A8" w:rsidRDefault="00C229A8" w:rsidP="00C229A8">
            <w:pPr>
              <w:pStyle w:val="a3"/>
              <w:numPr>
                <w:ilvl w:val="0"/>
                <w:numId w:val="27"/>
              </w:numPr>
              <w:rPr>
                <w:rFonts w:cs="Times New Roman"/>
                <w:szCs w:val="28"/>
              </w:rPr>
            </w:pPr>
            <w:r w:rsidRPr="004865DD">
              <w:rPr>
                <w:rFonts w:cs="Times New Roman"/>
                <w:i/>
                <w:szCs w:val="28"/>
                <w:lang w:val="en-US"/>
              </w:rPr>
              <w:t>Y</w:t>
            </w:r>
            <w:r w:rsidRPr="004865DD">
              <w:rPr>
                <w:rFonts w:cs="Times New Roman"/>
                <w:i/>
                <w:szCs w:val="28"/>
              </w:rPr>
              <w:t>1</w:t>
            </w:r>
            <w:r w:rsidRPr="00C229A8">
              <w:rPr>
                <w:rFonts w:cs="Times New Roman"/>
                <w:szCs w:val="28"/>
              </w:rPr>
              <w:t xml:space="preserve"> – по </w:t>
            </w:r>
            <w:r w:rsidRPr="00C229A8">
              <w:rPr>
                <w:rFonts w:cs="Times New Roman"/>
                <w:szCs w:val="28"/>
                <w:lang w:val="en-US"/>
              </w:rPr>
              <w:t>Y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01A2EBEB" w14:textId="77777777" w:rsidR="00C229A8" w:rsidRPr="00626325" w:rsidRDefault="00C229A8" w:rsidP="00C229A8">
            <w:pPr>
              <w:pStyle w:val="a3"/>
              <w:numPr>
                <w:ilvl w:val="0"/>
                <w:numId w:val="27"/>
              </w:numPr>
              <w:rPr>
                <w:rFonts w:cs="Times New Roman"/>
                <w:szCs w:val="28"/>
              </w:rPr>
            </w:pPr>
            <w:r w:rsidRPr="004865DD">
              <w:rPr>
                <w:rFonts w:cs="Times New Roman"/>
                <w:i/>
                <w:szCs w:val="28"/>
                <w:lang w:val="en-US"/>
              </w:rPr>
              <w:t>Z</w:t>
            </w:r>
            <w:r w:rsidRPr="004865DD">
              <w:rPr>
                <w:rFonts w:cs="Times New Roman"/>
                <w:i/>
                <w:szCs w:val="28"/>
              </w:rPr>
              <w:t>1</w:t>
            </w:r>
            <w:r w:rsidRPr="00C229A8">
              <w:rPr>
                <w:rFonts w:cs="Times New Roman"/>
                <w:szCs w:val="28"/>
              </w:rPr>
              <w:t xml:space="preserve"> – по </w:t>
            </w:r>
            <w:r w:rsidRPr="00C229A8">
              <w:rPr>
                <w:rFonts w:cs="Times New Roman"/>
                <w:szCs w:val="28"/>
                <w:lang w:val="en-US"/>
              </w:rPr>
              <w:t>Z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37A63128" w14:textId="77777777" w:rsidR="00626325" w:rsidRDefault="00626325" w:rsidP="00626325">
            <w:pPr>
              <w:pStyle w:val="a3"/>
              <w:numPr>
                <w:ilvl w:val="0"/>
                <w:numId w:val="27"/>
              </w:numPr>
              <w:spacing w:after="160" w:line="259" w:lineRule="auto"/>
              <w:jc w:val="both"/>
              <w:rPr>
                <w:rFonts w:cs="Times New Roman"/>
                <w:szCs w:val="28"/>
              </w:rPr>
            </w:pPr>
            <w:r w:rsidRPr="004865DD">
              <w:rPr>
                <w:rFonts w:cs="Times New Roman"/>
                <w:i/>
                <w:szCs w:val="28"/>
                <w:lang w:val="en-US"/>
              </w:rPr>
              <w:t>X</w:t>
            </w:r>
            <w:r w:rsidRPr="004865DD">
              <w:rPr>
                <w:rFonts w:cs="Times New Roman"/>
                <w:i/>
                <w:szCs w:val="28"/>
              </w:rPr>
              <w:t>2</w:t>
            </w:r>
            <w:r w:rsidRPr="00C229A8">
              <w:rPr>
                <w:rFonts w:cs="Times New Roman"/>
                <w:szCs w:val="28"/>
              </w:rPr>
              <w:t xml:space="preserve"> – координата угла прямоугольника по </w:t>
            </w:r>
            <w:r w:rsidRPr="00C229A8">
              <w:rPr>
                <w:rFonts w:cs="Times New Roman"/>
                <w:szCs w:val="28"/>
                <w:lang w:val="en-US"/>
              </w:rPr>
              <w:t>X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2C4097F4" w14:textId="2AD9ACF9" w:rsidR="00626325" w:rsidRPr="00626325" w:rsidRDefault="00626325" w:rsidP="00626325">
            <w:pPr>
              <w:pStyle w:val="a3"/>
              <w:rPr>
                <w:rFonts w:cs="Times New Roman"/>
                <w:szCs w:val="28"/>
              </w:rPr>
            </w:pPr>
          </w:p>
        </w:tc>
      </w:tr>
    </w:tbl>
    <w:p w14:paraId="2911971D" w14:textId="77777777" w:rsidR="001932AB" w:rsidRDefault="001932AB" w:rsidP="001932AB">
      <w:pPr>
        <w:spacing w:after="0" w:line="360" w:lineRule="auto"/>
        <w:jc w:val="both"/>
      </w:pPr>
      <w:r>
        <w:lastRenderedPageBreak/>
        <w:t>Продолжение таблицы 1.1</w:t>
      </w:r>
    </w:p>
    <w:p w14:paraId="595969F2" w14:textId="77777777" w:rsidR="00AF6A5A" w:rsidRDefault="00AF6A5A" w:rsidP="00AF6A5A">
      <w:pPr>
        <w:spacing w:after="0" w:line="360" w:lineRule="auto"/>
        <w:jc w:val="both"/>
      </w:pPr>
    </w:p>
    <w:tbl>
      <w:tblPr>
        <w:tblStyle w:val="a4"/>
        <w:tblpPr w:leftFromText="180" w:rightFromText="180" w:vertAnchor="page" w:horzAnchor="margin" w:tblpY="1801"/>
        <w:tblW w:w="0" w:type="auto"/>
        <w:tblLook w:val="04A0" w:firstRow="1" w:lastRow="0" w:firstColumn="1" w:lastColumn="0" w:noHBand="0" w:noVBand="1"/>
      </w:tblPr>
      <w:tblGrid>
        <w:gridCol w:w="1601"/>
        <w:gridCol w:w="7790"/>
      </w:tblGrid>
      <w:tr w:rsidR="00C229A8" w:rsidRPr="002623CF" w14:paraId="3AA9DC4F" w14:textId="77777777" w:rsidTr="00EE54D5">
        <w:tc>
          <w:tcPr>
            <w:tcW w:w="1555" w:type="dxa"/>
          </w:tcPr>
          <w:p w14:paraId="76E159BE" w14:textId="77777777" w:rsidR="00C229A8" w:rsidRPr="002623CF" w:rsidRDefault="00C229A8" w:rsidP="00D4510C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2623CF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7790" w:type="dxa"/>
          </w:tcPr>
          <w:p w14:paraId="3E3CB99F" w14:textId="77777777" w:rsidR="00C229A8" w:rsidRPr="002623CF" w:rsidRDefault="00C229A8" w:rsidP="00D4510C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C229A8" w:rsidRPr="00AF6A5A" w14:paraId="72619473" w14:textId="77777777" w:rsidTr="001932AB">
        <w:trPr>
          <w:trHeight w:val="908"/>
        </w:trPr>
        <w:tc>
          <w:tcPr>
            <w:tcW w:w="1555" w:type="dxa"/>
          </w:tcPr>
          <w:p w14:paraId="21758A7C" w14:textId="77777777" w:rsidR="00C229A8" w:rsidRPr="002623CF" w:rsidRDefault="00C229A8" w:rsidP="00D4510C">
            <w:pPr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7790" w:type="dxa"/>
          </w:tcPr>
          <w:p w14:paraId="37E43313" w14:textId="1F9DB0B1" w:rsidR="00C229A8" w:rsidRDefault="00C229A8" w:rsidP="001932AB">
            <w:pPr>
              <w:pStyle w:val="a3"/>
              <w:numPr>
                <w:ilvl w:val="0"/>
                <w:numId w:val="27"/>
              </w:numPr>
              <w:jc w:val="both"/>
              <w:rPr>
                <w:rFonts w:cs="Times New Roman"/>
                <w:szCs w:val="28"/>
              </w:rPr>
            </w:pPr>
            <w:r w:rsidRPr="004865DD">
              <w:rPr>
                <w:rFonts w:cs="Times New Roman"/>
                <w:i/>
                <w:szCs w:val="28"/>
                <w:lang w:val="en-US"/>
              </w:rPr>
              <w:t>Y</w:t>
            </w:r>
            <w:r w:rsidRPr="004865DD">
              <w:rPr>
                <w:rFonts w:cs="Times New Roman"/>
                <w:i/>
                <w:szCs w:val="28"/>
              </w:rPr>
              <w:t>2</w:t>
            </w:r>
            <w:r w:rsidRPr="00C229A8">
              <w:rPr>
                <w:rFonts w:cs="Times New Roman"/>
                <w:szCs w:val="28"/>
              </w:rPr>
              <w:t xml:space="preserve"> – по </w:t>
            </w:r>
            <w:r w:rsidRPr="00C229A8">
              <w:rPr>
                <w:rFonts w:cs="Times New Roman"/>
                <w:szCs w:val="28"/>
                <w:lang w:val="en-US"/>
              </w:rPr>
              <w:t>Y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007A29A5" w14:textId="57C72077" w:rsidR="00C229A8" w:rsidRPr="00C229A8" w:rsidRDefault="00C229A8" w:rsidP="00C229A8">
            <w:pPr>
              <w:pStyle w:val="a3"/>
              <w:numPr>
                <w:ilvl w:val="0"/>
                <w:numId w:val="27"/>
              </w:numPr>
              <w:jc w:val="both"/>
              <w:rPr>
                <w:rFonts w:cs="Times New Roman"/>
                <w:szCs w:val="28"/>
              </w:rPr>
            </w:pPr>
            <w:r w:rsidRPr="004865DD">
              <w:rPr>
                <w:rFonts w:cs="Times New Roman"/>
                <w:i/>
                <w:szCs w:val="28"/>
                <w:lang w:val="en-US"/>
              </w:rPr>
              <w:t>Z</w:t>
            </w:r>
            <w:r w:rsidRPr="004865DD">
              <w:rPr>
                <w:rFonts w:cs="Times New Roman"/>
                <w:i/>
                <w:szCs w:val="28"/>
              </w:rPr>
              <w:t>2</w:t>
            </w:r>
            <w:r w:rsidRPr="00C229A8">
              <w:rPr>
                <w:rFonts w:cs="Times New Roman"/>
                <w:szCs w:val="28"/>
              </w:rPr>
              <w:t xml:space="preserve"> – по </w:t>
            </w:r>
            <w:r w:rsidRPr="00C229A8">
              <w:rPr>
                <w:rFonts w:cs="Times New Roman"/>
                <w:szCs w:val="28"/>
                <w:lang w:val="en-US"/>
              </w:rPr>
              <w:t>Z</w:t>
            </w:r>
            <w:r w:rsidRPr="00C229A8">
              <w:rPr>
                <w:rFonts w:cs="Times New Roman"/>
                <w:szCs w:val="28"/>
              </w:rPr>
              <w:t>.</w:t>
            </w:r>
          </w:p>
          <w:p w14:paraId="6954B99C" w14:textId="27BD9580" w:rsidR="00C229A8" w:rsidRPr="00AF6A5A" w:rsidRDefault="00C229A8" w:rsidP="00C229A8">
            <w:r w:rsidRPr="00352B90">
              <w:rPr>
                <w:rFonts w:cs="Times New Roman"/>
                <w:b/>
                <w:szCs w:val="28"/>
              </w:rPr>
              <w:t>Выход. парам:</w:t>
            </w:r>
            <w:r w:rsidRPr="00352B90">
              <w:rPr>
                <w:rFonts w:cs="Times New Roman"/>
                <w:i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Массив сегментов эскиза.</w:t>
            </w:r>
          </w:p>
        </w:tc>
      </w:tr>
      <w:tr w:rsidR="00EE54D5" w:rsidRPr="00AF6A5A" w14:paraId="562737C9" w14:textId="77777777" w:rsidTr="00EE54D5">
        <w:trPr>
          <w:trHeight w:val="1475"/>
        </w:trPr>
        <w:tc>
          <w:tcPr>
            <w:tcW w:w="1555" w:type="dxa"/>
          </w:tcPr>
          <w:p w14:paraId="241F87E5" w14:textId="4ECB01FD" w:rsidR="00EE54D5" w:rsidRPr="00EE54D5" w:rsidRDefault="00EE54D5" w:rsidP="00D4510C">
            <w:pPr>
              <w:spacing w:line="360" w:lineRule="auto"/>
              <w:rPr>
                <w:rFonts w:cs="Times New Roman"/>
                <w:szCs w:val="28"/>
              </w:rPr>
            </w:pPr>
            <w:r w:rsidRPr="00EE54D5">
              <w:rPr>
                <w:rFonts w:cs="Times New Roman"/>
                <w:color w:val="000000"/>
                <w:szCs w:val="28"/>
              </w:rPr>
              <w:t>FeatureCut4</w:t>
            </w:r>
          </w:p>
        </w:tc>
        <w:tc>
          <w:tcPr>
            <w:tcW w:w="7790" w:type="dxa"/>
          </w:tcPr>
          <w:p w14:paraId="53DF7989" w14:textId="523B9134" w:rsidR="00EE54D5" w:rsidRDefault="00EE54D5" w:rsidP="00EE54D5">
            <w:pPr>
              <w:jc w:val="both"/>
            </w:pPr>
            <w:r w:rsidRPr="00352B90">
              <w:rPr>
                <w:rFonts w:cs="Times New Roman"/>
                <w:b/>
                <w:szCs w:val="28"/>
              </w:rPr>
              <w:t>Описание:</w:t>
            </w:r>
            <w:r>
              <w:rPr>
                <w:rFonts w:cs="Times New Roman"/>
                <w:szCs w:val="28"/>
              </w:rPr>
              <w:t xml:space="preserve"> </w:t>
            </w:r>
            <w:r w:rsidRPr="00AF6A5A">
              <w:rPr>
                <w:rFonts w:cs="Times New Roman"/>
                <w:szCs w:val="28"/>
              </w:rPr>
              <w:t>В</w:t>
            </w:r>
            <w:r>
              <w:rPr>
                <w:rFonts w:cs="Times New Roman"/>
                <w:szCs w:val="28"/>
              </w:rPr>
              <w:t>ы</w:t>
            </w:r>
            <w:r w:rsidR="0040299C">
              <w:rPr>
                <w:rFonts w:cs="Times New Roman"/>
                <w:szCs w:val="28"/>
              </w:rPr>
              <w:t>резать</w:t>
            </w:r>
            <w:r w:rsidRPr="00AF6A5A">
              <w:rPr>
                <w:rFonts w:cs="Times New Roman"/>
                <w:szCs w:val="28"/>
              </w:rPr>
              <w:t xml:space="preserve"> эскиз.</w:t>
            </w:r>
          </w:p>
          <w:p w14:paraId="3F4662F9" w14:textId="77777777" w:rsidR="00EE54D5" w:rsidRPr="00352B90" w:rsidRDefault="00EE54D5" w:rsidP="00EE54D5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 xml:space="preserve">Вход. парам: </w:t>
            </w:r>
          </w:p>
          <w:p w14:paraId="0A4FBB02" w14:textId="2AB7CD52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proofErr w:type="spellStart"/>
            <w:r w:rsidRPr="00AF6A5A">
              <w:rPr>
                <w:rFonts w:cs="Times New Roman"/>
                <w:i/>
                <w:szCs w:val="28"/>
                <w:lang w:val="en-US"/>
              </w:rPr>
              <w:t>Sd</w:t>
            </w:r>
            <w:proofErr w:type="spellEnd"/>
            <w:r w:rsidRPr="00AF6A5A">
              <w:rPr>
                <w:rFonts w:cs="Times New Roman"/>
                <w:i/>
                <w:szCs w:val="28"/>
              </w:rPr>
              <w:t xml:space="preserve"> – </w:t>
            </w:r>
            <w:r w:rsidRPr="00AF6A5A">
              <w:rPr>
                <w:rFonts w:cs="Times New Roman"/>
                <w:szCs w:val="28"/>
              </w:rPr>
              <w:t>в</w:t>
            </w:r>
            <w:r>
              <w:rPr>
                <w:rFonts w:cs="Times New Roman"/>
                <w:szCs w:val="28"/>
              </w:rPr>
              <w:t>ы</w:t>
            </w:r>
            <w:r w:rsidR="0040299C">
              <w:rPr>
                <w:rFonts w:cs="Times New Roman"/>
                <w:szCs w:val="28"/>
              </w:rPr>
              <w:t>резать</w:t>
            </w:r>
            <w:r>
              <w:rPr>
                <w:rFonts w:cs="Times New Roman"/>
                <w:szCs w:val="28"/>
              </w:rPr>
              <w:t xml:space="preserve"> в один или два конца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2FC5F952" w14:textId="05FA1257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Flip</w:t>
            </w:r>
            <w:r w:rsidRPr="00AF6A5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–</w:t>
            </w:r>
            <w:r w:rsidRPr="00AF6A5A">
              <w:rPr>
                <w:rFonts w:cs="Times New Roman"/>
                <w:szCs w:val="28"/>
              </w:rPr>
              <w:t xml:space="preserve"> оборотная сторона для </w:t>
            </w:r>
            <w:r w:rsidR="0040299C">
              <w:rPr>
                <w:rFonts w:cs="Times New Roman"/>
                <w:szCs w:val="28"/>
              </w:rPr>
              <w:t>вырезания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58FA7E1A" w14:textId="7ACE0C2A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Dir</w:t>
            </w:r>
            <w:r w:rsidRPr="00AF6A5A">
              <w:rPr>
                <w:rFonts w:cs="Times New Roman"/>
                <w:szCs w:val="28"/>
              </w:rPr>
              <w:t xml:space="preserve"> – из</w:t>
            </w:r>
            <w:r>
              <w:rPr>
                <w:rFonts w:cs="Times New Roman"/>
                <w:szCs w:val="28"/>
              </w:rPr>
              <w:t xml:space="preserve">менить направление </w:t>
            </w:r>
            <w:r w:rsidR="0040299C">
              <w:rPr>
                <w:rFonts w:cs="Times New Roman"/>
                <w:szCs w:val="28"/>
              </w:rPr>
              <w:t xml:space="preserve"> вырезания</w:t>
            </w:r>
            <w:r w:rsidR="0040299C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;</w:t>
            </w:r>
          </w:p>
          <w:p w14:paraId="1CC497F2" w14:textId="77777777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T</w:t>
            </w:r>
            <w:r w:rsidRPr="00AF6A5A">
              <w:rPr>
                <w:rFonts w:cs="Times New Roman"/>
                <w:i/>
                <w:szCs w:val="28"/>
              </w:rPr>
              <w:t>1</w:t>
            </w:r>
            <w:r w:rsidRPr="00AF6A5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–</w:t>
            </w:r>
            <w:r w:rsidRPr="00AF6A5A">
              <w:rPr>
                <w:rFonts w:cs="Times New Roman"/>
                <w:szCs w:val="28"/>
              </w:rPr>
              <w:t xml:space="preserve"> т</w:t>
            </w:r>
            <w:r>
              <w:rPr>
                <w:rFonts w:cs="Times New Roman"/>
                <w:szCs w:val="28"/>
              </w:rPr>
              <w:t>ип завершения для первого конца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3D05D2FD" w14:textId="77777777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T</w:t>
            </w:r>
            <w:r w:rsidRPr="00AF6A5A">
              <w:rPr>
                <w:rFonts w:cs="Times New Roman"/>
                <w:i/>
                <w:szCs w:val="28"/>
              </w:rPr>
              <w:t>2</w:t>
            </w:r>
            <w:r w:rsidRPr="00AF6A5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–</w:t>
            </w:r>
            <w:r w:rsidRPr="00AF6A5A">
              <w:rPr>
                <w:rFonts w:cs="Times New Roman"/>
                <w:szCs w:val="28"/>
              </w:rPr>
              <w:t xml:space="preserve"> тип завершения для второго конца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237C16F8" w14:textId="4F5F5986" w:rsidR="00EE54D5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D</w:t>
            </w:r>
            <w:r w:rsidRPr="00AF6A5A">
              <w:rPr>
                <w:rFonts w:cs="Times New Roman"/>
                <w:i/>
                <w:szCs w:val="28"/>
              </w:rPr>
              <w:t>1</w:t>
            </w:r>
            <w:r w:rsidRPr="00AF6A5A">
              <w:rPr>
                <w:rFonts w:cs="Times New Roman"/>
                <w:szCs w:val="28"/>
              </w:rPr>
              <w:t xml:space="preserve"> – глубина </w:t>
            </w:r>
            <w:r w:rsidR="0040299C">
              <w:rPr>
                <w:rFonts w:cs="Times New Roman"/>
                <w:szCs w:val="28"/>
              </w:rPr>
              <w:t xml:space="preserve"> вырезания</w:t>
            </w:r>
            <w:r w:rsidR="0040299C" w:rsidRPr="00AF6A5A">
              <w:rPr>
                <w:rFonts w:cs="Times New Roman"/>
                <w:szCs w:val="28"/>
              </w:rPr>
              <w:t xml:space="preserve"> </w:t>
            </w:r>
            <w:r w:rsidRPr="00AF6A5A">
              <w:rPr>
                <w:rFonts w:cs="Times New Roman"/>
                <w:szCs w:val="28"/>
              </w:rPr>
              <w:t xml:space="preserve"> для первого конца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6A89E083" w14:textId="53C12AB8" w:rsidR="00EE54D5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60521F">
              <w:rPr>
                <w:rFonts w:cs="Times New Roman"/>
                <w:i/>
                <w:szCs w:val="28"/>
                <w:lang w:val="en-US"/>
              </w:rPr>
              <w:t>D</w:t>
            </w:r>
            <w:r w:rsidRPr="0060521F">
              <w:rPr>
                <w:rFonts w:cs="Times New Roman"/>
                <w:i/>
                <w:szCs w:val="28"/>
              </w:rPr>
              <w:t>2</w:t>
            </w:r>
            <w:r w:rsidRPr="00773C4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–</w:t>
            </w:r>
            <w:r w:rsidRPr="00773C4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г</w:t>
            </w:r>
            <w:r w:rsidRPr="00773C48">
              <w:rPr>
                <w:rFonts w:cs="Times New Roman"/>
                <w:szCs w:val="28"/>
              </w:rPr>
              <w:t>лубина</w:t>
            </w:r>
            <w:r>
              <w:rPr>
                <w:rFonts w:cs="Times New Roman"/>
                <w:szCs w:val="28"/>
              </w:rPr>
              <w:t xml:space="preserve"> </w:t>
            </w:r>
            <w:r w:rsidR="0040299C">
              <w:rPr>
                <w:rFonts w:cs="Times New Roman"/>
                <w:szCs w:val="28"/>
              </w:rPr>
              <w:t xml:space="preserve"> вырезания</w:t>
            </w:r>
            <w:r w:rsidRPr="00773C48">
              <w:rPr>
                <w:rFonts w:cs="Times New Roman"/>
                <w:szCs w:val="28"/>
              </w:rPr>
              <w:t xml:space="preserve"> для</w:t>
            </w:r>
            <w:r>
              <w:rPr>
                <w:rFonts w:cs="Times New Roman"/>
                <w:szCs w:val="28"/>
              </w:rPr>
              <w:t xml:space="preserve"> второго</w:t>
            </w:r>
            <w:r w:rsidRPr="00773C48">
              <w:rPr>
                <w:rFonts w:cs="Times New Roman"/>
                <w:szCs w:val="28"/>
              </w:rPr>
              <w:t xml:space="preserve"> конца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59216A66" w14:textId="1176B857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6A7B4A">
              <w:rPr>
                <w:rFonts w:cs="Times New Roman"/>
                <w:i/>
                <w:szCs w:val="28"/>
              </w:rPr>
              <w:t>Ddir1</w:t>
            </w:r>
            <w:r w:rsidRPr="00AF6A5A">
              <w:rPr>
                <w:rFonts w:cs="Times New Roman"/>
                <w:szCs w:val="28"/>
              </w:rPr>
              <w:t xml:space="preserve"> – первый </w:t>
            </w:r>
            <w:r w:rsidR="0040299C" w:rsidRPr="00AF6A5A">
              <w:rPr>
                <w:rFonts w:cs="Times New Roman"/>
                <w:szCs w:val="28"/>
              </w:rPr>
              <w:t xml:space="preserve">угол </w:t>
            </w:r>
            <w:r w:rsidR="0040299C">
              <w:rPr>
                <w:rFonts w:cs="Times New Roman"/>
                <w:szCs w:val="28"/>
              </w:rPr>
              <w:t>вырезания должен</w:t>
            </w:r>
            <w:r>
              <w:rPr>
                <w:rFonts w:cs="Times New Roman"/>
                <w:szCs w:val="28"/>
              </w:rPr>
              <w:t xml:space="preserve"> быть внутрь или наружу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71FBC27D" w14:textId="043CE133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Ddir2</w:t>
            </w:r>
            <w:r w:rsidRPr="00AF6A5A">
              <w:rPr>
                <w:rFonts w:cs="Times New Roman"/>
                <w:szCs w:val="28"/>
              </w:rPr>
              <w:t xml:space="preserve"> – второй </w:t>
            </w:r>
            <w:r w:rsidR="0040299C" w:rsidRPr="00AF6A5A">
              <w:rPr>
                <w:rFonts w:cs="Times New Roman"/>
                <w:szCs w:val="28"/>
              </w:rPr>
              <w:t xml:space="preserve">угол </w:t>
            </w:r>
            <w:r w:rsidR="0040299C">
              <w:rPr>
                <w:rFonts w:cs="Times New Roman"/>
                <w:szCs w:val="28"/>
              </w:rPr>
              <w:t>вырезания должен</w:t>
            </w:r>
            <w:r>
              <w:rPr>
                <w:rFonts w:cs="Times New Roman"/>
                <w:szCs w:val="28"/>
              </w:rPr>
              <w:t xml:space="preserve"> быть внутрь или наружу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626123C7" w14:textId="5987D914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Dang1</w:t>
            </w:r>
            <w:r w:rsidRPr="00AF6A5A">
              <w:rPr>
                <w:rFonts w:cs="Times New Roman"/>
                <w:szCs w:val="28"/>
              </w:rPr>
              <w:t xml:space="preserve"> – уго</w:t>
            </w:r>
            <w:r w:rsidR="0040299C">
              <w:rPr>
                <w:rFonts w:cs="Times New Roman"/>
                <w:szCs w:val="28"/>
              </w:rPr>
              <w:t>л вырезания</w:t>
            </w:r>
            <w:r>
              <w:rPr>
                <w:rFonts w:cs="Times New Roman"/>
                <w:szCs w:val="28"/>
              </w:rPr>
              <w:t xml:space="preserve"> для первого конца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43A67890" w14:textId="1841C2AF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Dang2</w:t>
            </w:r>
            <w:r w:rsidRPr="00AF6A5A">
              <w:rPr>
                <w:rFonts w:cs="Times New Roman"/>
                <w:szCs w:val="28"/>
              </w:rPr>
              <w:t xml:space="preserve"> – уго</w:t>
            </w:r>
            <w:r>
              <w:rPr>
                <w:rFonts w:cs="Times New Roman"/>
                <w:szCs w:val="28"/>
              </w:rPr>
              <w:t xml:space="preserve">л </w:t>
            </w:r>
            <w:r w:rsidR="0040299C">
              <w:rPr>
                <w:rFonts w:cs="Times New Roman"/>
                <w:szCs w:val="28"/>
              </w:rPr>
              <w:t>вырезания</w:t>
            </w:r>
            <w:r>
              <w:rPr>
                <w:rFonts w:cs="Times New Roman"/>
                <w:szCs w:val="28"/>
              </w:rPr>
              <w:t xml:space="preserve"> для второго конца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646BFC09" w14:textId="77777777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OffsetReverse1</w:t>
            </w:r>
            <w:r w:rsidRPr="00AF6A5A">
              <w:rPr>
                <w:rFonts w:cs="Times New Roman"/>
                <w:szCs w:val="28"/>
              </w:rPr>
              <w:t xml:space="preserve"> – смещение первого усло</w:t>
            </w:r>
            <w:r>
              <w:rPr>
                <w:rFonts w:cs="Times New Roman"/>
                <w:szCs w:val="28"/>
              </w:rPr>
              <w:t>вия направления от или к эскизу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1DB0C94D" w14:textId="77777777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OffsetReverse2</w:t>
            </w:r>
            <w:r w:rsidRPr="00AF6A5A">
              <w:rPr>
                <w:rFonts w:cs="Times New Roman"/>
                <w:szCs w:val="28"/>
              </w:rPr>
              <w:t xml:space="preserve"> – смещение второго усло</w:t>
            </w:r>
            <w:r>
              <w:rPr>
                <w:rFonts w:cs="Times New Roman"/>
                <w:szCs w:val="28"/>
              </w:rPr>
              <w:t>вия направления от или к эскизу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22275542" w14:textId="4EA1AE7B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TranslateSurface1</w:t>
            </w:r>
            <w:r w:rsidR="0040299C">
              <w:rPr>
                <w:rFonts w:cs="Times New Roman"/>
                <w:szCs w:val="28"/>
              </w:rPr>
              <w:t xml:space="preserve"> – первый тип завершения вырезания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59FE86FD" w14:textId="5594CB3D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TranslateSurface2</w:t>
            </w:r>
            <w:r w:rsidRPr="00AF6A5A">
              <w:rPr>
                <w:rFonts w:cs="Times New Roman"/>
                <w:szCs w:val="28"/>
              </w:rPr>
              <w:t xml:space="preserve"> – вто</w:t>
            </w:r>
            <w:r>
              <w:rPr>
                <w:rFonts w:cs="Times New Roman"/>
                <w:szCs w:val="28"/>
              </w:rPr>
              <w:t xml:space="preserve">рой тип </w:t>
            </w:r>
            <w:r w:rsidR="0040299C">
              <w:rPr>
                <w:rFonts w:cs="Times New Roman"/>
                <w:szCs w:val="28"/>
              </w:rPr>
              <w:t>завершения вырезания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148D72BA" w14:textId="385E3D26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proofErr w:type="spellStart"/>
            <w:r w:rsidRPr="00AF6A5A">
              <w:rPr>
                <w:rFonts w:cs="Times New Roman"/>
                <w:i/>
                <w:szCs w:val="28"/>
              </w:rPr>
              <w:t>Merge</w:t>
            </w:r>
            <w:proofErr w:type="spellEnd"/>
            <w:r w:rsidRPr="00AF6A5A">
              <w:rPr>
                <w:rFonts w:cs="Times New Roman"/>
                <w:szCs w:val="28"/>
              </w:rPr>
              <w:t xml:space="preserve"> – объединить результаты в </w:t>
            </w:r>
            <w:r w:rsidR="0040299C">
              <w:rPr>
                <w:rFonts w:cs="Times New Roman"/>
                <w:szCs w:val="28"/>
              </w:rPr>
              <w:t>много-</w:t>
            </w:r>
            <w:r w:rsidR="0040299C" w:rsidRPr="00AF6A5A">
              <w:rPr>
                <w:rFonts w:cs="Times New Roman"/>
                <w:szCs w:val="28"/>
              </w:rPr>
              <w:t>тельной</w:t>
            </w:r>
            <w:r w:rsidRPr="00AF6A5A">
              <w:rPr>
                <w:rFonts w:cs="Times New Roman"/>
                <w:szCs w:val="28"/>
              </w:rPr>
              <w:t xml:space="preserve"> части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117702BE" w14:textId="77777777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proofErr w:type="spellStart"/>
            <w:r w:rsidRPr="00AF6A5A">
              <w:rPr>
                <w:rFonts w:cs="Times New Roman"/>
                <w:i/>
                <w:szCs w:val="28"/>
              </w:rPr>
              <w:t>UseFeatScope</w:t>
            </w:r>
            <w:proofErr w:type="spellEnd"/>
            <w:r w:rsidRPr="00AF6A5A">
              <w:rPr>
                <w:rFonts w:cs="Times New Roman"/>
                <w:szCs w:val="28"/>
              </w:rPr>
              <w:t xml:space="preserve"> – функция влияет на выбранные </w:t>
            </w:r>
            <w:r>
              <w:rPr>
                <w:rFonts w:cs="Times New Roman"/>
                <w:szCs w:val="28"/>
              </w:rPr>
              <w:t>объекты и на все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1DB0FD34" w14:textId="77777777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proofErr w:type="spellStart"/>
            <w:r w:rsidRPr="00AF6A5A">
              <w:rPr>
                <w:rFonts w:cs="Times New Roman"/>
                <w:i/>
                <w:szCs w:val="28"/>
              </w:rPr>
              <w:t>UseAutoSelect</w:t>
            </w:r>
            <w:proofErr w:type="spellEnd"/>
            <w:r w:rsidRPr="00AF6A5A">
              <w:rPr>
                <w:rFonts w:cs="Times New Roman"/>
                <w:szCs w:val="28"/>
              </w:rPr>
              <w:t xml:space="preserve"> – автоматически выбирать объекты.</w:t>
            </w:r>
          </w:p>
          <w:p w14:paraId="29EE86FD" w14:textId="77777777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T</w:t>
            </w:r>
            <w:r w:rsidRPr="00AF6A5A">
              <w:rPr>
                <w:rFonts w:cs="Times New Roman"/>
                <w:i/>
                <w:szCs w:val="28"/>
              </w:rPr>
              <w:t>0</w:t>
            </w:r>
            <w:r w:rsidRPr="00AF6A5A">
              <w:rPr>
                <w:rFonts w:cs="Times New Roman"/>
                <w:szCs w:val="28"/>
              </w:rPr>
              <w:t xml:space="preserve"> – н</w:t>
            </w:r>
            <w:r>
              <w:rPr>
                <w:rFonts w:cs="Times New Roman"/>
                <w:szCs w:val="28"/>
              </w:rPr>
              <w:t>ачальное условие</w:t>
            </w:r>
            <w:r>
              <w:rPr>
                <w:rFonts w:cs="Times New Roman"/>
                <w:szCs w:val="28"/>
                <w:lang w:val="en-US"/>
              </w:rPr>
              <w:t>;</w:t>
            </w:r>
          </w:p>
          <w:p w14:paraId="3EBD5C3F" w14:textId="77777777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proofErr w:type="spellStart"/>
            <w:r w:rsidRPr="00AF6A5A">
              <w:rPr>
                <w:rFonts w:cs="Times New Roman"/>
                <w:i/>
                <w:szCs w:val="28"/>
              </w:rPr>
              <w:t>StartOffset</w:t>
            </w:r>
            <w:proofErr w:type="spellEnd"/>
            <w:r w:rsidRPr="00AF6A5A">
              <w:rPr>
                <w:rFonts w:cs="Times New Roman"/>
                <w:szCs w:val="28"/>
              </w:rPr>
              <w:t xml:space="preserve"> – смещение относительно </w:t>
            </w:r>
            <w:r w:rsidRPr="00AF6A5A">
              <w:rPr>
                <w:rFonts w:cs="Times New Roman"/>
                <w:szCs w:val="28"/>
                <w:lang w:val="en-US"/>
              </w:rPr>
              <w:t>T</w:t>
            </w: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;</w:t>
            </w:r>
          </w:p>
          <w:p w14:paraId="0188A98B" w14:textId="77777777" w:rsidR="00EE54D5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</w:pPr>
            <w:proofErr w:type="spellStart"/>
            <w:r w:rsidRPr="00AF6A5A">
              <w:rPr>
                <w:rFonts w:cs="Times New Roman"/>
                <w:i/>
                <w:szCs w:val="28"/>
                <w:lang w:val="en-US"/>
              </w:rPr>
              <w:t>FlipStartOffset</w:t>
            </w:r>
            <w:proofErr w:type="spellEnd"/>
            <w:r w:rsidRPr="00AF6A5A">
              <w:rPr>
                <w:rFonts w:cs="Times New Roman"/>
                <w:szCs w:val="28"/>
              </w:rPr>
              <w:t xml:space="preserve"> – направление относительно </w:t>
            </w:r>
            <w:r w:rsidRPr="00EE54D5">
              <w:rPr>
                <w:rFonts w:cs="Times New Roman"/>
                <w:szCs w:val="28"/>
                <w:lang w:val="en-US"/>
              </w:rPr>
              <w:t>T</w:t>
            </w:r>
            <w:r w:rsidRPr="00EE54D5">
              <w:rPr>
                <w:rFonts w:cs="Times New Roman"/>
                <w:szCs w:val="28"/>
              </w:rPr>
              <w:t>0</w:t>
            </w:r>
            <w:r w:rsidRPr="00AF6A5A">
              <w:rPr>
                <w:rFonts w:cs="Times New Roman"/>
                <w:szCs w:val="28"/>
              </w:rPr>
              <w:t>.</w:t>
            </w:r>
          </w:p>
          <w:p w14:paraId="778CA8DA" w14:textId="209024DD" w:rsidR="00EE54D5" w:rsidRPr="00EE54D5" w:rsidRDefault="00EE54D5" w:rsidP="00EE54D5">
            <w:pPr>
              <w:rPr>
                <w:rFonts w:cs="Times New Roman"/>
                <w:szCs w:val="28"/>
              </w:rPr>
            </w:pPr>
            <w:r w:rsidRPr="00EE54D5">
              <w:rPr>
                <w:rFonts w:cs="Times New Roman"/>
                <w:b/>
                <w:szCs w:val="28"/>
              </w:rPr>
              <w:t>Выход. парам:</w:t>
            </w:r>
            <w:r w:rsidRPr="00EE54D5">
              <w:rPr>
                <w:rFonts w:cs="Times New Roman"/>
                <w:i/>
                <w:szCs w:val="28"/>
              </w:rPr>
              <w:t xml:space="preserve"> </w:t>
            </w:r>
            <w:r w:rsidRPr="00EE54D5">
              <w:rPr>
                <w:rFonts w:cs="Times New Roman"/>
                <w:szCs w:val="28"/>
              </w:rPr>
              <w:t xml:space="preserve">Указатель на </w:t>
            </w:r>
            <w:r w:rsidR="0040299C">
              <w:rPr>
                <w:rFonts w:cs="Times New Roman"/>
                <w:szCs w:val="28"/>
              </w:rPr>
              <w:t>вырезанный</w:t>
            </w:r>
            <w:r w:rsidRPr="00EE54D5">
              <w:rPr>
                <w:rFonts w:cs="Times New Roman"/>
                <w:szCs w:val="28"/>
              </w:rPr>
              <w:t xml:space="preserve"> объект.</w:t>
            </w:r>
          </w:p>
          <w:p w14:paraId="68AD29BD" w14:textId="77777777" w:rsidR="00EE54D5" w:rsidRPr="00EE54D5" w:rsidRDefault="00EE54D5" w:rsidP="00EE54D5">
            <w:pPr>
              <w:pStyle w:val="a3"/>
              <w:jc w:val="both"/>
              <w:rPr>
                <w:rFonts w:cs="Times New Roman"/>
                <w:i/>
                <w:szCs w:val="28"/>
              </w:rPr>
            </w:pPr>
          </w:p>
        </w:tc>
      </w:tr>
    </w:tbl>
    <w:p w14:paraId="318AF0D0" w14:textId="3AB794D9" w:rsidR="00C229A8" w:rsidRDefault="00C229A8" w:rsidP="00C229A8">
      <w:pPr>
        <w:spacing w:after="0" w:line="360" w:lineRule="auto"/>
        <w:jc w:val="both"/>
      </w:pPr>
    </w:p>
    <w:p w14:paraId="2FD60C32" w14:textId="77777777" w:rsidR="003E3D94" w:rsidRDefault="003E3D94" w:rsidP="00C229A8">
      <w:pPr>
        <w:spacing w:after="0" w:line="360" w:lineRule="auto"/>
        <w:jc w:val="both"/>
      </w:pPr>
    </w:p>
    <w:p w14:paraId="459A4D05" w14:textId="53E80A8D" w:rsidR="00813934" w:rsidRDefault="00C229A8" w:rsidP="00C229A8">
      <w:pPr>
        <w:pStyle w:val="1"/>
      </w:pPr>
      <w:bookmarkStart w:id="3" w:name="_Toc39347051"/>
      <w:r w:rsidRPr="00C229A8">
        <w:lastRenderedPageBreak/>
        <w:t>1.3</w:t>
      </w:r>
      <w:r>
        <w:t xml:space="preserve"> </w:t>
      </w:r>
      <w:r w:rsidR="00813934">
        <w:t>Обзор аналогов</w:t>
      </w:r>
      <w:bookmarkEnd w:id="3"/>
    </w:p>
    <w:p w14:paraId="0BA4AEC7" w14:textId="11EBA249" w:rsidR="002411E8" w:rsidRPr="002411E8" w:rsidRDefault="003E3D94" w:rsidP="00AD2F76">
      <w:pPr>
        <w:spacing w:after="0" w:line="360" w:lineRule="auto"/>
        <w:ind w:firstLine="708"/>
        <w:jc w:val="both"/>
      </w:pPr>
      <w:r>
        <w:t xml:space="preserve">Макрос для </w:t>
      </w:r>
      <w:proofErr w:type="spellStart"/>
      <w:r>
        <w:t>Corel</w:t>
      </w:r>
      <w:proofErr w:type="spellEnd"/>
      <w:r>
        <w:t xml:space="preserve"> </w:t>
      </w:r>
      <w:proofErr w:type="spellStart"/>
      <w:r>
        <w:t>Draw</w:t>
      </w:r>
      <w:proofErr w:type="spellEnd"/>
      <w:r>
        <w:t xml:space="preserve"> «Шкатулка», предназначен для упрощения создания чертежей всевозможных изделий, изготавливаемых с помощью ручного выпиливания из листового материала (прежде всего фанеры) или с помощью станков ЧПУ (числового программного управления, на английском языке - CNC) фрезерной или лазерной резки. Под изделиями, для текущей версии макроса подразумевается создание простых ящиков, и всевозможных видом декоративных шкатулок, и ряда изделий не прямоугольной формы. На данный момент макрос работает с 32 и 64 битными версиями </w:t>
      </w:r>
      <w:proofErr w:type="spellStart"/>
      <w:r>
        <w:t>Corel</w:t>
      </w:r>
      <w:proofErr w:type="spellEnd"/>
      <w:r>
        <w:t xml:space="preserve"> </w:t>
      </w:r>
      <w:proofErr w:type="spellStart"/>
      <w:r>
        <w:t>Draw</w:t>
      </w:r>
      <w:proofErr w:type="spellEnd"/>
      <w:r>
        <w:t xml:space="preserve"> версии Х4 и выше. За основу разработки (в качестве идеи) лег макрос «</w:t>
      </w:r>
      <w:proofErr w:type="spellStart"/>
      <w:r>
        <w:t>Шипоящик</w:t>
      </w:r>
      <w:proofErr w:type="spellEnd"/>
      <w:r>
        <w:t>». После внесения в него правок, было принято решение, что нужно писать новый макрос, так как исходный был написан не по модульной схеме, и его было очень трудно сопровождать и расширять его функционал. Так, в конце 2015 года была начата работа над макросом «Шкатулка». Спустя 4 месяца был готов базовый функционал, позволяющий создавать чертежи для простых ящиков, который потом был выделен в отдельный бесплатный макрос «</w:t>
      </w:r>
      <w:proofErr w:type="spellStart"/>
      <w:r>
        <w:t>BoxConctructor</w:t>
      </w:r>
      <w:proofErr w:type="spellEnd"/>
      <w:r>
        <w:t xml:space="preserve">». В настоящий момент макрос существенно переработан и расширен в плане функционала и распространяется на платной </w:t>
      </w:r>
      <w:proofErr w:type="gramStart"/>
      <w:r>
        <w:t>основе</w:t>
      </w:r>
      <w:r w:rsidR="00AD2F76" w:rsidRPr="00AD2F76">
        <w:t>[</w:t>
      </w:r>
      <w:proofErr w:type="gramEnd"/>
      <w:r w:rsidR="008C30D6">
        <w:t>4</w:t>
      </w:r>
      <w:r w:rsidR="00AD2F76" w:rsidRPr="00AD2F76">
        <w:t>]</w:t>
      </w:r>
      <w:r>
        <w:t>.</w:t>
      </w:r>
    </w:p>
    <w:p w14:paraId="22391A18" w14:textId="77777777" w:rsidR="003E3D94" w:rsidRDefault="003E3D94" w:rsidP="003E3D94">
      <w:pPr>
        <w:pStyle w:val="a3"/>
        <w:tabs>
          <w:tab w:val="left" w:pos="993"/>
        </w:tabs>
        <w:spacing w:after="0" w:line="360" w:lineRule="auto"/>
        <w:ind w:left="709"/>
        <w:jc w:val="both"/>
      </w:pPr>
      <w:r>
        <w:t xml:space="preserve">На текущий момент, макрос поддерживает следующие разновидности </w:t>
      </w:r>
    </w:p>
    <w:p w14:paraId="186B76F1" w14:textId="73E64B45" w:rsidR="002411E8" w:rsidRDefault="003E3D94" w:rsidP="003E3D94">
      <w:pPr>
        <w:tabs>
          <w:tab w:val="left" w:pos="993"/>
        </w:tabs>
        <w:spacing w:after="0" w:line="360" w:lineRule="auto"/>
        <w:jc w:val="both"/>
      </w:pPr>
      <w:r>
        <w:t>автоматического проектирования:</w:t>
      </w:r>
    </w:p>
    <w:p w14:paraId="64E27FCA" w14:textId="63E4261B" w:rsidR="003E3D94" w:rsidRDefault="003E3D94" w:rsidP="003E3D94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Простые ящики</w:t>
      </w:r>
      <w:r w:rsidRPr="003E3D94">
        <w:rPr>
          <w:lang w:val="en-US"/>
        </w:rPr>
        <w:t>;</w:t>
      </w:r>
    </w:p>
    <w:p w14:paraId="6A3DD9BD" w14:textId="62DD0CDC" w:rsidR="003E3D94" w:rsidRPr="003E3D94" w:rsidRDefault="003E3D94" w:rsidP="003E3D94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Простые шкатулки</w:t>
      </w:r>
      <w:r>
        <w:rPr>
          <w:lang w:val="en-US"/>
        </w:rPr>
        <w:t>;</w:t>
      </w:r>
    </w:p>
    <w:p w14:paraId="55434104" w14:textId="5E2A81BF" w:rsidR="003E3D94" w:rsidRDefault="003E3D94" w:rsidP="003E3D94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Прорезные шкатулки;</w:t>
      </w:r>
    </w:p>
    <w:p w14:paraId="1FC070D4" w14:textId="66F776BA" w:rsidR="003E3D94" w:rsidRDefault="003E3D94" w:rsidP="003E3D94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Прорезная шкатулка с накладками;</w:t>
      </w:r>
    </w:p>
    <w:p w14:paraId="74387108" w14:textId="28DDE2CC" w:rsidR="002411E8" w:rsidRDefault="003E3D94" w:rsidP="003E3D94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Многогранные шкатулки;</w:t>
      </w:r>
    </w:p>
    <w:p w14:paraId="042CB611" w14:textId="7C33053B" w:rsidR="002411E8" w:rsidRDefault="003E3D94" w:rsidP="003E3D94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Овальные шкатулки;</w:t>
      </w:r>
    </w:p>
    <w:p w14:paraId="4C5C972D" w14:textId="4D6C88AA" w:rsidR="003E3D94" w:rsidRDefault="003E3D94" w:rsidP="003E3D94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Наборные шкатулки;</w:t>
      </w:r>
    </w:p>
    <w:p w14:paraId="57C3D346" w14:textId="02D97EEF" w:rsidR="003E3D94" w:rsidRDefault="003E3D94" w:rsidP="003E3D94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Спиральные корзинки;</w:t>
      </w:r>
    </w:p>
    <w:p w14:paraId="6CE75503" w14:textId="0D210790" w:rsidR="003E3D94" w:rsidRDefault="003E3D94" w:rsidP="003E3D94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Шкатулки и прочие виды изделий с «гибкой» стенкой;</w:t>
      </w:r>
    </w:p>
    <w:p w14:paraId="472BDBEE" w14:textId="4A2A35E4" w:rsidR="003E3D94" w:rsidRDefault="003E3D94" w:rsidP="003E3D94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Изделия произвольной формы;</w:t>
      </w:r>
    </w:p>
    <w:p w14:paraId="50623555" w14:textId="0A207F96" w:rsidR="003E3D94" w:rsidRDefault="003E3D94" w:rsidP="003E3D94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lastRenderedPageBreak/>
        <w:t>Чайный домик;</w:t>
      </w:r>
    </w:p>
    <w:p w14:paraId="1BCB5D69" w14:textId="796B5662" w:rsidR="003E3D94" w:rsidRPr="003E3D94" w:rsidRDefault="003E3D94" w:rsidP="003E3D94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Штучные изделия</w:t>
      </w:r>
      <w:r>
        <w:rPr>
          <w:lang w:val="en-US"/>
        </w:rPr>
        <w:t>;</w:t>
      </w:r>
    </w:p>
    <w:p w14:paraId="25DDED48" w14:textId="6827E916" w:rsidR="003E3D94" w:rsidRDefault="003E3D94" w:rsidP="003E3D94">
      <w:pPr>
        <w:tabs>
          <w:tab w:val="left" w:pos="993"/>
        </w:tabs>
        <w:spacing w:after="0" w:line="360" w:lineRule="auto"/>
        <w:jc w:val="both"/>
      </w:pPr>
      <w:r>
        <w:t>На рисунке 1.1</w:t>
      </w:r>
      <w:r w:rsidR="003017A2">
        <w:t xml:space="preserve"> и</w:t>
      </w:r>
      <w:r>
        <w:t xml:space="preserve"> 1.2 представлены примеры интерфейса плагина «Шкатулка»:</w:t>
      </w:r>
    </w:p>
    <w:p w14:paraId="013231FC" w14:textId="3768FF6D" w:rsidR="003E3D94" w:rsidRDefault="003E3D94" w:rsidP="003E3D94">
      <w:pPr>
        <w:tabs>
          <w:tab w:val="left" w:pos="993"/>
        </w:tabs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B528D70" wp14:editId="19BE9FDB">
            <wp:extent cx="3261946" cy="37346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61" cy="3740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BD5CF" w14:textId="0CC69FFA" w:rsidR="003E3D94" w:rsidRDefault="003E3D94" w:rsidP="003E3D94">
      <w:pPr>
        <w:tabs>
          <w:tab w:val="left" w:pos="993"/>
        </w:tabs>
        <w:spacing w:after="0" w:line="360" w:lineRule="auto"/>
        <w:jc w:val="center"/>
      </w:pPr>
      <w:r>
        <w:t xml:space="preserve">Рисунок 1.1 </w:t>
      </w:r>
      <w:r w:rsidR="003017A2">
        <w:t>–</w:t>
      </w:r>
      <w:r>
        <w:t xml:space="preserve"> </w:t>
      </w:r>
      <w:r w:rsidR="003017A2">
        <w:t>Выбор типа изделия</w:t>
      </w:r>
    </w:p>
    <w:p w14:paraId="3AF3E475" w14:textId="2EAC7FAA" w:rsidR="003017A2" w:rsidRDefault="003017A2" w:rsidP="003E3D94">
      <w:pPr>
        <w:tabs>
          <w:tab w:val="left" w:pos="993"/>
        </w:tabs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7FA71EC" wp14:editId="069E8A1E">
            <wp:extent cx="4396154" cy="3731980"/>
            <wp:effectExtent l="0" t="0" r="444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73" cy="373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A65E4" w14:textId="75E5F979" w:rsidR="003017A2" w:rsidRPr="003E3D94" w:rsidRDefault="003017A2" w:rsidP="003E3D94">
      <w:pPr>
        <w:tabs>
          <w:tab w:val="left" w:pos="993"/>
        </w:tabs>
        <w:spacing w:after="0" w:line="360" w:lineRule="auto"/>
        <w:jc w:val="center"/>
      </w:pPr>
      <w:r>
        <w:t>Рисунок 1.2 – Параметры ящика</w:t>
      </w:r>
    </w:p>
    <w:p w14:paraId="1AAC64C9" w14:textId="3AD030F7" w:rsidR="004C1E85" w:rsidRDefault="004C1E85" w:rsidP="004E5406">
      <w:pPr>
        <w:pStyle w:val="1"/>
      </w:pPr>
      <w:bookmarkStart w:id="4" w:name="_Toc39347052"/>
      <w:r>
        <w:lastRenderedPageBreak/>
        <w:t>2 Описание предмета проектирования</w:t>
      </w:r>
      <w:bookmarkEnd w:id="4"/>
    </w:p>
    <w:p w14:paraId="29837547" w14:textId="77777777" w:rsidR="00626325" w:rsidRPr="00682595" w:rsidRDefault="00626325" w:rsidP="001377F0">
      <w:pPr>
        <w:spacing w:after="0" w:line="360" w:lineRule="auto"/>
        <w:ind w:firstLine="708"/>
        <w:jc w:val="both"/>
        <w:rPr>
          <w:szCs w:val="28"/>
        </w:rPr>
      </w:pPr>
      <w:r w:rsidRPr="00682595">
        <w:rPr>
          <w:szCs w:val="28"/>
        </w:rPr>
        <w:t xml:space="preserve">Шкатулка — </w:t>
      </w:r>
      <w:r w:rsidRPr="00682595">
        <w:rPr>
          <w:rFonts w:cs="Times New Roman"/>
          <w:color w:val="222222"/>
          <w:szCs w:val="28"/>
          <w:shd w:val="clear" w:color="auto" w:fill="FFFFFF"/>
        </w:rPr>
        <w:t>маленькая коробка или ящик обычно, но не всегда, в форме прямоугольного параллелепи</w:t>
      </w:r>
      <w:r>
        <w:rPr>
          <w:rFonts w:cs="Times New Roman"/>
          <w:color w:val="222222"/>
          <w:szCs w:val="28"/>
          <w:shd w:val="clear" w:color="auto" w:fill="FFFFFF"/>
        </w:rPr>
        <w:t xml:space="preserve">педа, используемая для хранения </w:t>
      </w:r>
      <w:r w:rsidRPr="00682595">
        <w:rPr>
          <w:rFonts w:cs="Times New Roman"/>
          <w:color w:val="222222"/>
          <w:szCs w:val="28"/>
          <w:shd w:val="clear" w:color="auto" w:fill="FFFFFF"/>
        </w:rPr>
        <w:t>драгоценностей, денег, бумаг и других мелких, но обычно ценных предметов.</w:t>
      </w:r>
    </w:p>
    <w:p w14:paraId="43A8AA1D" w14:textId="6E030E1D" w:rsidR="0086568B" w:rsidRDefault="0086568B" w:rsidP="004E5406">
      <w:pPr>
        <w:spacing w:after="0" w:line="360" w:lineRule="auto"/>
        <w:jc w:val="both"/>
      </w:pPr>
      <w:r>
        <w:tab/>
        <w:t>Параметры формы для выпечки:</w:t>
      </w:r>
    </w:p>
    <w:p w14:paraId="25F6A2AE" w14:textId="77777777" w:rsidR="00626325" w:rsidRDefault="00626325" w:rsidP="006263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основания </w:t>
      </w:r>
      <w:r>
        <w:rPr>
          <w:szCs w:val="28"/>
          <w:lang w:val="en-US"/>
        </w:rPr>
        <w:t>X</w:t>
      </w:r>
      <w:r w:rsidRPr="009F288E">
        <w:rPr>
          <w:szCs w:val="28"/>
        </w:rPr>
        <w:t xml:space="preserve"> (</w:t>
      </w:r>
      <w:r>
        <w:rPr>
          <w:szCs w:val="28"/>
        </w:rPr>
        <w:t>от 100 мм до 200 мм)</w:t>
      </w:r>
      <w:r w:rsidRPr="009F288E">
        <w:rPr>
          <w:szCs w:val="28"/>
        </w:rPr>
        <w:t>;</w:t>
      </w:r>
    </w:p>
    <w:p w14:paraId="01CBAE67" w14:textId="77777777" w:rsidR="00626325" w:rsidRDefault="00626325" w:rsidP="006263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длина основания </w:t>
      </w:r>
      <w:r>
        <w:rPr>
          <w:szCs w:val="28"/>
          <w:lang w:val="en-US"/>
        </w:rPr>
        <w:t>Y</w:t>
      </w:r>
      <w:r w:rsidRPr="00360D26">
        <w:rPr>
          <w:szCs w:val="28"/>
        </w:rPr>
        <w:t xml:space="preserve"> </w:t>
      </w:r>
      <w:r>
        <w:rPr>
          <w:szCs w:val="28"/>
        </w:rPr>
        <w:t>(от 100 мм до 200 мм);</w:t>
      </w:r>
      <w:r w:rsidRPr="00360D26">
        <w:rPr>
          <w:szCs w:val="28"/>
        </w:rPr>
        <w:t xml:space="preserve"> </w:t>
      </w:r>
    </w:p>
    <w:p w14:paraId="7DEE59F0" w14:textId="77777777" w:rsidR="00626325" w:rsidRDefault="00626325" w:rsidP="006263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высота основания </w:t>
      </w:r>
      <w:r>
        <w:rPr>
          <w:szCs w:val="28"/>
          <w:lang w:val="en-US"/>
        </w:rPr>
        <w:t>Z</w:t>
      </w:r>
      <w:r>
        <w:rPr>
          <w:szCs w:val="28"/>
        </w:rPr>
        <w:t xml:space="preserve"> (от 50 мм до 150 мм)</w:t>
      </w:r>
      <w:r w:rsidRPr="009F288E">
        <w:rPr>
          <w:szCs w:val="28"/>
        </w:rPr>
        <w:t>;</w:t>
      </w:r>
    </w:p>
    <w:p w14:paraId="3BFD590E" w14:textId="5053E2A4" w:rsidR="00626325" w:rsidRDefault="00626325" w:rsidP="006263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внутренней части основания </w:t>
      </w:r>
      <w:r>
        <w:rPr>
          <w:szCs w:val="28"/>
          <w:lang w:val="en-US"/>
        </w:rPr>
        <w:t>SX</w:t>
      </w:r>
      <w:r w:rsidRPr="005C3AC0">
        <w:rPr>
          <w:szCs w:val="28"/>
        </w:rPr>
        <w:t xml:space="preserve"> </w:t>
      </w:r>
      <w:r w:rsidRPr="009F288E">
        <w:rPr>
          <w:szCs w:val="28"/>
        </w:rPr>
        <w:t>(</w:t>
      </w:r>
      <w:r>
        <w:rPr>
          <w:szCs w:val="28"/>
        </w:rPr>
        <w:t xml:space="preserve">от 50 до </w:t>
      </w:r>
      <w:r w:rsidR="00CE70D2">
        <w:rPr>
          <w:szCs w:val="28"/>
          <w:lang w:val="en-US"/>
        </w:rPr>
        <w:t>X</w:t>
      </w:r>
      <w:r w:rsidR="00CE70D2" w:rsidRPr="00CE70D2">
        <w:rPr>
          <w:szCs w:val="28"/>
        </w:rPr>
        <w:t>-5</w:t>
      </w:r>
      <w:r>
        <w:rPr>
          <w:szCs w:val="28"/>
        </w:rPr>
        <w:t xml:space="preserve"> мм);</w:t>
      </w:r>
    </w:p>
    <w:p w14:paraId="014E4B3A" w14:textId="456012E4" w:rsidR="00626325" w:rsidRDefault="00626325" w:rsidP="006263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длина внутренней части основания </w:t>
      </w:r>
      <w:r>
        <w:rPr>
          <w:szCs w:val="28"/>
          <w:lang w:val="en-US"/>
        </w:rPr>
        <w:t>SY</w:t>
      </w:r>
      <w:r>
        <w:rPr>
          <w:szCs w:val="28"/>
        </w:rPr>
        <w:t xml:space="preserve"> </w:t>
      </w:r>
      <w:r w:rsidRPr="009F288E">
        <w:rPr>
          <w:szCs w:val="28"/>
        </w:rPr>
        <w:t>(</w:t>
      </w:r>
      <w:r>
        <w:rPr>
          <w:szCs w:val="28"/>
        </w:rPr>
        <w:t xml:space="preserve">от 50 до </w:t>
      </w:r>
      <w:r w:rsidR="00CE70D2">
        <w:rPr>
          <w:szCs w:val="28"/>
          <w:lang w:val="en-US"/>
        </w:rPr>
        <w:t>Y</w:t>
      </w:r>
      <w:r w:rsidR="00CE70D2" w:rsidRPr="00CE70D2">
        <w:rPr>
          <w:szCs w:val="28"/>
        </w:rPr>
        <w:t>-5</w:t>
      </w:r>
      <w:r>
        <w:rPr>
          <w:szCs w:val="28"/>
        </w:rPr>
        <w:t xml:space="preserve"> мм)</w:t>
      </w:r>
      <w:r w:rsidRPr="009F288E">
        <w:rPr>
          <w:szCs w:val="28"/>
        </w:rPr>
        <w:t>;</w:t>
      </w:r>
    </w:p>
    <w:p w14:paraId="33A89B15" w14:textId="71A3EDB7" w:rsidR="00626325" w:rsidRDefault="00626325" w:rsidP="006263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высота внутренней части основания </w:t>
      </w:r>
      <w:r>
        <w:rPr>
          <w:szCs w:val="28"/>
          <w:lang w:val="en-US"/>
        </w:rPr>
        <w:t>SZ</w:t>
      </w:r>
      <w:r w:rsidRPr="009F288E">
        <w:rPr>
          <w:szCs w:val="28"/>
        </w:rPr>
        <w:t xml:space="preserve"> (</w:t>
      </w:r>
      <w:r>
        <w:rPr>
          <w:szCs w:val="28"/>
        </w:rPr>
        <w:t xml:space="preserve">от 30 до </w:t>
      </w:r>
      <w:r w:rsidR="00CE70D2">
        <w:rPr>
          <w:szCs w:val="28"/>
          <w:lang w:val="en-US"/>
        </w:rPr>
        <w:t>Z</w:t>
      </w:r>
      <w:r w:rsidR="00CE70D2" w:rsidRPr="00CE70D2">
        <w:rPr>
          <w:szCs w:val="28"/>
        </w:rPr>
        <w:t>-5</w:t>
      </w:r>
      <w:r>
        <w:rPr>
          <w:szCs w:val="28"/>
        </w:rPr>
        <w:t xml:space="preserve"> мм);</w:t>
      </w:r>
    </w:p>
    <w:p w14:paraId="66523225" w14:textId="73296843" w:rsidR="00626325" w:rsidRDefault="00626325" w:rsidP="006263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ширина крышки С</w:t>
      </w:r>
      <w:r>
        <w:rPr>
          <w:szCs w:val="28"/>
          <w:lang w:val="en-US"/>
        </w:rPr>
        <w:t>X</w:t>
      </w:r>
      <w:r w:rsidRPr="009F288E">
        <w:rPr>
          <w:szCs w:val="28"/>
        </w:rPr>
        <w:t xml:space="preserve"> (</w:t>
      </w:r>
      <w:r w:rsidR="00CE70D2">
        <w:rPr>
          <w:szCs w:val="28"/>
        </w:rPr>
        <w:t xml:space="preserve">от </w:t>
      </w:r>
      <w:r w:rsidR="003A42F4">
        <w:rPr>
          <w:szCs w:val="28"/>
          <w:lang w:val="en-US"/>
        </w:rPr>
        <w:t>S</w:t>
      </w:r>
      <w:r w:rsidR="00CE70D2">
        <w:rPr>
          <w:szCs w:val="28"/>
        </w:rPr>
        <w:t>X</w:t>
      </w:r>
      <w:r w:rsidR="00CE70D2" w:rsidRPr="00CE70D2">
        <w:rPr>
          <w:szCs w:val="28"/>
        </w:rPr>
        <w:t>+1</w:t>
      </w:r>
      <w:r>
        <w:rPr>
          <w:szCs w:val="28"/>
        </w:rPr>
        <w:t xml:space="preserve"> мм до 230 мм)</w:t>
      </w:r>
      <w:r w:rsidRPr="009F288E">
        <w:rPr>
          <w:szCs w:val="28"/>
        </w:rPr>
        <w:t>;</w:t>
      </w:r>
    </w:p>
    <w:p w14:paraId="7A5A9FA6" w14:textId="36E55D62" w:rsidR="00626325" w:rsidRDefault="00626325" w:rsidP="006263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длина крышки С</w:t>
      </w:r>
      <w:r>
        <w:rPr>
          <w:szCs w:val="28"/>
          <w:lang w:val="en-US"/>
        </w:rPr>
        <w:t>Y</w:t>
      </w:r>
      <w:r w:rsidRPr="00360D26">
        <w:rPr>
          <w:szCs w:val="28"/>
        </w:rPr>
        <w:t xml:space="preserve"> </w:t>
      </w:r>
      <w:r w:rsidR="00CE70D2">
        <w:rPr>
          <w:szCs w:val="28"/>
        </w:rPr>
        <w:t xml:space="preserve">(от </w:t>
      </w:r>
      <w:r w:rsidR="003A42F4">
        <w:rPr>
          <w:szCs w:val="28"/>
          <w:lang w:val="en-US"/>
        </w:rPr>
        <w:t>S</w:t>
      </w:r>
      <w:r w:rsidR="00CE70D2">
        <w:rPr>
          <w:szCs w:val="28"/>
          <w:lang w:val="en-US"/>
        </w:rPr>
        <w:t>Y</w:t>
      </w:r>
      <w:r w:rsidR="00CE70D2" w:rsidRPr="00CE70D2">
        <w:rPr>
          <w:szCs w:val="28"/>
        </w:rPr>
        <w:t>+1</w:t>
      </w:r>
      <w:r>
        <w:rPr>
          <w:szCs w:val="28"/>
        </w:rPr>
        <w:t xml:space="preserve"> мм до 230 мм);</w:t>
      </w:r>
      <w:r w:rsidRPr="00360D26">
        <w:rPr>
          <w:szCs w:val="28"/>
        </w:rPr>
        <w:t xml:space="preserve"> </w:t>
      </w:r>
    </w:p>
    <w:p w14:paraId="01ABA289" w14:textId="73B894F2" w:rsidR="00626325" w:rsidRDefault="00626325" w:rsidP="006263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высота крышки С</w:t>
      </w:r>
      <w:r>
        <w:rPr>
          <w:szCs w:val="28"/>
          <w:lang w:val="en-US"/>
        </w:rPr>
        <w:t>Z</w:t>
      </w:r>
      <w:r w:rsidR="00CE70D2">
        <w:rPr>
          <w:szCs w:val="28"/>
        </w:rPr>
        <w:t xml:space="preserve"> (от </w:t>
      </w:r>
      <w:r w:rsidR="00CE70D2" w:rsidRPr="00CE70D2">
        <w:rPr>
          <w:szCs w:val="28"/>
        </w:rPr>
        <w:t>10</w:t>
      </w:r>
      <w:r>
        <w:rPr>
          <w:szCs w:val="28"/>
        </w:rPr>
        <w:t xml:space="preserve"> мм до 30 мм)</w:t>
      </w:r>
      <w:r w:rsidRPr="009F288E">
        <w:rPr>
          <w:szCs w:val="28"/>
        </w:rPr>
        <w:t>;</w:t>
      </w:r>
    </w:p>
    <w:p w14:paraId="782AFC9C" w14:textId="07442FFD" w:rsidR="00813934" w:rsidRDefault="00813934" w:rsidP="004E5406">
      <w:pPr>
        <w:spacing w:after="0" w:line="360" w:lineRule="auto"/>
        <w:ind w:left="360"/>
        <w:jc w:val="both"/>
        <w:rPr>
          <w:szCs w:val="28"/>
        </w:rPr>
      </w:pPr>
      <w:r>
        <w:rPr>
          <w:szCs w:val="28"/>
        </w:rPr>
        <w:t>Пример проектируемого изделия приведен ниже, на рисунке 2.1.</w:t>
      </w:r>
    </w:p>
    <w:p w14:paraId="5DF1AEE3" w14:textId="4AEAF181" w:rsidR="00813934" w:rsidRDefault="00C04E4F" w:rsidP="004E5406">
      <w:pPr>
        <w:spacing w:after="0" w:line="360" w:lineRule="auto"/>
        <w:ind w:left="36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21E32FA3" wp14:editId="204CC286">
            <wp:extent cx="4564316" cy="3582759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241" cy="3594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4F681" w14:textId="76780FDE" w:rsidR="00813934" w:rsidRPr="00813934" w:rsidRDefault="00813934" w:rsidP="004E5406">
      <w:pPr>
        <w:spacing w:after="0" w:line="360" w:lineRule="auto"/>
        <w:ind w:left="360"/>
        <w:jc w:val="center"/>
        <w:rPr>
          <w:szCs w:val="28"/>
        </w:rPr>
      </w:pPr>
      <w:r>
        <w:rPr>
          <w:szCs w:val="28"/>
        </w:rPr>
        <w:t>Рисунок 2.1 – Предмет изделия</w:t>
      </w:r>
    </w:p>
    <w:p w14:paraId="06414FA5" w14:textId="53FA12D6" w:rsidR="0086568B" w:rsidRDefault="0086568B" w:rsidP="004E5406">
      <w:pPr>
        <w:spacing w:after="0" w:line="360" w:lineRule="auto"/>
        <w:ind w:left="360"/>
        <w:jc w:val="both"/>
      </w:pPr>
    </w:p>
    <w:p w14:paraId="3BB184B8" w14:textId="152F1459" w:rsidR="00813934" w:rsidRDefault="004C3DB0" w:rsidP="004E5406">
      <w:pPr>
        <w:pStyle w:val="1"/>
      </w:pPr>
      <w:bookmarkStart w:id="5" w:name="_Toc39347053"/>
      <w:r w:rsidRPr="004C3DB0">
        <w:lastRenderedPageBreak/>
        <w:t xml:space="preserve">3 </w:t>
      </w:r>
      <w:r>
        <w:t>Описание предмета проектирования</w:t>
      </w:r>
      <w:bookmarkEnd w:id="5"/>
    </w:p>
    <w:p w14:paraId="5BB28936" w14:textId="1CBA62DA" w:rsidR="004C3DB0" w:rsidRDefault="004C3DB0" w:rsidP="004E5406">
      <w:pPr>
        <w:pStyle w:val="1"/>
      </w:pPr>
      <w:bookmarkStart w:id="6" w:name="_Toc39347054"/>
      <w:r>
        <w:t>3.1 Описание технических и функциональных аспектов проекта</w:t>
      </w:r>
      <w:bookmarkEnd w:id="6"/>
    </w:p>
    <w:p w14:paraId="356F14D8" w14:textId="5A1FAD9A" w:rsidR="004C3DB0" w:rsidRPr="004C3DB0" w:rsidRDefault="004C3DB0" w:rsidP="004E5406">
      <w:pPr>
        <w:spacing w:after="0" w:line="360" w:lineRule="auto"/>
        <w:jc w:val="both"/>
      </w:pPr>
      <w:r>
        <w:tab/>
        <w:t xml:space="preserve">Для графического описания абстрактной модели проекта, а также пользовательского взаимодействия (сценарии действия) использован стандарт </w:t>
      </w:r>
      <w:r>
        <w:rPr>
          <w:lang w:val="en-US"/>
        </w:rPr>
        <w:t>UML</w:t>
      </w:r>
      <w:r w:rsidR="003F0C63" w:rsidRPr="003F0C63">
        <w:t xml:space="preserve"> [7]</w:t>
      </w:r>
      <w:r w:rsidRPr="004C3DB0">
        <w:t>.</w:t>
      </w:r>
    </w:p>
    <w:p w14:paraId="5C36FB95" w14:textId="307C932D" w:rsidR="004C3DB0" w:rsidRDefault="004C3DB0" w:rsidP="004E5406">
      <w:pPr>
        <w:spacing w:after="0" w:line="360" w:lineRule="auto"/>
        <w:jc w:val="both"/>
      </w:pPr>
      <w:r>
        <w:tab/>
      </w:r>
      <w:r>
        <w:rPr>
          <w:lang w:val="en-US"/>
        </w:rPr>
        <w:t>UML</w:t>
      </w:r>
      <w:r w:rsidRPr="004C3DB0">
        <w:t xml:space="preserve"> </w:t>
      </w:r>
      <w:r>
        <w:t xml:space="preserve">язык графического описания для объектного моделирования в обрасти разработки программного обеспечения. </w:t>
      </w:r>
      <w:r>
        <w:rPr>
          <w:lang w:val="en-US"/>
        </w:rPr>
        <w:t>UML</w:t>
      </w:r>
      <w:r w:rsidRPr="004C3DB0">
        <w:t xml:space="preserve"> </w:t>
      </w:r>
      <w:r>
        <w:t xml:space="preserve">является языком широкого профиля, это – открытый стандарт, использующий графические обозначения для создания абстрактной модели системы, называемой </w:t>
      </w:r>
      <w:r>
        <w:rPr>
          <w:lang w:val="en-US"/>
        </w:rPr>
        <w:t>UML</w:t>
      </w:r>
      <w:r>
        <w:t xml:space="preserve"> – моделью. </w:t>
      </w:r>
      <w:r>
        <w:rPr>
          <w:lang w:val="en-US"/>
        </w:rPr>
        <w:t>UML</w:t>
      </w:r>
      <w:r w:rsidRPr="004C3DB0">
        <w:t xml:space="preserve"> </w:t>
      </w:r>
      <w:r>
        <w:t xml:space="preserve">был создан для определения, визуализации, проектирования и документирования, в основном, программных систем. </w:t>
      </w:r>
      <w:r w:rsidRPr="004C3DB0">
        <w:t xml:space="preserve"> </w:t>
      </w:r>
      <w:r>
        <w:rPr>
          <w:lang w:val="en-US"/>
        </w:rPr>
        <w:t>UML</w:t>
      </w:r>
      <w:r w:rsidRPr="004C3DB0">
        <w:t xml:space="preserve"> </w:t>
      </w:r>
      <w:r>
        <w:t xml:space="preserve">не является языком программирования, но на основании </w:t>
      </w:r>
      <w:r>
        <w:rPr>
          <w:lang w:val="en-US"/>
        </w:rPr>
        <w:t>UML</w:t>
      </w:r>
      <w:r w:rsidRPr="004C3DB0">
        <w:t xml:space="preserve"> </w:t>
      </w:r>
      <w:r>
        <w:t>возможна генерация кода и наоборот.</w:t>
      </w:r>
    </w:p>
    <w:p w14:paraId="3627033C" w14:textId="21076CCE" w:rsidR="004C3DB0" w:rsidRDefault="004C3DB0" w:rsidP="004E5406">
      <w:pPr>
        <w:spacing w:after="0" w:line="360" w:lineRule="auto"/>
        <w:jc w:val="both"/>
      </w:pPr>
      <w:r>
        <w:tab/>
        <w:t xml:space="preserve">При использовании </w:t>
      </w:r>
      <w:r>
        <w:rPr>
          <w:lang w:val="en-US"/>
        </w:rPr>
        <w:t>UML</w:t>
      </w:r>
      <w:r w:rsidRPr="004C3DB0">
        <w:t xml:space="preserve"> </w:t>
      </w:r>
      <w:r>
        <w:t>были простроены: диаграмма использования и диаграмма классов.</w:t>
      </w:r>
    </w:p>
    <w:p w14:paraId="34E5DBA6" w14:textId="77777777" w:rsidR="005C20EF" w:rsidRDefault="005C20EF" w:rsidP="004E5406">
      <w:pPr>
        <w:spacing w:after="0" w:line="360" w:lineRule="auto"/>
        <w:jc w:val="both"/>
      </w:pPr>
    </w:p>
    <w:p w14:paraId="51403443" w14:textId="29240BE1" w:rsidR="004C3DB0" w:rsidRPr="001A7E46" w:rsidRDefault="004C3DB0" w:rsidP="004E5406">
      <w:pPr>
        <w:pStyle w:val="1"/>
      </w:pPr>
      <w:bookmarkStart w:id="7" w:name="_Toc39347055"/>
      <w:r>
        <w:t>3.2 Диаграмма вариантов использования (</w:t>
      </w:r>
      <w:r>
        <w:rPr>
          <w:lang w:val="en-US"/>
        </w:rPr>
        <w:t>Use</w:t>
      </w:r>
      <w:r w:rsidRPr="001A7E46">
        <w:t xml:space="preserve"> </w:t>
      </w:r>
      <w:r>
        <w:rPr>
          <w:lang w:val="en-US"/>
        </w:rPr>
        <w:t>Cases</w:t>
      </w:r>
      <w:r w:rsidRPr="001A7E46">
        <w:t>)</w:t>
      </w:r>
      <w:bookmarkEnd w:id="7"/>
    </w:p>
    <w:p w14:paraId="66E879F2" w14:textId="6B17F64D" w:rsidR="004C3DB0" w:rsidRDefault="004C3DB0" w:rsidP="004E5406">
      <w:pPr>
        <w:spacing w:after="0" w:line="360" w:lineRule="auto"/>
      </w:pPr>
      <w:r w:rsidRPr="001A7E46">
        <w:tab/>
      </w:r>
      <w:r>
        <w:t>На рисунке 3.1 представлена диаграмма вариантов использования.</w:t>
      </w:r>
    </w:p>
    <w:p w14:paraId="261488C2" w14:textId="01B99556" w:rsidR="004C3DB0" w:rsidRDefault="00653BD1" w:rsidP="004E5406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77B6066" wp14:editId="7CEA0846">
            <wp:extent cx="5766486" cy="3279018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683" cy="3288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48F76" w14:textId="66079E99" w:rsidR="00724C62" w:rsidRDefault="00724C62" w:rsidP="004E5406">
      <w:pPr>
        <w:spacing w:after="0" w:line="360" w:lineRule="auto"/>
        <w:jc w:val="center"/>
      </w:pPr>
      <w:r>
        <w:t xml:space="preserve">Рисунок </w:t>
      </w:r>
      <w:r w:rsidR="000134FB">
        <w:t>3</w:t>
      </w:r>
      <w:r w:rsidR="006A241D">
        <w:t>.</w:t>
      </w:r>
      <w:r>
        <w:t>1</w:t>
      </w:r>
      <w:r w:rsidR="006A7B4A">
        <w:t>–</w:t>
      </w:r>
      <w:r>
        <w:t xml:space="preserve"> Диаграмма вариантов использования</w:t>
      </w:r>
    </w:p>
    <w:p w14:paraId="79881EA2" w14:textId="5463CF53" w:rsidR="00724C62" w:rsidRDefault="00724C62" w:rsidP="004E5406">
      <w:pPr>
        <w:pStyle w:val="1"/>
      </w:pPr>
      <w:bookmarkStart w:id="8" w:name="_Toc39347056"/>
      <w:r>
        <w:lastRenderedPageBreak/>
        <w:t>3.3 Диаграмма классов</w:t>
      </w:r>
      <w:bookmarkEnd w:id="8"/>
    </w:p>
    <w:p w14:paraId="1415889C" w14:textId="2A0303F0" w:rsidR="00724C62" w:rsidRDefault="00724C62" w:rsidP="004E5406">
      <w:pPr>
        <w:spacing w:after="0" w:line="360" w:lineRule="auto"/>
      </w:pPr>
      <w:r>
        <w:tab/>
        <w:t>На</w:t>
      </w:r>
      <w:r w:rsidR="000134FB">
        <w:t xml:space="preserve"> рисунке 3.</w:t>
      </w:r>
      <w:r w:rsidR="000134FB" w:rsidRPr="000134FB">
        <w:t>2</w:t>
      </w:r>
      <w:r w:rsidR="00671323">
        <w:t xml:space="preserve"> представлена диаграмма классов.</w:t>
      </w:r>
    </w:p>
    <w:p w14:paraId="6B690AA7" w14:textId="51CBB7BE" w:rsidR="00724C62" w:rsidRDefault="00EE4D19" w:rsidP="00991B26">
      <w:pPr>
        <w:spacing w:after="0" w:line="360" w:lineRule="auto"/>
        <w:jc w:val="center"/>
      </w:pPr>
      <w:commentRangeStart w:id="9"/>
      <w:commentRangeEnd w:id="9"/>
      <w:r>
        <w:rPr>
          <w:rStyle w:val="ab"/>
        </w:rPr>
        <w:commentReference w:id="9"/>
      </w:r>
      <w:commentRangeStart w:id="10"/>
      <w:commentRangeStart w:id="11"/>
      <w:commentRangeStart w:id="12"/>
      <w:commentRangeEnd w:id="10"/>
      <w:r w:rsidR="000920B5">
        <w:rPr>
          <w:rStyle w:val="ab"/>
        </w:rPr>
        <w:commentReference w:id="10"/>
      </w:r>
      <w:commentRangeEnd w:id="11"/>
      <w:r w:rsidR="00F956A3">
        <w:rPr>
          <w:rStyle w:val="ab"/>
        </w:rPr>
        <w:commentReference w:id="11"/>
      </w:r>
      <w:commentRangeEnd w:id="12"/>
      <w:r w:rsidR="00703705">
        <w:rPr>
          <w:rStyle w:val="ab"/>
        </w:rPr>
        <w:commentReference w:id="12"/>
      </w:r>
      <w:r w:rsidR="00926CE7">
        <w:rPr>
          <w:noProof/>
          <w:lang w:eastAsia="ru-RU"/>
        </w:rPr>
        <w:drawing>
          <wp:inline distT="0" distB="0" distL="0" distR="0" wp14:anchorId="4FE1BC98" wp14:editId="6E371273">
            <wp:extent cx="6011545" cy="430593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545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EFA05" w14:textId="25080B3F" w:rsidR="00724C62" w:rsidRDefault="000134FB" w:rsidP="004E5406">
      <w:pPr>
        <w:spacing w:after="0" w:line="360" w:lineRule="auto"/>
        <w:jc w:val="center"/>
      </w:pPr>
      <w:r>
        <w:t>Рисунок 3.</w:t>
      </w:r>
      <w:r w:rsidRPr="00E41359">
        <w:t>2</w:t>
      </w:r>
      <w:r w:rsidR="00724C62">
        <w:t xml:space="preserve"> – Диаграмма классов</w:t>
      </w:r>
    </w:p>
    <w:p w14:paraId="296BF8D6" w14:textId="620E23CB" w:rsidR="00724C62" w:rsidRPr="00E41359" w:rsidRDefault="00671323" w:rsidP="00E41359">
      <w:pPr>
        <w:spacing w:after="0" w:line="360" w:lineRule="auto"/>
        <w:jc w:val="both"/>
      </w:pPr>
      <w:r>
        <w:tab/>
        <w:t>Т</w:t>
      </w:r>
      <w:r w:rsidR="00F05E8A">
        <w:t xml:space="preserve">очкой входа </w:t>
      </w:r>
      <w:r>
        <w:t>приложения является класс «</w:t>
      </w:r>
      <w:r>
        <w:rPr>
          <w:lang w:val="en-US"/>
        </w:rPr>
        <w:t>Program</w:t>
      </w:r>
      <w:r>
        <w:t>», который использует «</w:t>
      </w:r>
      <w:r>
        <w:rPr>
          <w:lang w:val="en-US"/>
        </w:rPr>
        <w:t>Main</w:t>
      </w:r>
      <w:r>
        <w:t>» для обработки действий в графическом интерфейсе. «</w:t>
      </w:r>
      <w:r w:rsidR="00C80AEF">
        <w:rPr>
          <w:lang w:val="en-US"/>
        </w:rPr>
        <w:t>Builder</w:t>
      </w:r>
      <w:r>
        <w:t>» содержит в себе методы рисования 3</w:t>
      </w:r>
      <w:r>
        <w:rPr>
          <w:lang w:val="en-US"/>
        </w:rPr>
        <w:t>D</w:t>
      </w:r>
      <w:r w:rsidRPr="00671323">
        <w:t xml:space="preserve"> </w:t>
      </w:r>
      <w:r>
        <w:t>модели в программе «</w:t>
      </w:r>
      <w:r>
        <w:rPr>
          <w:lang w:val="en-US"/>
        </w:rPr>
        <w:t>SolidWorks</w:t>
      </w:r>
      <w:r w:rsidRPr="00671323">
        <w:t xml:space="preserve"> 2020</w:t>
      </w:r>
      <w:proofErr w:type="gramStart"/>
      <w:r w:rsidR="00703705">
        <w:t>»</w:t>
      </w:r>
      <w:r w:rsidR="00BF3B9D">
        <w:t>.</w:t>
      </w:r>
      <w:proofErr w:type="gramEnd"/>
      <w:r w:rsidR="00BF3B9D">
        <w:t>«</w:t>
      </w:r>
      <w:proofErr w:type="spellStart"/>
      <w:r w:rsidR="00BF3B9D">
        <w:rPr>
          <w:lang w:val="en-US"/>
        </w:rPr>
        <w:t>SolidWor</w:t>
      </w:r>
      <w:bookmarkStart w:id="13" w:name="_GoBack"/>
      <w:bookmarkEnd w:id="13"/>
      <w:r w:rsidR="00BF3B9D">
        <w:rPr>
          <w:lang w:val="en-US"/>
        </w:rPr>
        <w:t>kCommander</w:t>
      </w:r>
      <w:proofErr w:type="spellEnd"/>
      <w:r w:rsidR="00BF3B9D">
        <w:t>»</w:t>
      </w:r>
      <w:r w:rsidR="00BF3B9D" w:rsidRPr="00BF3B9D">
        <w:t xml:space="preserve"> </w:t>
      </w:r>
      <w:r w:rsidR="00BF3B9D">
        <w:t xml:space="preserve">содержит </w:t>
      </w:r>
      <w:r w:rsidR="00BF3B9D">
        <w:rPr>
          <w:lang w:val="en-US"/>
        </w:rPr>
        <w:t>API</w:t>
      </w:r>
      <w:r w:rsidR="00BF3B9D" w:rsidRPr="00BF3B9D">
        <w:t xml:space="preserve"> </w:t>
      </w:r>
      <w:r w:rsidR="00BF3B9D">
        <w:t xml:space="preserve">команды </w:t>
      </w:r>
      <w:r w:rsidR="00BF3B9D">
        <w:t>«</w:t>
      </w:r>
      <w:r w:rsidR="00BF3B9D">
        <w:rPr>
          <w:lang w:val="en-US"/>
        </w:rPr>
        <w:t>SolidWorks</w:t>
      </w:r>
      <w:r w:rsidR="00BF3B9D" w:rsidRPr="00671323">
        <w:t xml:space="preserve"> 2020</w:t>
      </w:r>
      <w:r w:rsidR="00BF3B9D">
        <w:t>»</w:t>
      </w:r>
      <w:r w:rsidR="00F05E8A">
        <w:t>. В случае ввода неверных данных выбрасывает</w:t>
      </w:r>
      <w:r w:rsidR="004E6CBA">
        <w:t xml:space="preserve">ся </w:t>
      </w:r>
      <w:r w:rsidR="00F05E8A">
        <w:t>исключение «</w:t>
      </w:r>
      <w:proofErr w:type="spellStart"/>
      <w:r w:rsidR="004E6CBA" w:rsidRPr="004E6CBA">
        <w:t>ValueOutOfRangeException</w:t>
      </w:r>
      <w:proofErr w:type="spellEnd"/>
      <w:r w:rsidR="001C5831">
        <w:t>»</w:t>
      </w:r>
      <w:r w:rsidR="001C5831" w:rsidRPr="001C5831">
        <w:t xml:space="preserve">. </w:t>
      </w:r>
      <w:r w:rsidR="001C5831">
        <w:t>Класс «</w:t>
      </w:r>
      <w:proofErr w:type="spellStart"/>
      <w:r w:rsidR="001C5831">
        <w:rPr>
          <w:lang w:val="en-US"/>
        </w:rPr>
        <w:t>Range</w:t>
      </w:r>
      <w:r w:rsidR="00703705">
        <w:rPr>
          <w:lang w:val="en-US"/>
        </w:rPr>
        <w:t>dValue</w:t>
      </w:r>
      <w:proofErr w:type="spellEnd"/>
      <w:r w:rsidR="001C5831">
        <w:t>»</w:t>
      </w:r>
      <w:r w:rsidR="001C5831" w:rsidRPr="001C5831">
        <w:t xml:space="preserve"> </w:t>
      </w:r>
      <w:r w:rsidR="001C5831">
        <w:t>содержит</w:t>
      </w:r>
      <w:r w:rsidR="00703705">
        <w:t xml:space="preserve"> значение и диапазон</w:t>
      </w:r>
      <w:r w:rsidR="001C5831">
        <w:t xml:space="preserve"> размеров векторов</w:t>
      </w:r>
      <w:r w:rsidR="00F05E8A">
        <w:t>.</w:t>
      </w:r>
      <w:r w:rsidR="001C5831">
        <w:t xml:space="preserve"> «</w:t>
      </w:r>
      <w:r w:rsidR="001C5831">
        <w:rPr>
          <w:lang w:val="en-US"/>
        </w:rPr>
        <w:t>Casket</w:t>
      </w:r>
      <w:r w:rsidR="001C5831">
        <w:t>»</w:t>
      </w:r>
      <w:r w:rsidR="001C5831" w:rsidRPr="001C5831">
        <w:t xml:space="preserve"> </w:t>
      </w:r>
      <w:r w:rsidR="001C5831">
        <w:t xml:space="preserve">содержит описание </w:t>
      </w:r>
      <w:r w:rsidR="000134FB">
        <w:t>шкатулки</w:t>
      </w:r>
      <w:r w:rsidR="00703705">
        <w:t>.</w:t>
      </w:r>
    </w:p>
    <w:p w14:paraId="776F02E0" w14:textId="77777777" w:rsidR="00F05E8A" w:rsidRDefault="00F05E8A" w:rsidP="00671323">
      <w:pPr>
        <w:spacing w:after="0" w:line="360" w:lineRule="auto"/>
        <w:jc w:val="both"/>
      </w:pPr>
    </w:p>
    <w:p w14:paraId="77FD4B48" w14:textId="1D888DA4" w:rsidR="00724C62" w:rsidRDefault="00AB191F" w:rsidP="004E5406">
      <w:pPr>
        <w:pStyle w:val="1"/>
      </w:pPr>
      <w:bookmarkStart w:id="14" w:name="_Toc39347057"/>
      <w:r>
        <w:t>3.4</w:t>
      </w:r>
      <w:r w:rsidR="00724C62">
        <w:t xml:space="preserve"> Макет пользовательского интерфейса</w:t>
      </w:r>
      <w:bookmarkEnd w:id="14"/>
    </w:p>
    <w:p w14:paraId="37BAB3F8" w14:textId="02BEDA91" w:rsidR="00724C62" w:rsidRDefault="00724C62" w:rsidP="004E5406">
      <w:pPr>
        <w:spacing w:after="0" w:line="360" w:lineRule="auto"/>
        <w:jc w:val="both"/>
      </w:pPr>
      <w:r>
        <w:tab/>
        <w:t>Макет пользовательского инте</w:t>
      </w:r>
      <w:r w:rsidR="005D44C5">
        <w:t>рфейса представляет собой форму для ввода пользовательских настроек формы для выпечки. Построение формы осуществляется путем нажатия на кнопку «Построить».</w:t>
      </w:r>
      <w:r w:rsidR="000920B5">
        <w:t xml:space="preserve"> </w:t>
      </w:r>
      <w:commentRangeStart w:id="15"/>
      <w:commentRangeStart w:id="16"/>
      <w:r w:rsidR="000920B5">
        <w:t xml:space="preserve">После ввода неверных </w:t>
      </w:r>
      <w:r w:rsidR="000920B5">
        <w:lastRenderedPageBreak/>
        <w:t>данных</w:t>
      </w:r>
      <w:r w:rsidR="005D44C5" w:rsidRPr="005D44C5">
        <w:t xml:space="preserve"> </w:t>
      </w:r>
      <w:r w:rsidR="000920B5">
        <w:t>будет появляется сообщение об нарушении границ параметра ввода</w:t>
      </w:r>
      <w:r w:rsidR="00970775">
        <w:t>, как показано на рисунке 3.3</w:t>
      </w:r>
      <w:r w:rsidR="000920B5">
        <w:t xml:space="preserve">. </w:t>
      </w:r>
      <w:commentRangeEnd w:id="15"/>
      <w:r w:rsidR="00F956A3">
        <w:rPr>
          <w:rStyle w:val="ab"/>
        </w:rPr>
        <w:commentReference w:id="15"/>
      </w:r>
      <w:commentRangeEnd w:id="16"/>
      <w:r w:rsidR="00970775">
        <w:rPr>
          <w:rStyle w:val="ab"/>
        </w:rPr>
        <w:commentReference w:id="16"/>
      </w:r>
      <w:r w:rsidR="00970775">
        <w:t>И на рисунке 3.4</w:t>
      </w:r>
      <w:r w:rsidR="005D44C5">
        <w:t xml:space="preserve"> представлен макет пользовательского </w:t>
      </w:r>
      <w:r w:rsidR="00015803">
        <w:t>интерфейса</w:t>
      </w:r>
      <w:r w:rsidR="005D44C5">
        <w:t>.</w:t>
      </w:r>
    </w:p>
    <w:p w14:paraId="6ED39C7A" w14:textId="3CEEEF93" w:rsidR="00970775" w:rsidRDefault="00970775" w:rsidP="00970775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7003726" wp14:editId="5124AC7E">
            <wp:extent cx="3636350" cy="215265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36" cy="216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86342" w14:textId="18EC9C6B" w:rsidR="00970775" w:rsidRDefault="00970775" w:rsidP="00970775">
      <w:pPr>
        <w:spacing w:after="0" w:line="360" w:lineRule="auto"/>
        <w:jc w:val="center"/>
      </w:pPr>
      <w:r>
        <w:t>Рисунок 3.3 – Сообщение об ошибке</w:t>
      </w:r>
    </w:p>
    <w:p w14:paraId="668FFB39" w14:textId="502BB79F" w:rsidR="005D44C5" w:rsidRPr="004E6CBA" w:rsidRDefault="00707D4B" w:rsidP="004E5406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8E064AC" wp14:editId="32CCE3CB">
            <wp:extent cx="3937379" cy="4566745"/>
            <wp:effectExtent l="0" t="0" r="635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362" cy="457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0775">
        <w:br/>
        <w:t>Рисунок 3.4</w:t>
      </w:r>
      <w:r w:rsidR="005D44C5">
        <w:t xml:space="preserve"> – Макет пользовательского интерфейса</w:t>
      </w:r>
    </w:p>
    <w:p w14:paraId="7EC1BEBE" w14:textId="1FB15779" w:rsidR="00EB7D5E" w:rsidRPr="00EB7D5E" w:rsidRDefault="005D44C5" w:rsidP="00EB7D5E">
      <w:pPr>
        <w:spacing w:after="0" w:line="360" w:lineRule="auto"/>
      </w:pPr>
      <w:r>
        <w:tab/>
        <w:t>Для построения модели «</w:t>
      </w:r>
      <w:r w:rsidR="00524E2D">
        <w:t>Шкатулка</w:t>
      </w:r>
      <w:r>
        <w:t>» необходимо:</w:t>
      </w:r>
    </w:p>
    <w:p w14:paraId="22E4307E" w14:textId="46F4F00E" w:rsidR="005D44C5" w:rsidRDefault="005D44C5" w:rsidP="004E5406">
      <w:pPr>
        <w:pStyle w:val="a3"/>
        <w:numPr>
          <w:ilvl w:val="0"/>
          <w:numId w:val="11"/>
        </w:numPr>
        <w:spacing w:after="0" w:line="360" w:lineRule="auto"/>
      </w:pPr>
      <w:r>
        <w:t xml:space="preserve">Ввести данные для основания </w:t>
      </w:r>
      <w:r w:rsidR="00524E2D">
        <w:t>шкатулки</w:t>
      </w:r>
      <w:r>
        <w:t xml:space="preserve"> (раздел «Основание</w:t>
      </w:r>
      <w:r w:rsidR="00015803">
        <w:t>»</w:t>
      </w:r>
      <w:r>
        <w:t>)</w:t>
      </w:r>
      <w:r w:rsidRPr="005D44C5">
        <w:t>;</w:t>
      </w:r>
    </w:p>
    <w:p w14:paraId="01CD879D" w14:textId="6B6678FF" w:rsidR="00524E2D" w:rsidRPr="005D44C5" w:rsidRDefault="00524E2D" w:rsidP="00524E2D">
      <w:pPr>
        <w:pStyle w:val="a3"/>
        <w:numPr>
          <w:ilvl w:val="0"/>
          <w:numId w:val="11"/>
        </w:numPr>
        <w:spacing w:after="0" w:line="360" w:lineRule="auto"/>
      </w:pPr>
      <w:r>
        <w:lastRenderedPageBreak/>
        <w:t>Ввести данные внутренней части шкатулки (раздел «Внутренняя часть»)</w:t>
      </w:r>
      <w:r w:rsidRPr="00524E2D">
        <w:t>;</w:t>
      </w:r>
    </w:p>
    <w:p w14:paraId="73808CB3" w14:textId="137C4278" w:rsidR="00015803" w:rsidRDefault="00524E2D" w:rsidP="00524E2D">
      <w:pPr>
        <w:pStyle w:val="a3"/>
        <w:numPr>
          <w:ilvl w:val="0"/>
          <w:numId w:val="11"/>
        </w:numPr>
        <w:spacing w:after="0" w:line="360" w:lineRule="auto"/>
      </w:pPr>
      <w:r>
        <w:t>Ввести данные для крышки шкатулки (раздел «Крышка»)</w:t>
      </w:r>
      <w:r w:rsidRPr="005D44C5">
        <w:t>;</w:t>
      </w:r>
    </w:p>
    <w:p w14:paraId="073DCF9E" w14:textId="7C1D5828" w:rsidR="003F0C63" w:rsidRDefault="00015803" w:rsidP="004E5406">
      <w:pPr>
        <w:pStyle w:val="a3"/>
        <w:numPr>
          <w:ilvl w:val="0"/>
          <w:numId w:val="11"/>
        </w:numPr>
        <w:spacing w:after="0" w:line="360" w:lineRule="auto"/>
        <w:ind w:left="0" w:firstLine="360"/>
      </w:pPr>
      <w:r>
        <w:t>Запустить построение модели (нажать «Построить»)</w:t>
      </w:r>
      <w:r w:rsidRPr="00015803">
        <w:t>;</w:t>
      </w:r>
    </w:p>
    <w:p w14:paraId="10015235" w14:textId="33BB0DCF" w:rsidR="00EB7D5E" w:rsidRDefault="00EB7D5E" w:rsidP="00EB7D5E">
      <w:pPr>
        <w:pStyle w:val="a3"/>
        <w:spacing w:after="0" w:line="360" w:lineRule="auto"/>
      </w:pPr>
      <w:r>
        <w:t>Для построения модели «Шкатулка» по умолчанию необходимо:</w:t>
      </w:r>
    </w:p>
    <w:p w14:paraId="1D723BCD" w14:textId="77777777" w:rsidR="00837B58" w:rsidRDefault="00EB7D5E" w:rsidP="00837B58">
      <w:pPr>
        <w:pStyle w:val="a3"/>
        <w:numPr>
          <w:ilvl w:val="0"/>
          <w:numId w:val="11"/>
        </w:numPr>
        <w:spacing w:after="0" w:line="360" w:lineRule="auto"/>
      </w:pPr>
      <w:r>
        <w:t>Запустить заполнение данных по умолчанию (нажать «По умолчанию»)</w:t>
      </w:r>
      <w:r w:rsidRPr="00EB7D5E">
        <w:t>;</w:t>
      </w:r>
    </w:p>
    <w:p w14:paraId="20036DE8" w14:textId="4F3E2084" w:rsidR="00837B58" w:rsidRDefault="00833396" w:rsidP="00837B58">
      <w:pPr>
        <w:pStyle w:val="a3"/>
        <w:numPr>
          <w:ilvl w:val="0"/>
          <w:numId w:val="11"/>
        </w:numPr>
        <w:spacing w:after="0" w:line="360" w:lineRule="auto"/>
      </w:pPr>
      <w:r>
        <w:t>Запустить построение модели (нажать «Построить»)</w:t>
      </w:r>
      <w:commentRangeStart w:id="17"/>
      <w:commentRangeStart w:id="18"/>
      <w:commentRangeStart w:id="19"/>
      <w:r w:rsidR="00EE4D19">
        <w:rPr>
          <w:rStyle w:val="ab"/>
        </w:rPr>
        <w:commentReference w:id="20"/>
      </w:r>
      <w:commentRangeEnd w:id="17"/>
      <w:r w:rsidR="00BE7813" w:rsidRPr="00BE7813">
        <w:t>.</w:t>
      </w:r>
      <w:r w:rsidR="0090072A">
        <w:rPr>
          <w:rStyle w:val="ab"/>
        </w:rPr>
        <w:commentReference w:id="17"/>
      </w:r>
      <w:commentRangeEnd w:id="18"/>
    </w:p>
    <w:p w14:paraId="03CB9932" w14:textId="77777777" w:rsidR="00837B58" w:rsidRDefault="00837B58" w:rsidP="00837B58">
      <w:pPr>
        <w:pStyle w:val="1"/>
      </w:pPr>
      <w:r>
        <w:br w:type="page"/>
      </w:r>
    </w:p>
    <w:p w14:paraId="6AB4BE45" w14:textId="1ABD8502" w:rsidR="003F0C63" w:rsidRPr="003F0C63" w:rsidRDefault="00F956A3" w:rsidP="00837B58">
      <w:pPr>
        <w:pStyle w:val="1"/>
      </w:pPr>
      <w:bookmarkStart w:id="21" w:name="_Toc39347058"/>
      <w:r>
        <w:rPr>
          <w:rStyle w:val="ab"/>
        </w:rPr>
        <w:lastRenderedPageBreak/>
        <w:commentReference w:id="18"/>
      </w:r>
      <w:commentRangeEnd w:id="19"/>
      <w:r w:rsidR="00BE7813">
        <w:rPr>
          <w:rStyle w:val="ab"/>
        </w:rPr>
        <w:commentReference w:id="19"/>
      </w:r>
      <w:r w:rsidR="003F0C63">
        <w:t>Список литературы</w:t>
      </w:r>
      <w:bookmarkEnd w:id="21"/>
    </w:p>
    <w:p w14:paraId="3B233B3B" w14:textId="21C607F2" w:rsidR="003F0C63" w:rsidRDefault="003F0C63" w:rsidP="00F835F5">
      <w:pPr>
        <w:pStyle w:val="a3"/>
        <w:numPr>
          <w:ilvl w:val="6"/>
          <w:numId w:val="12"/>
        </w:numPr>
        <w:tabs>
          <w:tab w:val="left" w:pos="851"/>
        </w:tabs>
        <w:spacing w:after="0" w:line="360" w:lineRule="auto"/>
        <w:ind w:firstLine="851"/>
        <w:jc w:val="both"/>
      </w:pPr>
      <w:proofErr w:type="spellStart"/>
      <w:r>
        <w:rPr>
          <w:szCs w:val="28"/>
          <w:lang w:val="en-US"/>
        </w:rPr>
        <w:t>Cpu</w:t>
      </w:r>
      <w:proofErr w:type="spellEnd"/>
      <w:r w:rsidRPr="003F0C63">
        <w:rPr>
          <w:szCs w:val="28"/>
        </w:rPr>
        <w:t>3</w:t>
      </w:r>
      <w:r>
        <w:rPr>
          <w:szCs w:val="28"/>
          <w:lang w:val="en-US"/>
        </w:rPr>
        <w:t>d</w:t>
      </w:r>
      <w:r w:rsidRPr="003F0C63">
        <w:rPr>
          <w:szCs w:val="28"/>
        </w:rPr>
        <w:t>.</w:t>
      </w:r>
      <w:r>
        <w:rPr>
          <w:szCs w:val="28"/>
          <w:lang w:val="en-US"/>
        </w:rPr>
        <w:t>com</w:t>
      </w:r>
      <w:r w:rsidRPr="0084048E">
        <w:rPr>
          <w:szCs w:val="28"/>
        </w:rPr>
        <w:t xml:space="preserve"> [Электронный ресурс]. </w:t>
      </w:r>
      <w:r w:rsidRPr="0084048E">
        <w:rPr>
          <w:color w:val="000000"/>
          <w:szCs w:val="28"/>
          <w:shd w:val="clear" w:color="auto" w:fill="FFFFFF"/>
        </w:rPr>
        <w:t>—</w:t>
      </w:r>
      <w:r w:rsidRPr="0084048E">
        <w:rPr>
          <w:szCs w:val="28"/>
        </w:rPr>
        <w:t xml:space="preserve"> </w:t>
      </w:r>
      <w:r>
        <w:rPr>
          <w:szCs w:val="28"/>
          <w:lang w:val="en-US"/>
        </w:rPr>
        <w:t>URL</w:t>
      </w:r>
      <w:r w:rsidRPr="0084048E">
        <w:rPr>
          <w:szCs w:val="28"/>
        </w:rPr>
        <w:t xml:space="preserve">: </w:t>
      </w:r>
      <w:hyperlink r:id="rId17" w:history="1">
        <w:r w:rsidRPr="00926D3A">
          <w:rPr>
            <w:rStyle w:val="aa"/>
          </w:rPr>
          <w:t>http://cpu3d.com/grapplicat+/sistema-avtomatizirovannogo-proektirovaniya/</w:t>
        </w:r>
      </w:hyperlink>
      <w:r w:rsidRPr="003F0C63">
        <w:t xml:space="preserve"> </w:t>
      </w:r>
      <w:r w:rsidR="00F835F5">
        <w:rPr>
          <w:szCs w:val="28"/>
        </w:rPr>
        <w:t xml:space="preserve">(дата обращения 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.20</w:t>
      </w:r>
      <w:r w:rsidR="00F835F5" w:rsidRPr="00F835F5">
        <w:rPr>
          <w:szCs w:val="28"/>
        </w:rPr>
        <w:t>20</w:t>
      </w:r>
      <w:r w:rsidRPr="0084048E">
        <w:rPr>
          <w:szCs w:val="28"/>
        </w:rPr>
        <w:t>)</w:t>
      </w:r>
    </w:p>
    <w:p w14:paraId="41C1BE5E" w14:textId="662AC2AA" w:rsidR="003F0C63" w:rsidRDefault="003F0C63" w:rsidP="00F835F5">
      <w:pPr>
        <w:pStyle w:val="a3"/>
        <w:numPr>
          <w:ilvl w:val="6"/>
          <w:numId w:val="12"/>
        </w:numPr>
        <w:tabs>
          <w:tab w:val="left" w:pos="851"/>
        </w:tabs>
        <w:spacing w:after="0" w:line="360" w:lineRule="auto"/>
        <w:ind w:firstLine="851"/>
        <w:jc w:val="both"/>
      </w:pPr>
      <w:r w:rsidRPr="003F0C63">
        <w:rPr>
          <w:szCs w:val="28"/>
          <w:lang w:val="en-US"/>
        </w:rPr>
        <w:t>INTERSED</w:t>
      </w:r>
      <w:r w:rsidRPr="003F0C63">
        <w:rPr>
          <w:szCs w:val="28"/>
        </w:rPr>
        <w:t xml:space="preserve">. </w:t>
      </w:r>
      <w:r w:rsidRPr="003F0C63">
        <w:rPr>
          <w:szCs w:val="28"/>
          <w:lang w:val="en-US"/>
        </w:rPr>
        <w:t>SOLIDWORKS</w:t>
      </w:r>
      <w:r w:rsidRPr="003F0C63">
        <w:rPr>
          <w:szCs w:val="28"/>
        </w:rPr>
        <w:t xml:space="preserve"> </w:t>
      </w:r>
      <w:r w:rsidRPr="003F0C63">
        <w:rPr>
          <w:szCs w:val="28"/>
          <w:lang w:val="en-US"/>
        </w:rPr>
        <w:t>Standard</w:t>
      </w:r>
      <w:r w:rsidRPr="003F0C63">
        <w:rPr>
          <w:szCs w:val="28"/>
        </w:rPr>
        <w:t xml:space="preserve"> [Электронный ресурс]. </w:t>
      </w:r>
      <w:r w:rsidRPr="003F0C63">
        <w:rPr>
          <w:color w:val="000000"/>
          <w:szCs w:val="28"/>
          <w:shd w:val="clear" w:color="auto" w:fill="FFFFFF"/>
        </w:rPr>
        <w:t>—</w:t>
      </w:r>
      <w:r w:rsidRPr="003F0C63">
        <w:rPr>
          <w:szCs w:val="28"/>
          <w:lang w:val="en-US"/>
        </w:rPr>
        <w:t>URL</w:t>
      </w:r>
      <w:r>
        <w:rPr>
          <w:szCs w:val="28"/>
        </w:rPr>
        <w:t>:</w:t>
      </w:r>
      <w:r w:rsidRPr="003F0C63">
        <w:rPr>
          <w:szCs w:val="28"/>
        </w:rPr>
        <w:t xml:space="preserve"> </w:t>
      </w:r>
      <w:hyperlink r:id="rId18" w:history="1">
        <w:r w:rsidR="00F835F5" w:rsidRPr="00926D3A">
          <w:rPr>
            <w:rStyle w:val="aa"/>
          </w:rPr>
          <w:t>https://intersed.kiev.ua/solidworks_standard</w:t>
        </w:r>
      </w:hyperlink>
      <w:r w:rsidR="00F835F5" w:rsidRPr="00F835F5">
        <w:t xml:space="preserve"> </w:t>
      </w:r>
      <w:r w:rsidRPr="003F0C63">
        <w:rPr>
          <w:szCs w:val="28"/>
        </w:rPr>
        <w:t xml:space="preserve">(дата обращения 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.20</w:t>
      </w:r>
      <w:r w:rsidR="00F835F5" w:rsidRPr="00F835F5">
        <w:rPr>
          <w:szCs w:val="28"/>
        </w:rPr>
        <w:t>20</w:t>
      </w:r>
      <w:r w:rsidRPr="003F0C63">
        <w:rPr>
          <w:szCs w:val="28"/>
        </w:rPr>
        <w:t>)</w:t>
      </w:r>
    </w:p>
    <w:p w14:paraId="2634316C" w14:textId="39C28F13" w:rsidR="003F0C63" w:rsidRDefault="003F0C63" w:rsidP="00F835F5">
      <w:pPr>
        <w:pStyle w:val="a3"/>
        <w:numPr>
          <w:ilvl w:val="6"/>
          <w:numId w:val="12"/>
        </w:numPr>
        <w:tabs>
          <w:tab w:val="left" w:pos="851"/>
        </w:tabs>
        <w:spacing w:after="0" w:line="360" w:lineRule="auto"/>
        <w:ind w:firstLine="851"/>
        <w:jc w:val="both"/>
      </w:pPr>
      <w:r w:rsidRPr="003F0C63">
        <w:t xml:space="preserve">Работа с </w:t>
      </w:r>
      <w:proofErr w:type="spellStart"/>
      <w:r w:rsidRPr="003F0C63">
        <w:t>Kubernetes</w:t>
      </w:r>
      <w:proofErr w:type="spellEnd"/>
      <w:r w:rsidRPr="003F0C63">
        <w:t xml:space="preserve"> через API </w:t>
      </w:r>
      <w:r w:rsidRPr="003F0C63">
        <w:rPr>
          <w:szCs w:val="28"/>
        </w:rPr>
        <w:t xml:space="preserve">[Электронный ресурс]. </w:t>
      </w:r>
      <w:r w:rsidRPr="003F0C63">
        <w:rPr>
          <w:color w:val="000000"/>
          <w:szCs w:val="28"/>
          <w:shd w:val="clear" w:color="auto" w:fill="FFFFFF"/>
        </w:rPr>
        <w:t xml:space="preserve">— </w:t>
      </w:r>
      <w:r w:rsidRPr="003F0C63">
        <w:rPr>
          <w:szCs w:val="28"/>
          <w:lang w:val="en-US"/>
        </w:rPr>
        <w:t>URL</w:t>
      </w:r>
      <w:r>
        <w:rPr>
          <w:szCs w:val="28"/>
        </w:rPr>
        <w:t>:</w:t>
      </w:r>
      <w:r w:rsidRPr="003F0C63">
        <w:rPr>
          <w:szCs w:val="28"/>
        </w:rPr>
        <w:t xml:space="preserve"> </w:t>
      </w:r>
      <w:hyperlink r:id="rId19" w:history="1">
        <w:r w:rsidR="00F835F5" w:rsidRPr="00926D3A">
          <w:rPr>
            <w:rStyle w:val="aa"/>
          </w:rPr>
          <w:t>https://mcs.mail.ru/help/75304-api/kubernetes-api</w:t>
        </w:r>
      </w:hyperlink>
      <w:r w:rsidR="00F835F5" w:rsidRPr="003F0C63">
        <w:t xml:space="preserve"> </w:t>
      </w:r>
      <w:r w:rsidRPr="003F0C63">
        <w:rPr>
          <w:szCs w:val="28"/>
        </w:rPr>
        <w:t xml:space="preserve">(дата обращения 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.20</w:t>
      </w:r>
      <w:r w:rsidR="00F835F5" w:rsidRPr="00F835F5">
        <w:rPr>
          <w:szCs w:val="28"/>
        </w:rPr>
        <w:t>20</w:t>
      </w:r>
      <w:r w:rsidRPr="003F0C63">
        <w:rPr>
          <w:szCs w:val="28"/>
        </w:rPr>
        <w:t>)</w:t>
      </w:r>
    </w:p>
    <w:p w14:paraId="7190BF48" w14:textId="05B8E4BF" w:rsidR="003F0C63" w:rsidRDefault="00AD2F76" w:rsidP="00F835F5">
      <w:pPr>
        <w:pStyle w:val="a3"/>
        <w:numPr>
          <w:ilvl w:val="6"/>
          <w:numId w:val="12"/>
        </w:numPr>
        <w:tabs>
          <w:tab w:val="left" w:pos="851"/>
        </w:tabs>
        <w:spacing w:after="0" w:line="360" w:lineRule="auto"/>
        <w:ind w:firstLine="851"/>
        <w:jc w:val="both"/>
      </w:pPr>
      <w:r>
        <w:t>Макрос «Конструктор Шкатулок». Руководство пользователя</w:t>
      </w:r>
      <w:r w:rsidR="003F0C63" w:rsidRPr="00D93D53">
        <w:t xml:space="preserve"> [</w:t>
      </w:r>
      <w:r w:rsidR="003F0C63">
        <w:t>Электронный ресурс</w:t>
      </w:r>
      <w:r w:rsidR="003F0C63" w:rsidRPr="00D93D53">
        <w:t>]</w:t>
      </w:r>
      <w:r w:rsidR="003F0C63">
        <w:t xml:space="preserve">. – </w:t>
      </w:r>
      <w:r w:rsidR="003F0C63" w:rsidRPr="003F0C63">
        <w:rPr>
          <w:lang w:val="en-US"/>
        </w:rPr>
        <w:t>URL</w:t>
      </w:r>
      <w:r w:rsidR="003F0C63" w:rsidRPr="00D93D53">
        <w:t xml:space="preserve">: </w:t>
      </w:r>
      <w:hyperlink r:id="rId20" w:history="1">
        <w:r w:rsidRPr="005841D9">
          <w:rPr>
            <w:rStyle w:val="aa"/>
          </w:rPr>
          <w:t>http://cncsoft.starfair.ru/wp-content/uploads/2018/Руководство-пользователя-макроса-шкатулки.pdf</w:t>
        </w:r>
      </w:hyperlink>
      <w:r w:rsidR="003F0C63" w:rsidRPr="003F0C63">
        <w:t xml:space="preserve"> </w:t>
      </w:r>
      <w:r w:rsidR="003F0C63" w:rsidRPr="00D93D53">
        <w:t>(</w:t>
      </w:r>
      <w:r w:rsidR="003F0C63">
        <w:t xml:space="preserve">дата обращения </w:t>
      </w:r>
      <w:r>
        <w:rPr>
          <w:szCs w:val="28"/>
        </w:rPr>
        <w:t>12</w:t>
      </w:r>
      <w:r w:rsidR="00F835F5">
        <w:rPr>
          <w:szCs w:val="28"/>
        </w:rPr>
        <w:t>.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.20</w:t>
      </w:r>
      <w:r w:rsidR="00F835F5" w:rsidRPr="00F835F5">
        <w:rPr>
          <w:szCs w:val="28"/>
        </w:rPr>
        <w:t>20</w:t>
      </w:r>
      <w:r w:rsidR="003F0C63" w:rsidRPr="00D93D53">
        <w:t>)</w:t>
      </w:r>
      <w:r w:rsidR="003F0C63">
        <w:t>.</w:t>
      </w:r>
    </w:p>
    <w:p w14:paraId="26572258" w14:textId="4C6C672D" w:rsidR="003F0C63" w:rsidRPr="006A3922" w:rsidRDefault="003F0C63" w:rsidP="00F835F5">
      <w:pPr>
        <w:pStyle w:val="a3"/>
        <w:numPr>
          <w:ilvl w:val="6"/>
          <w:numId w:val="12"/>
        </w:numPr>
        <w:tabs>
          <w:tab w:val="left" w:pos="851"/>
        </w:tabs>
        <w:spacing w:after="0" w:line="360" w:lineRule="auto"/>
        <w:ind w:firstLine="851"/>
        <w:jc w:val="both"/>
      </w:pPr>
      <w:r w:rsidRPr="003F0C63">
        <w:rPr>
          <w:szCs w:val="28"/>
        </w:rPr>
        <w:t xml:space="preserve">Плагин </w:t>
      </w:r>
      <w:r w:rsidRPr="003F0C63">
        <w:rPr>
          <w:szCs w:val="28"/>
          <w:lang w:val="en-US"/>
        </w:rPr>
        <w:t>PDF</w:t>
      </w:r>
      <w:r w:rsidRPr="003F0C63">
        <w:rPr>
          <w:szCs w:val="28"/>
        </w:rPr>
        <w:t xml:space="preserve"> [Электронный ресурс]. </w:t>
      </w:r>
      <w:r w:rsidRPr="003F0C63">
        <w:rPr>
          <w:color w:val="000000"/>
          <w:szCs w:val="28"/>
          <w:shd w:val="clear" w:color="auto" w:fill="FFFFFF"/>
        </w:rPr>
        <w:t>—</w:t>
      </w:r>
      <w:r w:rsidRPr="003F0C63">
        <w:rPr>
          <w:szCs w:val="28"/>
        </w:rPr>
        <w:t xml:space="preserve"> </w:t>
      </w:r>
      <w:r w:rsidRPr="003F0C63">
        <w:rPr>
          <w:szCs w:val="28"/>
          <w:lang w:val="en-US"/>
        </w:rPr>
        <w:t>URL</w:t>
      </w:r>
      <w:r w:rsidRPr="003F0C63">
        <w:rPr>
          <w:szCs w:val="28"/>
        </w:rPr>
        <w:t xml:space="preserve">: </w:t>
      </w:r>
      <w:hyperlink r:id="rId21" w:history="1">
        <w:r w:rsidRPr="003F0C63">
          <w:rPr>
            <w:rStyle w:val="aa"/>
            <w:rFonts w:eastAsiaTheme="majorEastAsia"/>
            <w:shd w:val="clear" w:color="auto" w:fill="FFFFFF"/>
            <w:lang w:val="en-US"/>
          </w:rPr>
          <w:t>http</w:t>
        </w:r>
        <w:r w:rsidRPr="003F0C63">
          <w:rPr>
            <w:rStyle w:val="aa"/>
            <w:rFonts w:eastAsiaTheme="majorEastAsia"/>
            <w:shd w:val="clear" w:color="auto" w:fill="FFFFFF"/>
          </w:rPr>
          <w:t>://</w:t>
        </w:r>
        <w:proofErr w:type="spellStart"/>
        <w:r w:rsidRPr="003F0C63">
          <w:rPr>
            <w:rStyle w:val="aa"/>
            <w:rFonts w:eastAsiaTheme="majorEastAsia"/>
            <w:shd w:val="clear" w:color="auto" w:fill="FFFFFF"/>
            <w:lang w:val="en-US"/>
          </w:rPr>
          <w:t>gkmsoft</w:t>
        </w:r>
        <w:proofErr w:type="spellEnd"/>
        <w:r w:rsidRPr="003F0C63">
          <w:rPr>
            <w:rStyle w:val="aa"/>
            <w:rFonts w:eastAsiaTheme="majorEastAsia"/>
            <w:shd w:val="clear" w:color="auto" w:fill="FFFFFF"/>
          </w:rPr>
          <w:t>.</w:t>
        </w:r>
        <w:proofErr w:type="spellStart"/>
        <w:r w:rsidRPr="003F0C63">
          <w:rPr>
            <w:rStyle w:val="aa"/>
            <w:rFonts w:eastAsiaTheme="majorEastAsia"/>
            <w:shd w:val="clear" w:color="auto" w:fill="FFFFFF"/>
            <w:lang w:val="en-US"/>
          </w:rPr>
          <w:t>ru</w:t>
        </w:r>
        <w:proofErr w:type="spellEnd"/>
        <w:r w:rsidRPr="003F0C63">
          <w:rPr>
            <w:rStyle w:val="aa"/>
            <w:rFonts w:eastAsiaTheme="majorEastAsia"/>
            <w:shd w:val="clear" w:color="auto" w:fill="FFFFFF"/>
          </w:rPr>
          <w:t>/</w:t>
        </w:r>
        <w:proofErr w:type="spellStart"/>
        <w:r w:rsidRPr="003F0C63">
          <w:rPr>
            <w:rStyle w:val="aa"/>
            <w:rFonts w:eastAsiaTheme="majorEastAsia"/>
            <w:shd w:val="clear" w:color="auto" w:fill="FFFFFF"/>
            <w:lang w:val="en-US"/>
          </w:rPr>
          <w:t>allcatalog</w:t>
        </w:r>
        <w:proofErr w:type="spellEnd"/>
        <w:r w:rsidRPr="003F0C63">
          <w:rPr>
            <w:rStyle w:val="aa"/>
            <w:rFonts w:eastAsiaTheme="majorEastAsia"/>
            <w:shd w:val="clear" w:color="auto" w:fill="FFFFFF"/>
          </w:rPr>
          <w:t>/</w:t>
        </w:r>
        <w:r w:rsidRPr="003F0C63">
          <w:rPr>
            <w:rStyle w:val="aa"/>
            <w:rFonts w:eastAsiaTheme="majorEastAsia"/>
            <w:shd w:val="clear" w:color="auto" w:fill="FFFFFF"/>
            <w:lang w:val="en-US"/>
          </w:rPr>
          <w:t>pdf</w:t>
        </w:r>
        <w:r w:rsidRPr="003F0C63">
          <w:rPr>
            <w:rStyle w:val="aa"/>
            <w:rFonts w:eastAsiaTheme="majorEastAsia"/>
            <w:shd w:val="clear" w:color="auto" w:fill="FFFFFF"/>
          </w:rPr>
          <w:t>2</w:t>
        </w:r>
        <w:proofErr w:type="spellStart"/>
        <w:r w:rsidRPr="003F0C63">
          <w:rPr>
            <w:rStyle w:val="aa"/>
            <w:rFonts w:eastAsiaTheme="majorEastAsia"/>
            <w:shd w:val="clear" w:color="auto" w:fill="FFFFFF"/>
            <w:lang w:val="en-US"/>
          </w:rPr>
          <w:t>dkompas</w:t>
        </w:r>
        <w:proofErr w:type="spellEnd"/>
        <w:r w:rsidRPr="003F0C63">
          <w:rPr>
            <w:rStyle w:val="aa"/>
            <w:rFonts w:eastAsiaTheme="majorEastAsia"/>
            <w:shd w:val="clear" w:color="auto" w:fill="FFFFFF"/>
          </w:rPr>
          <w:t>_</w:t>
        </w:r>
        <w:r w:rsidRPr="003F0C63">
          <w:rPr>
            <w:rStyle w:val="aa"/>
            <w:rFonts w:eastAsiaTheme="majorEastAsia"/>
            <w:shd w:val="clear" w:color="auto" w:fill="FFFFFF"/>
            <w:lang w:val="en-US"/>
          </w:rPr>
          <w:t>plugin</w:t>
        </w:r>
        <w:r w:rsidRPr="003F0C63">
          <w:rPr>
            <w:rStyle w:val="aa"/>
            <w:rFonts w:eastAsiaTheme="majorEastAsia"/>
            <w:shd w:val="clear" w:color="auto" w:fill="FFFFFF"/>
          </w:rPr>
          <w:t>/</w:t>
        </w:r>
      </w:hyperlink>
      <w:r w:rsidRPr="003F0C63">
        <w:rPr>
          <w:color w:val="000000" w:themeColor="text1"/>
          <w:szCs w:val="28"/>
          <w:shd w:val="clear" w:color="auto" w:fill="FFFFFF"/>
        </w:rPr>
        <w:t xml:space="preserve"> </w:t>
      </w:r>
      <w:r w:rsidR="00F835F5">
        <w:rPr>
          <w:szCs w:val="28"/>
        </w:rPr>
        <w:t>(дата обращения</w:t>
      </w:r>
      <w:r w:rsidR="00F835F5" w:rsidRPr="00F835F5">
        <w:rPr>
          <w:szCs w:val="28"/>
        </w:rPr>
        <w:t xml:space="preserve"> 03</w:t>
      </w:r>
      <w:r w:rsidR="00F835F5">
        <w:rPr>
          <w:szCs w:val="28"/>
        </w:rPr>
        <w:t>.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.20</w:t>
      </w:r>
      <w:r w:rsidR="00F835F5" w:rsidRPr="00F835F5">
        <w:rPr>
          <w:szCs w:val="28"/>
        </w:rPr>
        <w:t>20</w:t>
      </w:r>
      <w:r w:rsidRPr="003F0C63">
        <w:rPr>
          <w:szCs w:val="28"/>
        </w:rPr>
        <w:t>)</w:t>
      </w:r>
    </w:p>
    <w:p w14:paraId="3AB4CC9D" w14:textId="64E6B7F2" w:rsidR="003F0C63" w:rsidRPr="003F0C63" w:rsidRDefault="003F0C63" w:rsidP="00F835F5">
      <w:pPr>
        <w:pStyle w:val="a3"/>
        <w:numPr>
          <w:ilvl w:val="6"/>
          <w:numId w:val="12"/>
        </w:numPr>
        <w:tabs>
          <w:tab w:val="left" w:pos="851"/>
        </w:tabs>
        <w:spacing w:after="0" w:line="360" w:lineRule="auto"/>
        <w:ind w:firstLine="851"/>
        <w:jc w:val="both"/>
      </w:pPr>
      <w:r w:rsidRPr="0084048E">
        <w:rPr>
          <w:szCs w:val="28"/>
        </w:rPr>
        <w:t>3</w:t>
      </w:r>
      <w:r w:rsidRPr="0084048E">
        <w:rPr>
          <w:szCs w:val="28"/>
          <w:lang w:val="en-US"/>
        </w:rPr>
        <w:t>D</w:t>
      </w:r>
      <w:r w:rsidRPr="000F42E2">
        <w:rPr>
          <w:szCs w:val="28"/>
        </w:rPr>
        <w:t xml:space="preserve"> </w:t>
      </w:r>
      <w:r w:rsidRPr="0084048E">
        <w:rPr>
          <w:szCs w:val="28"/>
          <w:lang w:val="en-US"/>
        </w:rPr>
        <w:t>PDF</w:t>
      </w:r>
      <w:r w:rsidRPr="0084048E">
        <w:rPr>
          <w:szCs w:val="28"/>
        </w:rPr>
        <w:t xml:space="preserve"> [Электронный ресурс]. </w:t>
      </w:r>
      <w:r w:rsidRPr="0084048E">
        <w:rPr>
          <w:color w:val="000000"/>
          <w:szCs w:val="28"/>
          <w:shd w:val="clear" w:color="auto" w:fill="FFFFFF"/>
        </w:rPr>
        <w:t>—</w:t>
      </w:r>
      <w:r w:rsidRPr="0084048E">
        <w:rPr>
          <w:szCs w:val="28"/>
        </w:rPr>
        <w:t xml:space="preserve"> </w:t>
      </w:r>
      <w:r>
        <w:rPr>
          <w:szCs w:val="28"/>
          <w:lang w:val="en-US"/>
        </w:rPr>
        <w:t>URL</w:t>
      </w:r>
      <w:r w:rsidRPr="0084048E">
        <w:rPr>
          <w:szCs w:val="28"/>
        </w:rPr>
        <w:t xml:space="preserve">: </w:t>
      </w:r>
      <w:hyperlink r:id="rId22" w:history="1">
        <w:r w:rsidRPr="0084048E">
          <w:rPr>
            <w:rStyle w:val="aa"/>
            <w:shd w:val="clear" w:color="auto" w:fill="FFFFFF"/>
            <w:lang w:val="en-US"/>
          </w:rPr>
          <w:t>http</w:t>
        </w:r>
        <w:r w:rsidRPr="000F42E2">
          <w:rPr>
            <w:rStyle w:val="aa"/>
            <w:shd w:val="clear" w:color="auto" w:fill="FFFFFF"/>
          </w:rPr>
          <w:t>://</w:t>
        </w:r>
        <w:proofErr w:type="spellStart"/>
        <w:r w:rsidRPr="0084048E">
          <w:rPr>
            <w:rStyle w:val="aa"/>
            <w:shd w:val="clear" w:color="auto" w:fill="FFFFFF"/>
            <w:lang w:val="en-US"/>
          </w:rPr>
          <w:t>sapr</w:t>
        </w:r>
        <w:proofErr w:type="spellEnd"/>
        <w:r w:rsidRPr="000F42E2">
          <w:rPr>
            <w:rStyle w:val="aa"/>
            <w:shd w:val="clear" w:color="auto" w:fill="FFFFFF"/>
          </w:rPr>
          <w:t>-</w:t>
        </w:r>
        <w:r w:rsidRPr="0084048E">
          <w:rPr>
            <w:rStyle w:val="aa"/>
            <w:shd w:val="clear" w:color="auto" w:fill="FFFFFF"/>
            <w:lang w:val="en-US"/>
          </w:rPr>
          <w:t>journal</w:t>
        </w:r>
        <w:r w:rsidRPr="000F42E2">
          <w:rPr>
            <w:rStyle w:val="aa"/>
            <w:shd w:val="clear" w:color="auto" w:fill="FFFFFF"/>
          </w:rPr>
          <w:t>.</w:t>
        </w:r>
        <w:proofErr w:type="spellStart"/>
        <w:r w:rsidRPr="0084048E">
          <w:rPr>
            <w:rStyle w:val="aa"/>
            <w:shd w:val="clear" w:color="auto" w:fill="FFFFFF"/>
            <w:lang w:val="en-US"/>
          </w:rPr>
          <w:t>ru</w:t>
        </w:r>
        <w:proofErr w:type="spellEnd"/>
        <w:r w:rsidRPr="000F42E2">
          <w:rPr>
            <w:rStyle w:val="aa"/>
            <w:shd w:val="clear" w:color="auto" w:fill="FFFFFF"/>
          </w:rPr>
          <w:t>/</w:t>
        </w:r>
        <w:proofErr w:type="spellStart"/>
        <w:r w:rsidRPr="0084048E">
          <w:rPr>
            <w:rStyle w:val="aa"/>
            <w:shd w:val="clear" w:color="auto" w:fill="FFFFFF"/>
            <w:lang w:val="en-US"/>
          </w:rPr>
          <w:t>novosti</w:t>
        </w:r>
        <w:proofErr w:type="spellEnd"/>
        <w:r w:rsidRPr="000F42E2">
          <w:rPr>
            <w:rStyle w:val="aa"/>
            <w:shd w:val="clear" w:color="auto" w:fill="FFFFFF"/>
          </w:rPr>
          <w:t>/</w:t>
        </w:r>
        <w:proofErr w:type="spellStart"/>
        <w:r w:rsidRPr="0084048E">
          <w:rPr>
            <w:rStyle w:val="aa"/>
            <w:shd w:val="clear" w:color="auto" w:fill="FFFFFF"/>
            <w:lang w:val="en-US"/>
          </w:rPr>
          <w:t>eksport</w:t>
        </w:r>
        <w:proofErr w:type="spellEnd"/>
        <w:r w:rsidRPr="000F42E2">
          <w:rPr>
            <w:rStyle w:val="aa"/>
            <w:shd w:val="clear" w:color="auto" w:fill="FFFFFF"/>
          </w:rPr>
          <w:t>-</w:t>
        </w:r>
        <w:proofErr w:type="spellStart"/>
        <w:r w:rsidRPr="0084048E">
          <w:rPr>
            <w:rStyle w:val="aa"/>
            <w:shd w:val="clear" w:color="auto" w:fill="FFFFFF"/>
            <w:lang w:val="en-US"/>
          </w:rPr>
          <w:t>iz</w:t>
        </w:r>
        <w:proofErr w:type="spellEnd"/>
        <w:r w:rsidRPr="000F42E2">
          <w:rPr>
            <w:rStyle w:val="aa"/>
            <w:shd w:val="clear" w:color="auto" w:fill="FFFFFF"/>
          </w:rPr>
          <w:t>-</w:t>
        </w:r>
        <w:proofErr w:type="spellStart"/>
        <w:r w:rsidRPr="0084048E">
          <w:rPr>
            <w:rStyle w:val="aa"/>
            <w:shd w:val="clear" w:color="auto" w:fill="FFFFFF"/>
            <w:lang w:val="en-US"/>
          </w:rPr>
          <w:t>kompas</w:t>
        </w:r>
        <w:proofErr w:type="spellEnd"/>
        <w:r w:rsidRPr="000F42E2">
          <w:rPr>
            <w:rStyle w:val="aa"/>
            <w:shd w:val="clear" w:color="auto" w:fill="FFFFFF"/>
          </w:rPr>
          <w:t>-3</w:t>
        </w:r>
        <w:r w:rsidRPr="0084048E">
          <w:rPr>
            <w:rStyle w:val="aa"/>
            <w:shd w:val="clear" w:color="auto" w:fill="FFFFFF"/>
            <w:lang w:val="en-US"/>
          </w:rPr>
          <w:t>d</w:t>
        </w:r>
        <w:r w:rsidRPr="000F42E2">
          <w:rPr>
            <w:rStyle w:val="aa"/>
            <w:shd w:val="clear" w:color="auto" w:fill="FFFFFF"/>
          </w:rPr>
          <w:t>-</w:t>
        </w:r>
        <w:r w:rsidRPr="0084048E">
          <w:rPr>
            <w:rStyle w:val="aa"/>
            <w:shd w:val="clear" w:color="auto" w:fill="FFFFFF"/>
            <w:lang w:val="en-US"/>
          </w:rPr>
          <w:t>v</w:t>
        </w:r>
        <w:r w:rsidRPr="000F42E2">
          <w:rPr>
            <w:rStyle w:val="aa"/>
            <w:shd w:val="clear" w:color="auto" w:fill="FFFFFF"/>
          </w:rPr>
          <w:t>-</w:t>
        </w:r>
        <w:proofErr w:type="spellStart"/>
        <w:r w:rsidRPr="0084048E">
          <w:rPr>
            <w:rStyle w:val="aa"/>
            <w:shd w:val="clear" w:color="auto" w:fill="FFFFFF"/>
            <w:lang w:val="en-US"/>
          </w:rPr>
          <w:t>formate</w:t>
        </w:r>
        <w:proofErr w:type="spellEnd"/>
        <w:r w:rsidRPr="000F42E2">
          <w:rPr>
            <w:rStyle w:val="aa"/>
            <w:shd w:val="clear" w:color="auto" w:fill="FFFFFF"/>
          </w:rPr>
          <w:t>-3</w:t>
        </w:r>
        <w:r w:rsidRPr="0084048E">
          <w:rPr>
            <w:rStyle w:val="aa"/>
            <w:shd w:val="clear" w:color="auto" w:fill="FFFFFF"/>
            <w:lang w:val="en-US"/>
          </w:rPr>
          <w:t>d</w:t>
        </w:r>
        <w:r w:rsidRPr="000F42E2">
          <w:rPr>
            <w:rStyle w:val="aa"/>
            <w:shd w:val="clear" w:color="auto" w:fill="FFFFFF"/>
          </w:rPr>
          <w:t>-</w:t>
        </w:r>
        <w:r w:rsidRPr="0084048E">
          <w:rPr>
            <w:rStyle w:val="aa"/>
            <w:shd w:val="clear" w:color="auto" w:fill="FFFFFF"/>
            <w:lang w:val="en-US"/>
          </w:rPr>
          <w:t>pdf</w:t>
        </w:r>
        <w:r w:rsidRPr="000F42E2">
          <w:rPr>
            <w:rStyle w:val="aa"/>
            <w:shd w:val="clear" w:color="auto" w:fill="FFFFFF"/>
          </w:rPr>
          <w:t>/</w:t>
        </w:r>
      </w:hyperlink>
      <w:r w:rsidRPr="0084048E">
        <w:rPr>
          <w:szCs w:val="28"/>
        </w:rPr>
        <w:t xml:space="preserve"> </w:t>
      </w:r>
      <w:r>
        <w:rPr>
          <w:szCs w:val="28"/>
        </w:rPr>
        <w:t xml:space="preserve">(дата обращения </w:t>
      </w:r>
      <w:r w:rsidR="00F835F5">
        <w:t xml:space="preserve"> 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.20</w:t>
      </w:r>
      <w:r w:rsidR="00F835F5" w:rsidRPr="00F835F5">
        <w:rPr>
          <w:szCs w:val="28"/>
        </w:rPr>
        <w:t>20</w:t>
      </w:r>
      <w:r w:rsidRPr="0084048E">
        <w:rPr>
          <w:szCs w:val="28"/>
        </w:rPr>
        <w:t>)</w:t>
      </w:r>
    </w:p>
    <w:p w14:paraId="6C8C422A" w14:textId="12C0ED84" w:rsidR="003F0C63" w:rsidRPr="003F0C63" w:rsidRDefault="003F0C63" w:rsidP="00F835F5">
      <w:pPr>
        <w:pStyle w:val="a3"/>
        <w:numPr>
          <w:ilvl w:val="6"/>
          <w:numId w:val="12"/>
        </w:numPr>
        <w:tabs>
          <w:tab w:val="left" w:pos="851"/>
        </w:tabs>
        <w:spacing w:after="0" w:line="360" w:lineRule="auto"/>
        <w:ind w:firstLine="851"/>
        <w:jc w:val="both"/>
      </w:pPr>
      <w:r w:rsidRPr="003F0C63">
        <w:rPr>
          <w:szCs w:val="28"/>
          <w:lang w:val="en-US"/>
        </w:rPr>
        <w:t>UML</w:t>
      </w:r>
      <w:r w:rsidRPr="003F0C63">
        <w:rPr>
          <w:szCs w:val="28"/>
        </w:rPr>
        <w:t xml:space="preserve">. [Электронный ресурс]. </w:t>
      </w:r>
      <w:r w:rsidRPr="003F0C63">
        <w:rPr>
          <w:color w:val="000000"/>
          <w:szCs w:val="28"/>
          <w:shd w:val="clear" w:color="auto" w:fill="FFFFFF"/>
        </w:rPr>
        <w:t>—</w:t>
      </w:r>
      <w:r w:rsidRPr="003F0C63">
        <w:rPr>
          <w:szCs w:val="28"/>
        </w:rPr>
        <w:t xml:space="preserve"> Режим доступа: </w:t>
      </w:r>
      <w:hyperlink r:id="rId23" w:history="1">
        <w:r w:rsidRPr="003F0C63">
          <w:rPr>
            <w:rStyle w:val="aa"/>
            <w:rFonts w:eastAsiaTheme="majorEastAsia"/>
          </w:rPr>
          <w:t>http://www.uml.org/</w:t>
        </w:r>
      </w:hyperlink>
      <w:r w:rsidRPr="003F0C63">
        <w:rPr>
          <w:szCs w:val="28"/>
        </w:rPr>
        <w:t xml:space="preserve">  (дата обра</w:t>
      </w:r>
      <w:r w:rsidR="00F835F5">
        <w:rPr>
          <w:szCs w:val="28"/>
        </w:rPr>
        <w:t>щения</w:t>
      </w:r>
      <w:r w:rsidR="00F835F5" w:rsidRPr="00F835F5">
        <w:rPr>
          <w:szCs w:val="28"/>
        </w:rPr>
        <w:t xml:space="preserve"> 03</w:t>
      </w:r>
      <w:r w:rsidR="00F835F5">
        <w:rPr>
          <w:szCs w:val="28"/>
        </w:rPr>
        <w:t>.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.20</w:t>
      </w:r>
      <w:r w:rsidR="00F835F5" w:rsidRPr="00F835F5">
        <w:rPr>
          <w:szCs w:val="28"/>
        </w:rPr>
        <w:t>20</w:t>
      </w:r>
      <w:r w:rsidRPr="003F0C63">
        <w:rPr>
          <w:szCs w:val="28"/>
        </w:rPr>
        <w:t>).</w:t>
      </w:r>
    </w:p>
    <w:p w14:paraId="7FC1708E" w14:textId="497D1788" w:rsidR="005D44C5" w:rsidRPr="005D44C5" w:rsidRDefault="005D44C5" w:rsidP="003F0C63">
      <w:pPr>
        <w:pStyle w:val="1"/>
        <w:jc w:val="both"/>
      </w:pPr>
      <w:r>
        <w:br/>
      </w:r>
    </w:p>
    <w:p w14:paraId="5DBC0026" w14:textId="1290DD05" w:rsidR="005D44C5" w:rsidRPr="00724C62" w:rsidRDefault="005D44C5" w:rsidP="004E5406">
      <w:pPr>
        <w:spacing w:after="0" w:line="360" w:lineRule="auto"/>
        <w:jc w:val="both"/>
      </w:pPr>
      <w:r w:rsidRPr="005D44C5">
        <w:tab/>
      </w:r>
    </w:p>
    <w:sectPr w:rsidR="005D44C5" w:rsidRPr="00724C62" w:rsidSect="0090072A">
      <w:headerReference w:type="default" r:id="rId24"/>
      <w:pgSz w:w="11906" w:h="16838"/>
      <w:pgMar w:top="1134" w:right="726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" w:author="Kalentyev Alexey" w:date="2020-04-04T19:47:00Z" w:initials="KA">
    <w:p w14:paraId="4B122499" w14:textId="714C3BF9" w:rsidR="00EE4D19" w:rsidRPr="00EE4D19" w:rsidRDefault="00EE4D19">
      <w:pPr>
        <w:pStyle w:val="ac"/>
      </w:pPr>
      <w:r>
        <w:rPr>
          <w:rStyle w:val="ab"/>
        </w:rPr>
        <w:annotationRef/>
      </w:r>
      <w:r>
        <w:t xml:space="preserve">Класс </w:t>
      </w:r>
      <w:r>
        <w:rPr>
          <w:lang w:val="en-US"/>
        </w:rPr>
        <w:t>Builder</w:t>
      </w:r>
      <w:r w:rsidRPr="00EE4D19">
        <w:t xml:space="preserve"> </w:t>
      </w:r>
      <w:r>
        <w:t xml:space="preserve">связан с классами </w:t>
      </w:r>
      <w:r>
        <w:rPr>
          <w:lang w:val="en-US"/>
        </w:rPr>
        <w:t>Box</w:t>
      </w:r>
      <w:r w:rsidRPr="00EE4D19">
        <w:t xml:space="preserve">, </w:t>
      </w:r>
      <w:r>
        <w:rPr>
          <w:lang w:val="en-US"/>
        </w:rPr>
        <w:t>Cap</w:t>
      </w:r>
      <w:r w:rsidRPr="00EE4D19">
        <w:t xml:space="preserve"> </w:t>
      </w:r>
      <w:r>
        <w:t>–</w:t>
      </w:r>
      <w:r w:rsidRPr="00EE4D19">
        <w:t xml:space="preserve"> </w:t>
      </w:r>
      <w:r>
        <w:t xml:space="preserve">поставить связи. </w:t>
      </w:r>
      <w:proofErr w:type="spellStart"/>
      <w:r>
        <w:rPr>
          <w:lang w:val="en-US"/>
        </w:rPr>
        <w:t>IsometricView</w:t>
      </w:r>
      <w:proofErr w:type="spellEnd"/>
      <w:r w:rsidRPr="00EE4D19">
        <w:t xml:space="preserve"> – </w:t>
      </w:r>
      <w:r>
        <w:t>две скобочки.</w:t>
      </w:r>
    </w:p>
    <w:p w14:paraId="451A1DEA" w14:textId="77777777" w:rsidR="00EE4D19" w:rsidRDefault="00EE4D19">
      <w:pPr>
        <w:pStyle w:val="ac"/>
      </w:pPr>
      <w:r>
        <w:t xml:space="preserve">Зачем разделили </w:t>
      </w:r>
      <w:r>
        <w:rPr>
          <w:lang w:val="en-US"/>
        </w:rPr>
        <w:t>Range</w:t>
      </w:r>
      <w:r w:rsidRPr="00EE4D19">
        <w:t xml:space="preserve"> </w:t>
      </w:r>
      <w:r>
        <w:t>и значения параметров? Есть ли вероятность, что эти сущности могут использоваться отдельно? Если нет, тогда соедините, т.к. это концептуально одна сущность.</w:t>
      </w:r>
    </w:p>
    <w:p w14:paraId="11283CB3" w14:textId="6FD3E143" w:rsidR="00EE4D19" w:rsidRPr="00EE4D19" w:rsidRDefault="00EE4D19">
      <w:pPr>
        <w:pStyle w:val="ac"/>
      </w:pPr>
      <w:r>
        <w:t xml:space="preserve">Класс </w:t>
      </w:r>
      <w:r>
        <w:rPr>
          <w:lang w:val="en-US"/>
        </w:rPr>
        <w:t>Casket</w:t>
      </w:r>
      <w:r w:rsidRPr="00EE4D19">
        <w:t xml:space="preserve"> – </w:t>
      </w:r>
      <w:r>
        <w:t xml:space="preserve">как так получается, что в параметры некоторых методов необходимо передавать сам объект </w:t>
      </w:r>
      <w:r>
        <w:rPr>
          <w:lang w:val="en-US"/>
        </w:rPr>
        <w:t>Casket</w:t>
      </w:r>
      <w:r w:rsidRPr="00EE4D19">
        <w:t xml:space="preserve"> </w:t>
      </w:r>
      <w:r>
        <w:t>–</w:t>
      </w:r>
      <w:r w:rsidRPr="00EE4D19">
        <w:t xml:space="preserve"> </w:t>
      </w:r>
      <w:r>
        <w:t>для чего это сделано?</w:t>
      </w:r>
    </w:p>
  </w:comment>
  <w:comment w:id="10" w:author="Rogozilio" w:date="2020-04-05T22:17:00Z" w:initials="R">
    <w:p w14:paraId="09CB282A" w14:textId="0B11FDE4" w:rsidR="000920B5" w:rsidRPr="000920B5" w:rsidRDefault="000920B5">
      <w:pPr>
        <w:pStyle w:val="ac"/>
      </w:pPr>
      <w:r>
        <w:rPr>
          <w:rStyle w:val="ab"/>
        </w:rPr>
        <w:annotationRef/>
      </w:r>
      <w:r>
        <w:t xml:space="preserve">Исправил. Класс </w:t>
      </w:r>
      <w:proofErr w:type="spellStart"/>
      <w:r>
        <w:rPr>
          <w:lang w:val="en-US"/>
        </w:rPr>
        <w:t>SizeRange</w:t>
      </w:r>
      <w:proofErr w:type="spellEnd"/>
      <w:r w:rsidRPr="000920B5">
        <w:t xml:space="preserve"> </w:t>
      </w:r>
      <w:r>
        <w:t>буду использовать в доп. Функциях плагина.</w:t>
      </w:r>
    </w:p>
  </w:comment>
  <w:comment w:id="11" w:author="Kalentyev Alexey" w:date="2020-04-19T19:44:00Z" w:initials="KA">
    <w:p w14:paraId="365B03A1" w14:textId="31AE823C" w:rsidR="00F956A3" w:rsidRPr="00F956A3" w:rsidRDefault="00F956A3">
      <w:pPr>
        <w:pStyle w:val="ac"/>
      </w:pPr>
      <w:r>
        <w:rPr>
          <w:rStyle w:val="ab"/>
        </w:rPr>
        <w:annotationRef/>
      </w:r>
      <w:r>
        <w:t xml:space="preserve">Это всё хорошо, однако сейчас есть два разных класса с параметрами и один класс с диапазонами, включающий все параметры этих классов. Почему бы не добавить в </w:t>
      </w:r>
      <w:proofErr w:type="spellStart"/>
      <w:r>
        <w:rPr>
          <w:lang w:val="en-US"/>
        </w:rPr>
        <w:t>SizeRange</w:t>
      </w:r>
      <w:proofErr w:type="spellEnd"/>
      <w:r w:rsidRPr="00F956A3">
        <w:t xml:space="preserve"> </w:t>
      </w:r>
      <w:r>
        <w:t xml:space="preserve">ещё </w:t>
      </w:r>
      <w:r>
        <w:rPr>
          <w:lang w:val="en-US"/>
        </w:rPr>
        <w:t>Value</w:t>
      </w:r>
      <w:r w:rsidRPr="00F956A3">
        <w:t xml:space="preserve">, </w:t>
      </w:r>
      <w:r>
        <w:t xml:space="preserve">переименовать в </w:t>
      </w:r>
      <w:proofErr w:type="spellStart"/>
      <w:r>
        <w:rPr>
          <w:lang w:val="en-US"/>
        </w:rPr>
        <w:t>RangedValue</w:t>
      </w:r>
      <w:proofErr w:type="spellEnd"/>
      <w:r w:rsidRPr="00F956A3">
        <w:t xml:space="preserve"> </w:t>
      </w:r>
      <w:r>
        <w:t xml:space="preserve">и использовать напрямую в </w:t>
      </w:r>
      <w:r>
        <w:rPr>
          <w:lang w:val="en-US"/>
        </w:rPr>
        <w:t>Cap</w:t>
      </w:r>
      <w:r w:rsidRPr="00F956A3">
        <w:t xml:space="preserve"> </w:t>
      </w:r>
      <w:r>
        <w:t xml:space="preserve">и </w:t>
      </w:r>
      <w:r>
        <w:rPr>
          <w:lang w:val="en-US"/>
        </w:rPr>
        <w:t>Box</w:t>
      </w:r>
      <w:r w:rsidRPr="00F956A3">
        <w:t xml:space="preserve"> </w:t>
      </w:r>
      <w:r>
        <w:t xml:space="preserve">без класса </w:t>
      </w:r>
      <w:r>
        <w:rPr>
          <w:lang w:val="en-US"/>
        </w:rPr>
        <w:t>Range</w:t>
      </w:r>
      <w:r w:rsidRPr="00F956A3">
        <w:t>?</w:t>
      </w:r>
    </w:p>
  </w:comment>
  <w:comment w:id="12" w:author="Rogozilio" w:date="2020-04-23T20:29:00Z" w:initials="R">
    <w:p w14:paraId="5463281D" w14:textId="7458F80E" w:rsidR="00703705" w:rsidRDefault="00703705">
      <w:pPr>
        <w:pStyle w:val="ac"/>
      </w:pPr>
      <w:r>
        <w:rPr>
          <w:rStyle w:val="ab"/>
        </w:rPr>
        <w:annotationRef/>
      </w:r>
      <w:r>
        <w:t>Исправил</w:t>
      </w:r>
    </w:p>
  </w:comment>
  <w:comment w:id="15" w:author="Kalentyev Alexey" w:date="2020-04-19T19:46:00Z" w:initials="KA">
    <w:p w14:paraId="688E3827" w14:textId="57C564C6" w:rsidR="00F956A3" w:rsidRDefault="00F956A3">
      <w:pPr>
        <w:pStyle w:val="ac"/>
      </w:pPr>
      <w:r>
        <w:rPr>
          <w:rStyle w:val="ab"/>
        </w:rPr>
        <w:annotationRef/>
      </w:r>
      <w:r>
        <w:t>Добавить сообщение, продемонстрировать – как оно будет показываться.</w:t>
      </w:r>
    </w:p>
  </w:comment>
  <w:comment w:id="16" w:author="Rogozilio" w:date="2020-04-23T20:39:00Z" w:initials="R">
    <w:p w14:paraId="799DFD04" w14:textId="09CAD33D" w:rsidR="00970775" w:rsidRDefault="00970775">
      <w:pPr>
        <w:pStyle w:val="ac"/>
      </w:pPr>
      <w:r>
        <w:rPr>
          <w:rStyle w:val="ab"/>
        </w:rPr>
        <w:annotationRef/>
      </w:r>
      <w:r>
        <w:t>Исправлено</w:t>
      </w:r>
    </w:p>
  </w:comment>
  <w:comment w:id="20" w:author="Kalentyev Alexey" w:date="2020-04-04T19:51:00Z" w:initials="KA">
    <w:p w14:paraId="1AED1753" w14:textId="3C786250" w:rsidR="00EE4D19" w:rsidRDefault="00EE4D19">
      <w:pPr>
        <w:pStyle w:val="ac"/>
      </w:pPr>
      <w:r>
        <w:rPr>
          <w:rStyle w:val="ab"/>
        </w:rPr>
        <w:annotationRef/>
      </w:r>
      <w:r>
        <w:t>ОСТУСУР</w:t>
      </w:r>
    </w:p>
  </w:comment>
  <w:comment w:id="17" w:author="Rogozilio" w:date="2020-04-05T22:32:00Z" w:initials="R">
    <w:p w14:paraId="45CC7EC8" w14:textId="650F69C7" w:rsidR="0090072A" w:rsidRDefault="0090072A">
      <w:pPr>
        <w:pStyle w:val="ac"/>
      </w:pPr>
      <w:r>
        <w:rPr>
          <w:rStyle w:val="ab"/>
        </w:rPr>
        <w:annotationRef/>
      </w:r>
      <w:r>
        <w:t>Исправлено.</w:t>
      </w:r>
    </w:p>
  </w:comment>
  <w:comment w:id="18" w:author="Kalentyev Alexey" w:date="2020-04-19T19:46:00Z" w:initials="KA">
    <w:p w14:paraId="0EC70474" w14:textId="7284B7DB" w:rsidR="00F956A3" w:rsidRPr="00F956A3" w:rsidRDefault="00F956A3">
      <w:pPr>
        <w:pStyle w:val="ac"/>
      </w:pPr>
      <w:r>
        <w:rPr>
          <w:rStyle w:val="ab"/>
        </w:rPr>
        <w:annotationRef/>
      </w:r>
      <w:r>
        <w:t>Точка в конце списка.</w:t>
      </w:r>
    </w:p>
  </w:comment>
  <w:comment w:id="19" w:author="Rogozilio" w:date="2020-04-21T22:51:00Z" w:initials="R">
    <w:p w14:paraId="6812AA73" w14:textId="25235E87" w:rsidR="00BE7813" w:rsidRPr="00BE7813" w:rsidRDefault="00BE7813">
      <w:pPr>
        <w:pStyle w:val="ac"/>
      </w:pPr>
      <w:r>
        <w:rPr>
          <w:rStyle w:val="ab"/>
        </w:rPr>
        <w:annotationRef/>
      </w:r>
      <w:r>
        <w:t>Исправлено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1283CB3" w15:done="0"/>
  <w15:commentEx w15:paraId="09CB282A" w15:paraIdParent="11283CB3" w15:done="0"/>
  <w15:commentEx w15:paraId="365B03A1" w15:paraIdParent="11283CB3" w15:done="0"/>
  <w15:commentEx w15:paraId="5463281D" w15:paraIdParent="11283CB3" w15:done="0"/>
  <w15:commentEx w15:paraId="688E3827" w15:done="0"/>
  <w15:commentEx w15:paraId="799DFD04" w15:paraIdParent="688E3827" w15:done="0"/>
  <w15:commentEx w15:paraId="1AED1753" w15:done="0"/>
  <w15:commentEx w15:paraId="45CC7EC8" w15:paraIdParent="1AED1753" w15:done="0"/>
  <w15:commentEx w15:paraId="0EC70474" w15:paraIdParent="1AED1753" w15:done="0"/>
  <w15:commentEx w15:paraId="6812AA73" w15:paraIdParent="1AED175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3362DC" w16cex:dateUtc="2020-04-04T12:47:00Z"/>
  <w16cex:commentExtensible w16cex:durableId="22472890" w16cex:dateUtc="2020-04-19T12:44:00Z"/>
  <w16cex:commentExtensible w16cex:durableId="22472932" w16cex:dateUtc="2020-04-19T12:46:00Z"/>
  <w16cex:commentExtensible w16cex:durableId="223363D8" w16cex:dateUtc="2020-04-04T12:51:00Z"/>
  <w16cex:commentExtensible w16cex:durableId="2247291C" w16cex:dateUtc="2020-04-19T12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1283CB3" w16cid:durableId="223362DC"/>
  <w16cid:commentId w16cid:paraId="09CB282A" w16cid:durableId="22472856"/>
  <w16cid:commentId w16cid:paraId="365B03A1" w16cid:durableId="22472890"/>
  <w16cid:commentId w16cid:paraId="688E3827" w16cid:durableId="22472932"/>
  <w16cid:commentId w16cid:paraId="1AED1753" w16cid:durableId="223363D8"/>
  <w16cid:commentId w16cid:paraId="45CC7EC8" w16cid:durableId="2247285A"/>
  <w16cid:commentId w16cid:paraId="0EC70474" w16cid:durableId="224729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9F7D35" w14:textId="77777777" w:rsidR="0023638D" w:rsidRDefault="0023638D" w:rsidP="001062E6">
      <w:pPr>
        <w:spacing w:after="0" w:line="240" w:lineRule="auto"/>
      </w:pPr>
      <w:r>
        <w:separator/>
      </w:r>
    </w:p>
  </w:endnote>
  <w:endnote w:type="continuationSeparator" w:id="0">
    <w:p w14:paraId="34768E98" w14:textId="77777777" w:rsidR="0023638D" w:rsidRDefault="0023638D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809EBB" w14:textId="77777777" w:rsidR="0023638D" w:rsidRDefault="0023638D" w:rsidP="001062E6">
      <w:pPr>
        <w:spacing w:after="0" w:line="240" w:lineRule="auto"/>
      </w:pPr>
      <w:r>
        <w:separator/>
      </w:r>
    </w:p>
  </w:footnote>
  <w:footnote w:type="continuationSeparator" w:id="0">
    <w:p w14:paraId="068E02C4" w14:textId="77777777" w:rsidR="0023638D" w:rsidRDefault="0023638D" w:rsidP="00106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82067194"/>
      <w:docPartObj>
        <w:docPartGallery w:val="Page Numbers (Top of Page)"/>
        <w:docPartUnique/>
      </w:docPartObj>
    </w:sdtPr>
    <w:sdtEndPr/>
    <w:sdtContent>
      <w:p w14:paraId="7A21B65A" w14:textId="67FD5F6B" w:rsidR="001A7E46" w:rsidRDefault="001A7E4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3B9D">
          <w:rPr>
            <w:noProof/>
          </w:rPr>
          <w:t>12</w:t>
        </w:r>
        <w:r>
          <w:fldChar w:fldCharType="end"/>
        </w:r>
      </w:p>
    </w:sdtContent>
  </w:sdt>
  <w:p w14:paraId="4A5CF2A2" w14:textId="77777777" w:rsidR="001A7E46" w:rsidRDefault="001A7E4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046B6"/>
    <w:multiLevelType w:val="hybridMultilevel"/>
    <w:tmpl w:val="F5BCD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D2D45"/>
    <w:multiLevelType w:val="multilevel"/>
    <w:tmpl w:val="0D3E438C"/>
    <w:numStyleLink w:val="2"/>
  </w:abstractNum>
  <w:abstractNum w:abstractNumId="2" w15:restartNumberingAfterBreak="0">
    <w:nsid w:val="07CB1EB3"/>
    <w:multiLevelType w:val="hybridMultilevel"/>
    <w:tmpl w:val="8618E9F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3" w15:restartNumberingAfterBreak="0">
    <w:nsid w:val="0DA932F3"/>
    <w:multiLevelType w:val="hybridMultilevel"/>
    <w:tmpl w:val="B2E2F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94AC4"/>
    <w:multiLevelType w:val="hybridMultilevel"/>
    <w:tmpl w:val="2410F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07012"/>
    <w:multiLevelType w:val="hybridMultilevel"/>
    <w:tmpl w:val="5552B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174F5"/>
    <w:multiLevelType w:val="hybridMultilevel"/>
    <w:tmpl w:val="C8FE6CC4"/>
    <w:lvl w:ilvl="0" w:tplc="223236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832FF"/>
    <w:multiLevelType w:val="hybridMultilevel"/>
    <w:tmpl w:val="B0CE7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55279C"/>
    <w:multiLevelType w:val="hybridMultilevel"/>
    <w:tmpl w:val="95BCDAE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61341A5"/>
    <w:multiLevelType w:val="hybridMultilevel"/>
    <w:tmpl w:val="E1DC2E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0957D7"/>
    <w:multiLevelType w:val="hybridMultilevel"/>
    <w:tmpl w:val="B0CE7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13" w15:restartNumberingAfterBreak="0">
    <w:nsid w:val="471E1785"/>
    <w:multiLevelType w:val="hybridMultilevel"/>
    <w:tmpl w:val="32CAD556"/>
    <w:lvl w:ilvl="0" w:tplc="199006D4">
      <w:start w:val="8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A32EF"/>
    <w:multiLevelType w:val="hybridMultilevel"/>
    <w:tmpl w:val="B0CE7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5D2B24"/>
    <w:multiLevelType w:val="hybridMultilevel"/>
    <w:tmpl w:val="2ECA5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F379C9"/>
    <w:multiLevelType w:val="hybridMultilevel"/>
    <w:tmpl w:val="DBF26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905A5C"/>
    <w:multiLevelType w:val="hybridMultilevel"/>
    <w:tmpl w:val="2410F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AD78E6"/>
    <w:multiLevelType w:val="hybridMultilevel"/>
    <w:tmpl w:val="BDC6E476"/>
    <w:lvl w:ilvl="0" w:tplc="199006D4">
      <w:start w:val="8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020911"/>
    <w:multiLevelType w:val="hybridMultilevel"/>
    <w:tmpl w:val="4B14A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F62E73"/>
    <w:multiLevelType w:val="hybridMultilevel"/>
    <w:tmpl w:val="4B14A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78297E"/>
    <w:multiLevelType w:val="hybridMultilevel"/>
    <w:tmpl w:val="4B14A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67DD8"/>
    <w:multiLevelType w:val="hybridMultilevel"/>
    <w:tmpl w:val="B51C7244"/>
    <w:lvl w:ilvl="0" w:tplc="22323626">
      <w:numFmt w:val="bullet"/>
      <w:lvlText w:val="-"/>
      <w:lvlJc w:val="left"/>
      <w:pPr>
        <w:ind w:left="17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5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26"/>
  </w:num>
  <w:num w:numId="2">
    <w:abstractNumId w:val="27"/>
  </w:num>
  <w:num w:numId="3">
    <w:abstractNumId w:val="6"/>
  </w:num>
  <w:num w:numId="4">
    <w:abstractNumId w:val="30"/>
  </w:num>
  <w:num w:numId="5">
    <w:abstractNumId w:val="16"/>
  </w:num>
  <w:num w:numId="6">
    <w:abstractNumId w:val="21"/>
  </w:num>
  <w:num w:numId="7">
    <w:abstractNumId w:val="28"/>
  </w:num>
  <w:num w:numId="8">
    <w:abstractNumId w:val="2"/>
  </w:num>
  <w:num w:numId="9">
    <w:abstractNumId w:val="29"/>
  </w:num>
  <w:num w:numId="10">
    <w:abstractNumId w:val="12"/>
  </w:num>
  <w:num w:numId="11">
    <w:abstractNumId w:val="25"/>
  </w:num>
  <w:num w:numId="12">
    <w:abstractNumId w:val="1"/>
  </w:num>
  <w:num w:numId="13">
    <w:abstractNumId w:val="31"/>
  </w:num>
  <w:num w:numId="14">
    <w:abstractNumId w:val="22"/>
  </w:num>
  <w:num w:numId="15">
    <w:abstractNumId w:val="20"/>
  </w:num>
  <w:num w:numId="16">
    <w:abstractNumId w:val="17"/>
  </w:num>
  <w:num w:numId="17">
    <w:abstractNumId w:val="11"/>
  </w:num>
  <w:num w:numId="18">
    <w:abstractNumId w:val="23"/>
  </w:num>
  <w:num w:numId="19">
    <w:abstractNumId w:val="0"/>
  </w:num>
  <w:num w:numId="20">
    <w:abstractNumId w:val="13"/>
  </w:num>
  <w:num w:numId="21">
    <w:abstractNumId w:val="19"/>
  </w:num>
  <w:num w:numId="22">
    <w:abstractNumId w:val="3"/>
  </w:num>
  <w:num w:numId="23">
    <w:abstractNumId w:val="5"/>
  </w:num>
  <w:num w:numId="24">
    <w:abstractNumId w:val="4"/>
  </w:num>
  <w:num w:numId="25">
    <w:abstractNumId w:val="18"/>
  </w:num>
  <w:num w:numId="26">
    <w:abstractNumId w:val="10"/>
  </w:num>
  <w:num w:numId="27">
    <w:abstractNumId w:val="15"/>
  </w:num>
  <w:num w:numId="28">
    <w:abstractNumId w:val="8"/>
  </w:num>
  <w:num w:numId="29">
    <w:abstractNumId w:val="9"/>
  </w:num>
  <w:num w:numId="30">
    <w:abstractNumId w:val="14"/>
  </w:num>
  <w:num w:numId="31">
    <w:abstractNumId w:val="7"/>
  </w:num>
  <w:num w:numId="32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lentyev Alexey">
    <w15:presenceInfo w15:providerId="Windows Live" w15:userId="da819b8650d7d997"/>
  </w15:person>
  <w15:person w15:author="Rogozilio">
    <w15:presenceInfo w15:providerId="Windows Live" w15:userId="eb6ce9390f670c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80"/>
    <w:rsid w:val="000134FB"/>
    <w:rsid w:val="00015803"/>
    <w:rsid w:val="00017C95"/>
    <w:rsid w:val="0005697C"/>
    <w:rsid w:val="00066D44"/>
    <w:rsid w:val="00082A00"/>
    <w:rsid w:val="000920B5"/>
    <w:rsid w:val="00096825"/>
    <w:rsid w:val="000B39F7"/>
    <w:rsid w:val="000B4330"/>
    <w:rsid w:val="000C0533"/>
    <w:rsid w:val="000C0ED0"/>
    <w:rsid w:val="000E6C9B"/>
    <w:rsid w:val="001062E6"/>
    <w:rsid w:val="0012491D"/>
    <w:rsid w:val="0012544E"/>
    <w:rsid w:val="001377F0"/>
    <w:rsid w:val="00191881"/>
    <w:rsid w:val="001932AB"/>
    <w:rsid w:val="001A5181"/>
    <w:rsid w:val="001A7E46"/>
    <w:rsid w:val="001C5831"/>
    <w:rsid w:val="001D278A"/>
    <w:rsid w:val="001F6EBF"/>
    <w:rsid w:val="00202358"/>
    <w:rsid w:val="0023638D"/>
    <w:rsid w:val="002411E8"/>
    <w:rsid w:val="002623CF"/>
    <w:rsid w:val="003017A2"/>
    <w:rsid w:val="00311984"/>
    <w:rsid w:val="00336C7C"/>
    <w:rsid w:val="00352B90"/>
    <w:rsid w:val="003760EF"/>
    <w:rsid w:val="003A3A1B"/>
    <w:rsid w:val="003A42F4"/>
    <w:rsid w:val="003D5880"/>
    <w:rsid w:val="003E3D94"/>
    <w:rsid w:val="003F0C63"/>
    <w:rsid w:val="0040299C"/>
    <w:rsid w:val="0042013A"/>
    <w:rsid w:val="00435BEF"/>
    <w:rsid w:val="0045728C"/>
    <w:rsid w:val="004865DD"/>
    <w:rsid w:val="004A71AC"/>
    <w:rsid w:val="004C1E85"/>
    <w:rsid w:val="004C3DB0"/>
    <w:rsid w:val="004E5406"/>
    <w:rsid w:val="004E6CBA"/>
    <w:rsid w:val="00520DE3"/>
    <w:rsid w:val="00524E2D"/>
    <w:rsid w:val="00537601"/>
    <w:rsid w:val="00550833"/>
    <w:rsid w:val="00557F39"/>
    <w:rsid w:val="00576237"/>
    <w:rsid w:val="005C20EF"/>
    <w:rsid w:val="005D44C5"/>
    <w:rsid w:val="005E4A98"/>
    <w:rsid w:val="0060521F"/>
    <w:rsid w:val="00607788"/>
    <w:rsid w:val="00626325"/>
    <w:rsid w:val="00653AF1"/>
    <w:rsid w:val="00653BD1"/>
    <w:rsid w:val="006610B7"/>
    <w:rsid w:val="00671323"/>
    <w:rsid w:val="006A241D"/>
    <w:rsid w:val="006A7B4A"/>
    <w:rsid w:val="00703705"/>
    <w:rsid w:val="00707D4B"/>
    <w:rsid w:val="00724C62"/>
    <w:rsid w:val="00773C48"/>
    <w:rsid w:val="007D7AE0"/>
    <w:rsid w:val="0080284B"/>
    <w:rsid w:val="00813934"/>
    <w:rsid w:val="00833396"/>
    <w:rsid w:val="00837B58"/>
    <w:rsid w:val="0086568B"/>
    <w:rsid w:val="00871445"/>
    <w:rsid w:val="00897922"/>
    <w:rsid w:val="008C30D6"/>
    <w:rsid w:val="008F1CA5"/>
    <w:rsid w:val="008F78ED"/>
    <w:rsid w:val="0090072A"/>
    <w:rsid w:val="0091530F"/>
    <w:rsid w:val="00926CE7"/>
    <w:rsid w:val="009536AB"/>
    <w:rsid w:val="00970775"/>
    <w:rsid w:val="00991B26"/>
    <w:rsid w:val="009C735F"/>
    <w:rsid w:val="009E71CF"/>
    <w:rsid w:val="00A02617"/>
    <w:rsid w:val="00A42D5E"/>
    <w:rsid w:val="00A468D6"/>
    <w:rsid w:val="00A850C2"/>
    <w:rsid w:val="00AB191F"/>
    <w:rsid w:val="00AD2F76"/>
    <w:rsid w:val="00AF6A5A"/>
    <w:rsid w:val="00B15F8E"/>
    <w:rsid w:val="00B4132A"/>
    <w:rsid w:val="00B6453E"/>
    <w:rsid w:val="00BA5417"/>
    <w:rsid w:val="00BC493F"/>
    <w:rsid w:val="00BD0FCF"/>
    <w:rsid w:val="00BE7813"/>
    <w:rsid w:val="00BF3B9D"/>
    <w:rsid w:val="00C04E4F"/>
    <w:rsid w:val="00C144DA"/>
    <w:rsid w:val="00C22590"/>
    <w:rsid w:val="00C229A8"/>
    <w:rsid w:val="00C640FF"/>
    <w:rsid w:val="00C70D18"/>
    <w:rsid w:val="00C80AEF"/>
    <w:rsid w:val="00C82E92"/>
    <w:rsid w:val="00C921E3"/>
    <w:rsid w:val="00CC0AC0"/>
    <w:rsid w:val="00CE70D2"/>
    <w:rsid w:val="00D02D74"/>
    <w:rsid w:val="00D129D0"/>
    <w:rsid w:val="00D643D9"/>
    <w:rsid w:val="00DD2EC4"/>
    <w:rsid w:val="00E41359"/>
    <w:rsid w:val="00E55AD9"/>
    <w:rsid w:val="00E61AB2"/>
    <w:rsid w:val="00EB3DBE"/>
    <w:rsid w:val="00EB7D5E"/>
    <w:rsid w:val="00ED1A15"/>
    <w:rsid w:val="00EE4D19"/>
    <w:rsid w:val="00EE54D5"/>
    <w:rsid w:val="00F01C3A"/>
    <w:rsid w:val="00F05E8A"/>
    <w:rsid w:val="00F10542"/>
    <w:rsid w:val="00F835F5"/>
    <w:rsid w:val="00F841D1"/>
    <w:rsid w:val="00F956A3"/>
    <w:rsid w:val="00FE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0084DB"/>
  <w15:chartTrackingRefBased/>
  <w15:docId w15:val="{85CF07C6-69C9-40CD-8B5B-48D9D912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D5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837B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3760EF"/>
    <w:pPr>
      <w:ind w:left="720"/>
      <w:contextualSpacing/>
    </w:pPr>
  </w:style>
  <w:style w:type="table" w:styleId="a4">
    <w:name w:val="Table Grid"/>
    <w:basedOn w:val="a1"/>
    <w:uiPriority w:val="3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62E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62E6"/>
    <w:rPr>
      <w:rFonts w:ascii="Times New Roman" w:hAnsi="Times New Roman"/>
      <w:sz w:val="28"/>
    </w:rPr>
  </w:style>
  <w:style w:type="paragraph" w:customStyle="1" w:styleId="11">
    <w:name w:val="Обычный1"/>
    <w:rsid w:val="001A7E46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1A7E46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unhideWhenUsed/>
    <w:qFormat/>
    <w:rsid w:val="001A7E46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05E8A"/>
    <w:pPr>
      <w:tabs>
        <w:tab w:val="right" w:leader="dot" w:pos="9345"/>
      </w:tabs>
      <w:spacing w:after="100" w:line="360" w:lineRule="auto"/>
    </w:pPr>
  </w:style>
  <w:style w:type="character" w:styleId="aa">
    <w:name w:val="Hyperlink"/>
    <w:basedOn w:val="a0"/>
    <w:uiPriority w:val="99"/>
    <w:unhideWhenUsed/>
    <w:rsid w:val="001A7E46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435BE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435BEF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435BEF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35BE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435BEF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435B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435BEF"/>
    <w:rPr>
      <w:rFonts w:ascii="Segoe UI" w:hAnsi="Segoe UI" w:cs="Segoe UI"/>
      <w:sz w:val="18"/>
      <w:szCs w:val="18"/>
    </w:rPr>
  </w:style>
  <w:style w:type="numbering" w:customStyle="1" w:styleId="2">
    <w:name w:val="Стиль2"/>
    <w:uiPriority w:val="99"/>
    <w:rsid w:val="003F0C63"/>
    <w:pPr>
      <w:numPr>
        <w:numId w:val="13"/>
      </w:numPr>
    </w:pPr>
  </w:style>
  <w:style w:type="character" w:styleId="af2">
    <w:name w:val="Strong"/>
    <w:basedOn w:val="a0"/>
    <w:uiPriority w:val="22"/>
    <w:qFormat/>
    <w:rsid w:val="003E3D94"/>
    <w:rPr>
      <w:b/>
      <w:bCs/>
    </w:rPr>
  </w:style>
  <w:style w:type="character" w:styleId="af3">
    <w:name w:val="FollowedHyperlink"/>
    <w:basedOn w:val="a0"/>
    <w:uiPriority w:val="99"/>
    <w:semiHidden/>
    <w:unhideWhenUsed/>
    <w:rsid w:val="00AD2F76"/>
    <w:rPr>
      <w:color w:val="954F72" w:themeColor="followed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837B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hyperlink" Target="https://intersed.kiev.ua/solidworks_standard" TargetMode="Externa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http://gkmsoft.ru/allcatalog/pdf2dkompas_plugin/" TargetMode="Externa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yperlink" Target="http://cpu3d.com/grapplicat+/sistema-avtomatizirovannogo-proektirovaniya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cncsoft.starfair.ru/wp-content/uploads/2018/&#1056;&#1091;&#1082;&#1086;&#1074;&#1086;&#1076;&#1089;&#1090;&#1074;&#1086;-&#1087;&#1086;&#1083;&#1100;&#1079;&#1086;&#1074;&#1072;&#1090;&#1077;&#1083;&#1103;-&#1084;&#1072;&#1082;&#1088;&#1086;&#1089;&#1072;-&#1096;&#1082;&#1072;&#1090;&#1091;&#1083;&#1082;&#1080;.pdf" TargetMode="External"/><Relationship Id="rId29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www.uml.org/" TargetMode="External"/><Relationship Id="rId28" Type="http://schemas.microsoft.com/office/2016/09/relationships/commentsIds" Target="commentsIds.xml"/><Relationship Id="rId10" Type="http://schemas.openxmlformats.org/officeDocument/2006/relationships/image" Target="media/image3.png"/><Relationship Id="rId19" Type="http://schemas.openxmlformats.org/officeDocument/2006/relationships/hyperlink" Target="https://mcs.mail.ru/help/75304-api/kubernetes-ap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://sapr-journal.ru/novosti/eksport-iz-kompas-3d-v-formate-3d-pdf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C0449-AB4B-4ACE-BBDB-767176DE8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14</Pages>
  <Words>2091</Words>
  <Characters>11920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Nachyn Duuza</dc:creator>
  <cp:keywords/>
  <dc:description/>
  <cp:lastModifiedBy>Rogozilio</cp:lastModifiedBy>
  <cp:revision>14</cp:revision>
  <dcterms:created xsi:type="dcterms:W3CDTF">2020-04-05T15:32:00Z</dcterms:created>
  <dcterms:modified xsi:type="dcterms:W3CDTF">2020-05-02T14:26:00Z</dcterms:modified>
</cp:coreProperties>
</file>