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DC92C" w14:textId="3E66FDD2" w:rsidR="001A7E46" w:rsidRDefault="001A7E46" w:rsidP="004E5406">
      <w:pPr>
        <w:pStyle w:val="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CC8B380" w14:textId="0531FEFB" w:rsidR="00017C95" w:rsidRDefault="001A7E4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9347048" w:history="1">
            <w:r w:rsidR="00017C95" w:rsidRPr="00DB11E6">
              <w:rPr>
                <w:rStyle w:val="Hyperlink"/>
                <w:rFonts w:cs="Times New Roman"/>
                <w:noProof/>
              </w:rPr>
              <w:t>1 Описание САПР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_Toc39347048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3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3A9B2D3C" w14:textId="53BC7B8E" w:rsidR="00017C95" w:rsidRDefault="00356D0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49" w:history="1">
            <w:r w:rsidR="00017C95" w:rsidRPr="00DB11E6">
              <w:rPr>
                <w:rStyle w:val="Hyperlink"/>
                <w:noProof/>
              </w:rPr>
              <w:t>1.1</w:t>
            </w:r>
            <w:r w:rsidR="00017C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7C95" w:rsidRPr="00DB11E6">
              <w:rPr>
                <w:rStyle w:val="Hyperlink"/>
                <w:noProof/>
              </w:rPr>
              <w:t>Описание программы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_Toc39347049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3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6E233AD3" w14:textId="29DEC36F" w:rsidR="00017C95" w:rsidRDefault="00356D01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0" w:history="1">
            <w:r w:rsidR="00017C95" w:rsidRPr="00DB11E6">
              <w:rPr>
                <w:rStyle w:val="Hyperlink"/>
                <w:noProof/>
                <w:lang w:val="en-US"/>
              </w:rPr>
              <w:t>1.2</w:t>
            </w:r>
            <w:r w:rsidR="00017C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17C95" w:rsidRPr="00DB11E6">
              <w:rPr>
                <w:rStyle w:val="Hyperlink"/>
                <w:noProof/>
              </w:rPr>
              <w:t xml:space="preserve">Описание </w:t>
            </w:r>
            <w:r w:rsidR="00017C95" w:rsidRPr="00DB11E6">
              <w:rPr>
                <w:rStyle w:val="Hyperlink"/>
                <w:noProof/>
                <w:lang w:val="en-US"/>
              </w:rPr>
              <w:t>API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_Toc39347050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3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58949D4C" w14:textId="2567EAFB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1" w:history="1">
            <w:r w:rsidR="00017C95" w:rsidRPr="00DB11E6">
              <w:rPr>
                <w:rStyle w:val="Hyperlink"/>
                <w:noProof/>
              </w:rPr>
              <w:t>1.3 Обзор аналогов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_Toc39347051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7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58635522" w14:textId="11E42465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2" w:history="1">
            <w:r w:rsidR="00017C95" w:rsidRPr="00DB11E6">
              <w:rPr>
                <w:rStyle w:val="Hyperlink"/>
                <w:noProof/>
              </w:rPr>
              <w:t>2 Описание предмета проектирования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_Toc39347052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9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75C5E219" w14:textId="1DD14BA6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3" w:history="1">
            <w:r w:rsidR="00017C95" w:rsidRPr="00DB11E6">
              <w:rPr>
                <w:rStyle w:val="Hyperlink"/>
                <w:noProof/>
              </w:rPr>
              <w:t>3 Описание предмета проектирования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_Toc39347053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10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437FD6BD" w14:textId="42AB5000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4" w:history="1">
            <w:r w:rsidR="00017C95" w:rsidRPr="00DB11E6">
              <w:rPr>
                <w:rStyle w:val="Hyperlink"/>
                <w:noProof/>
              </w:rPr>
              <w:t>3.1 Описание технических и функциональных аспектов проекта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_Toc39347054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10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1A5DDBAA" w14:textId="61486678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5" w:history="1">
            <w:r w:rsidR="00017C95" w:rsidRPr="00DB11E6">
              <w:rPr>
                <w:rStyle w:val="Hyperlink"/>
                <w:noProof/>
              </w:rPr>
              <w:t>3.2 Диаграмма вариантов использования (</w:t>
            </w:r>
            <w:r w:rsidR="00017C95" w:rsidRPr="00DB11E6">
              <w:rPr>
                <w:rStyle w:val="Hyperlink"/>
                <w:noProof/>
                <w:lang w:val="en-US"/>
              </w:rPr>
              <w:t>Use</w:t>
            </w:r>
            <w:r w:rsidR="00017C95" w:rsidRPr="00DB11E6">
              <w:rPr>
                <w:rStyle w:val="Hyperlink"/>
                <w:noProof/>
              </w:rPr>
              <w:t xml:space="preserve"> </w:t>
            </w:r>
            <w:r w:rsidR="00017C95" w:rsidRPr="00DB11E6">
              <w:rPr>
                <w:rStyle w:val="Hyperlink"/>
                <w:noProof/>
                <w:lang w:val="en-US"/>
              </w:rPr>
              <w:t>Cases</w:t>
            </w:r>
            <w:r w:rsidR="00017C95" w:rsidRPr="00DB11E6">
              <w:rPr>
                <w:rStyle w:val="Hyperlink"/>
                <w:noProof/>
              </w:rPr>
              <w:t>)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_Toc39347055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10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1DC0DBC8" w14:textId="37F61FB5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6" w:history="1">
            <w:r w:rsidR="00017C95" w:rsidRPr="00DB11E6">
              <w:rPr>
                <w:rStyle w:val="Hyperlink"/>
                <w:noProof/>
              </w:rPr>
              <w:t>3.3 Диаграмма классов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_Toc39347056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11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0ABC4507" w14:textId="04D90AE0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7" w:history="1">
            <w:r w:rsidR="00017C95" w:rsidRPr="00DB11E6">
              <w:rPr>
                <w:rStyle w:val="Hyperlink"/>
                <w:noProof/>
              </w:rPr>
              <w:t>3.4 Макет пользовательского интерфейса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_Toc39347057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11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73B0C7F3" w14:textId="4067FE21" w:rsidR="00017C95" w:rsidRDefault="00356D0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47058" w:history="1">
            <w:r w:rsidR="00017C95" w:rsidRPr="00DB11E6">
              <w:rPr>
                <w:rStyle w:val="Hyperlink"/>
                <w:noProof/>
              </w:rPr>
              <w:t>Список литературы</w:t>
            </w:r>
            <w:r w:rsidR="00017C95">
              <w:rPr>
                <w:noProof/>
                <w:webHidden/>
              </w:rPr>
              <w:tab/>
            </w:r>
            <w:r w:rsidR="00017C95">
              <w:rPr>
                <w:noProof/>
                <w:webHidden/>
              </w:rPr>
              <w:fldChar w:fldCharType="begin"/>
            </w:r>
            <w:r w:rsidR="00017C95">
              <w:rPr>
                <w:noProof/>
                <w:webHidden/>
              </w:rPr>
              <w:instrText xml:space="preserve"> PAGEREF _Toc39347058 \h </w:instrText>
            </w:r>
            <w:r w:rsidR="00017C95">
              <w:rPr>
                <w:noProof/>
                <w:webHidden/>
              </w:rPr>
            </w:r>
            <w:r w:rsidR="00017C95">
              <w:rPr>
                <w:noProof/>
                <w:webHidden/>
              </w:rPr>
              <w:fldChar w:fldCharType="separate"/>
            </w:r>
            <w:r w:rsidR="00017C95">
              <w:rPr>
                <w:noProof/>
                <w:webHidden/>
              </w:rPr>
              <w:t>14</w:t>
            </w:r>
            <w:r w:rsidR="00017C95">
              <w:rPr>
                <w:noProof/>
                <w:webHidden/>
              </w:rPr>
              <w:fldChar w:fldCharType="end"/>
            </w:r>
          </w:hyperlink>
        </w:p>
        <w:p w14:paraId="3983F414" w14:textId="13714DF7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Heading1"/>
        <w:ind w:left="360"/>
        <w:rPr>
          <w:rFonts w:cs="Times New Roman"/>
          <w:szCs w:val="28"/>
        </w:rPr>
      </w:pPr>
      <w:bookmarkStart w:id="0" w:name="_Toc39347048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Heading1"/>
        <w:numPr>
          <w:ilvl w:val="1"/>
          <w:numId w:val="1"/>
        </w:numPr>
      </w:pPr>
      <w:bookmarkStart w:id="1" w:name="_Toc39347049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proofErr w:type="spellStart"/>
      <w:r w:rsidRPr="00066D44">
        <w:t>Dassault</w:t>
      </w:r>
      <w:proofErr w:type="spellEnd"/>
      <w:r w:rsidRPr="00066D44">
        <w:t xml:space="preserve"> </w:t>
      </w:r>
      <w:proofErr w:type="spellStart"/>
      <w:r w:rsidRPr="00066D44">
        <w:t>Systemes</w:t>
      </w:r>
      <w:proofErr w:type="spellEnd"/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Heading1"/>
        <w:numPr>
          <w:ilvl w:val="1"/>
          <w:numId w:val="1"/>
        </w:numPr>
        <w:rPr>
          <w:lang w:val="en-US"/>
        </w:rPr>
      </w:pPr>
      <w:bookmarkStart w:id="2" w:name="_Toc39347050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proofErr w:type="spellStart"/>
      <w:r w:rsidR="00082A00" w:rsidRPr="00082A00">
        <w:t>SolidWorks.Interop.sldworks</w:t>
      </w:r>
      <w:proofErr w:type="spellEnd"/>
      <w:r w:rsidR="00082A00">
        <w:t>»</w:t>
      </w:r>
      <w:r w:rsidR="000B4330" w:rsidRPr="000B4330">
        <w:t>.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proofErr w:type="spellEnd"/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proofErr w:type="spellEnd"/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SelectBy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szCs w:val="28"/>
              </w:rPr>
              <w:t>TypeWanted</w:t>
            </w:r>
            <w:proofErr w:type="spellEnd"/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proofErr w:type="spellStart"/>
            <w:r w:rsidRPr="00352B90">
              <w:rPr>
                <w:rFonts w:cs="Times New Roman"/>
                <w:i/>
                <w:iCs/>
                <w:szCs w:val="28"/>
              </w:rPr>
              <w:t>Mark</w:t>
            </w:r>
            <w:proofErr w:type="spellEnd"/>
            <w:r w:rsidRPr="00352B90">
              <w:rPr>
                <w:rFonts w:cs="Times New Roman"/>
                <w:i/>
                <w:iCs/>
                <w:szCs w:val="28"/>
              </w:rPr>
              <w:t xml:space="preserve">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rue</w:t>
            </w:r>
            <w:proofErr w:type="spellEnd"/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proofErr w:type="spellStart"/>
            <w:r w:rsidRPr="002623CF">
              <w:rPr>
                <w:rFonts w:cs="Times New Roman"/>
                <w:i/>
                <w:szCs w:val="28"/>
              </w:rPr>
              <w:t>false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ListParagraph"/>
              <w:numPr>
                <w:ilvl w:val="0"/>
                <w:numId w:val="17"/>
              </w:numPr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45728C">
              <w:rPr>
                <w:rFonts w:cs="Times New Roman"/>
                <w:szCs w:val="28"/>
              </w:rPr>
              <w:t>InsertSketch</w:t>
            </w:r>
            <w:proofErr w:type="spellEnd"/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proofErr w:type="spellStart"/>
            <w:r w:rsidRPr="004865DD">
              <w:rPr>
                <w:rFonts w:cs="Times New Roman"/>
                <w:i/>
                <w:szCs w:val="28"/>
              </w:rPr>
              <w:t>UpdateEditRebuild</w:t>
            </w:r>
            <w:proofErr w:type="spellEnd"/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607788">
              <w:rPr>
                <w:rFonts w:cs="Times New Roman"/>
                <w:szCs w:val="28"/>
              </w:rPr>
              <w:t>CreateC</w:t>
            </w:r>
            <w:proofErr w:type="spellEnd"/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proofErr w:type="spellStart"/>
            <w:r w:rsidRPr="00607788">
              <w:rPr>
                <w:rFonts w:cs="Times New Roman"/>
                <w:szCs w:val="28"/>
              </w:rPr>
              <w:t>Rectangle</w:t>
            </w:r>
            <w:proofErr w:type="spellEnd"/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ListParagraph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TableGrid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90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Merge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UseFeatScope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UseAutoSelect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proofErr w:type="spellStart"/>
            <w:r w:rsidRPr="00AF6A5A">
              <w:rPr>
                <w:rFonts w:cs="Times New Roman"/>
                <w:i/>
                <w:szCs w:val="28"/>
              </w:rPr>
              <w:t>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ListParagraph"/>
              <w:numPr>
                <w:ilvl w:val="0"/>
                <w:numId w:val="30"/>
              </w:numPr>
              <w:spacing w:after="160" w:line="259" w:lineRule="auto"/>
            </w:pPr>
            <w:proofErr w:type="spellStart"/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proofErr w:type="spellEnd"/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ListParagraph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Heading1"/>
      </w:pPr>
      <w:bookmarkStart w:id="3" w:name="_Toc39347051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 xml:space="preserve">Макрос для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</w:t>
      </w:r>
      <w:proofErr w:type="spellStart"/>
      <w:r>
        <w:t>Corel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версии Х4 и выше. За основу разработки (в качестве идеи) лег макрос «</w:t>
      </w:r>
      <w:proofErr w:type="spellStart"/>
      <w:r>
        <w:t>Шипоящик</w:t>
      </w:r>
      <w:proofErr w:type="spellEnd"/>
      <w:r>
        <w:t>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</w:t>
      </w:r>
      <w:proofErr w:type="spellStart"/>
      <w:r>
        <w:t>BoxConctructor</w:t>
      </w:r>
      <w:proofErr w:type="spellEnd"/>
      <w:r>
        <w:t>». В настоящий момент макрос существенно переработан и расширен в плане функционала и распространяется на платной основе</w:t>
      </w:r>
      <w:r w:rsidR="00AD2F76" w:rsidRPr="00AD2F76">
        <w:t>[</w:t>
      </w:r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ListParagraph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ListParagraph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Heading1"/>
      </w:pPr>
      <w:bookmarkStart w:id="4" w:name="_Toc39347052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C04E4F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Heading1"/>
      </w:pPr>
      <w:bookmarkStart w:id="5" w:name="_Toc39347053"/>
      <w:r w:rsidRPr="004C3DB0">
        <w:lastRenderedPageBreak/>
        <w:t xml:space="preserve">3 </w:t>
      </w:r>
      <w:r>
        <w:t>Описание предмета проектирования</w:t>
      </w:r>
      <w:bookmarkEnd w:id="5"/>
    </w:p>
    <w:p w14:paraId="5BB28936" w14:textId="1CBA62DA" w:rsidR="004C3DB0" w:rsidRDefault="004C3DB0" w:rsidP="004E5406">
      <w:pPr>
        <w:pStyle w:val="Heading1"/>
      </w:pPr>
      <w:bookmarkStart w:id="6" w:name="_Toc39347054"/>
      <w:r>
        <w:t>3.1 Описание технических и функциональных аспектов проекта</w:t>
      </w:r>
      <w:bookmarkEnd w:id="6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Heading1"/>
      </w:pPr>
      <w:bookmarkStart w:id="7" w:name="_Toc39347055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7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Heading1"/>
      </w:pPr>
      <w:bookmarkStart w:id="8" w:name="_Toc39347056"/>
      <w:r>
        <w:lastRenderedPageBreak/>
        <w:t>3.3 Диаграмма классов</w:t>
      </w:r>
      <w:bookmarkEnd w:id="8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51CBB7BE" w:rsidR="00724C62" w:rsidRDefault="00926CE7" w:rsidP="00991B2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E1BC98" wp14:editId="6E371273">
            <wp:extent cx="6011545" cy="430593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620E23CB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C80AEF">
        <w:rPr>
          <w:lang w:val="en-US"/>
        </w:rPr>
        <w:t>Builder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 w:rsidR="00703705">
        <w:t>»</w:t>
      </w:r>
      <w:r w:rsidR="00BF3B9D">
        <w:t>.«</w:t>
      </w:r>
      <w:proofErr w:type="spellStart"/>
      <w:r w:rsidR="00BF3B9D">
        <w:rPr>
          <w:lang w:val="en-US"/>
        </w:rPr>
        <w:t>SolidWorkCommander</w:t>
      </w:r>
      <w:proofErr w:type="spellEnd"/>
      <w:r w:rsidR="00BF3B9D">
        <w:t>»</w:t>
      </w:r>
      <w:r w:rsidR="00BF3B9D" w:rsidRPr="00BF3B9D">
        <w:t xml:space="preserve"> </w:t>
      </w:r>
      <w:r w:rsidR="00BF3B9D">
        <w:t xml:space="preserve">содержит </w:t>
      </w:r>
      <w:r w:rsidR="00BF3B9D">
        <w:rPr>
          <w:lang w:val="en-US"/>
        </w:rPr>
        <w:t>API</w:t>
      </w:r>
      <w:r w:rsidR="00BF3B9D" w:rsidRPr="00BF3B9D">
        <w:t xml:space="preserve"> </w:t>
      </w:r>
      <w:r w:rsidR="00BF3B9D">
        <w:t>команды «</w:t>
      </w:r>
      <w:r w:rsidR="00BF3B9D">
        <w:rPr>
          <w:lang w:val="en-US"/>
        </w:rPr>
        <w:t>SolidWorks</w:t>
      </w:r>
      <w:r w:rsidR="00BF3B9D" w:rsidRPr="00671323">
        <w:t xml:space="preserve"> 2020</w:t>
      </w:r>
      <w:r w:rsidR="00BF3B9D">
        <w:t>»</w:t>
      </w:r>
      <w:r w:rsidR="00F05E8A">
        <w:t>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proofErr w:type="spellStart"/>
      <w:r w:rsidR="004E6CBA" w:rsidRPr="004E6CBA">
        <w:t>ValueOutOfRangeException</w:t>
      </w:r>
      <w:proofErr w:type="spellEnd"/>
      <w:r w:rsidR="001C5831">
        <w:t>»</w:t>
      </w:r>
      <w:r w:rsidR="001C5831" w:rsidRPr="001C5831">
        <w:t xml:space="preserve">. </w:t>
      </w:r>
      <w:r w:rsidR="001C5831">
        <w:t>Класс «</w:t>
      </w:r>
      <w:proofErr w:type="spellStart"/>
      <w:r w:rsidR="001C5831">
        <w:rPr>
          <w:lang w:val="en-US"/>
        </w:rPr>
        <w:t>Range</w:t>
      </w:r>
      <w:r w:rsidR="00703705">
        <w:rPr>
          <w:lang w:val="en-US"/>
        </w:rPr>
        <w:t>dValue</w:t>
      </w:r>
      <w:proofErr w:type="spellEnd"/>
      <w:r w:rsidR="001C5831">
        <w:t>»</w:t>
      </w:r>
      <w:r w:rsidR="001C5831" w:rsidRPr="001C5831">
        <w:t xml:space="preserve"> </w:t>
      </w:r>
      <w:r w:rsidR="001C5831">
        <w:t>содержит</w:t>
      </w:r>
      <w:r w:rsidR="00703705">
        <w:t xml:space="preserve"> значение и диапазон</w:t>
      </w:r>
      <w:r w:rsidR="001C5831">
        <w:t xml:space="preserve">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</w:t>
      </w:r>
      <w:r w:rsidR="00703705">
        <w:t>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1D888DA4" w:rsidR="00724C62" w:rsidRDefault="00AB191F" w:rsidP="004E5406">
      <w:pPr>
        <w:pStyle w:val="Heading1"/>
      </w:pPr>
      <w:bookmarkStart w:id="9" w:name="_Toc39347057"/>
      <w:r>
        <w:t>3.4</w:t>
      </w:r>
      <w:r w:rsidR="00724C62">
        <w:t xml:space="preserve"> Макет пользовательского интерфейса</w:t>
      </w:r>
      <w:bookmarkEnd w:id="9"/>
    </w:p>
    <w:p w14:paraId="37BAB3F8" w14:textId="02BEDA91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>рфейса представляет собой форму для ввода пользовательских настроек формы для выпечки. Построение формы осуществляется путем нажатия на кнопку «Построить».</w:t>
      </w:r>
      <w:r w:rsidR="000920B5">
        <w:t xml:space="preserve"> После ввода неверных </w:t>
      </w:r>
      <w:r w:rsidR="000920B5">
        <w:lastRenderedPageBreak/>
        <w:t>данных</w:t>
      </w:r>
      <w:r w:rsidR="005D44C5" w:rsidRPr="005D44C5">
        <w:t xml:space="preserve"> </w:t>
      </w:r>
      <w:r w:rsidR="000920B5">
        <w:t>будет появляется сообщение об нарушении границ параметра ввода</w:t>
      </w:r>
      <w:r w:rsidR="00970775">
        <w:t>, как показано на рисунке 3.3</w:t>
      </w:r>
      <w:r w:rsidR="000920B5">
        <w:t xml:space="preserve">. </w:t>
      </w:r>
      <w:r w:rsidR="00970775">
        <w:t>И на рисунке 3.4</w:t>
      </w:r>
      <w:r w:rsidR="005D44C5">
        <w:t xml:space="preserve"> представлен макет пользовательского </w:t>
      </w:r>
      <w:r w:rsidR="00015803">
        <w:t>интерфейса</w:t>
      </w:r>
      <w:r w:rsidR="005D44C5">
        <w:t>.</w:t>
      </w:r>
    </w:p>
    <w:p w14:paraId="6ED39C7A" w14:textId="3CEEEF93" w:rsidR="00970775" w:rsidRDefault="00970775" w:rsidP="00970775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003726" wp14:editId="5124AC7E">
            <wp:extent cx="3636350" cy="2152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36" cy="21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6342" w14:textId="18EC9C6B" w:rsidR="00970775" w:rsidRDefault="00970775" w:rsidP="00970775">
      <w:pPr>
        <w:spacing w:after="0" w:line="360" w:lineRule="auto"/>
        <w:jc w:val="center"/>
      </w:pPr>
      <w:r>
        <w:t>Рисунок 3.3 – Сообщение об ошибке</w:t>
      </w:r>
    </w:p>
    <w:p w14:paraId="668FFB39" w14:textId="502BB79F" w:rsidR="005D44C5" w:rsidRPr="004E6CBA" w:rsidRDefault="00707D4B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8E064AC" wp14:editId="32CCE3CB">
            <wp:extent cx="3937379" cy="4566745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362" cy="45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775">
        <w:br/>
        <w:t>Рисунок 3.4</w:t>
      </w:r>
      <w:r w:rsidR="005D44C5">
        <w:t xml:space="preserve">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ListParagraph"/>
        <w:numPr>
          <w:ilvl w:val="0"/>
          <w:numId w:val="11"/>
        </w:numPr>
        <w:spacing w:after="0" w:line="360" w:lineRule="auto"/>
      </w:pPr>
      <w:r>
        <w:lastRenderedPageBreak/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ListParagraph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ListParagraph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ListParagraph"/>
        <w:spacing w:after="0" w:line="360" w:lineRule="auto"/>
      </w:pPr>
      <w:r>
        <w:t>Для построения модели «Шкатулка» по умолчанию необходимо:</w:t>
      </w:r>
    </w:p>
    <w:p w14:paraId="1D723BCD" w14:textId="77777777" w:rsidR="00837B58" w:rsidRDefault="00EB7D5E" w:rsidP="00837B58">
      <w:pPr>
        <w:pStyle w:val="ListParagraph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20036DE8" w14:textId="4F3E2084" w:rsidR="00837B58" w:rsidRDefault="00833396" w:rsidP="00837B58">
      <w:pPr>
        <w:pStyle w:val="ListParagraph"/>
        <w:numPr>
          <w:ilvl w:val="0"/>
          <w:numId w:val="11"/>
        </w:numPr>
        <w:spacing w:after="0" w:line="360" w:lineRule="auto"/>
      </w:pPr>
      <w:r>
        <w:t>Запустить построение модели (нажать «Построить»)</w:t>
      </w:r>
      <w:r w:rsidR="00BE7813" w:rsidRPr="00BE7813">
        <w:t>.</w:t>
      </w:r>
    </w:p>
    <w:p w14:paraId="03CB9932" w14:textId="77777777" w:rsidR="00837B58" w:rsidRDefault="00837B58" w:rsidP="00837B58">
      <w:pPr>
        <w:pStyle w:val="Heading1"/>
      </w:pPr>
      <w:r>
        <w:br w:type="page"/>
      </w:r>
    </w:p>
    <w:p w14:paraId="6AB4BE45" w14:textId="1ABD8502" w:rsidR="003F0C63" w:rsidRPr="003F0C63" w:rsidRDefault="003F0C63" w:rsidP="00837B58">
      <w:pPr>
        <w:pStyle w:val="Heading1"/>
      </w:pPr>
      <w:bookmarkStart w:id="10" w:name="_Toc39347058"/>
      <w:r>
        <w:lastRenderedPageBreak/>
        <w:t>Список литературы</w:t>
      </w:r>
      <w:bookmarkEnd w:id="10"/>
    </w:p>
    <w:p w14:paraId="3B233B3B" w14:textId="21C607F2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proofErr w:type="spellStart"/>
      <w:r>
        <w:rPr>
          <w:szCs w:val="28"/>
          <w:lang w:val="en-US"/>
        </w:rPr>
        <w:t>Cpu</w:t>
      </w:r>
      <w:proofErr w:type="spellEnd"/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5" w:history="1">
        <w:r w:rsidRPr="00926D3A">
          <w:rPr>
            <w:rStyle w:val="Hyperlink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6" w:history="1">
        <w:r w:rsidR="00F835F5" w:rsidRPr="00926D3A">
          <w:rPr>
            <w:rStyle w:val="Hyperlink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</w:t>
      </w:r>
      <w:proofErr w:type="spellStart"/>
      <w:r w:rsidRPr="003F0C63">
        <w:t>Kubernetes</w:t>
      </w:r>
      <w:proofErr w:type="spellEnd"/>
      <w:r w:rsidRPr="003F0C63">
        <w:t xml:space="preserve">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7" w:history="1">
        <w:r w:rsidR="00F835F5" w:rsidRPr="00926D3A">
          <w:rPr>
            <w:rStyle w:val="Hyperlink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18" w:history="1">
        <w:r w:rsidRPr="005841D9">
          <w:rPr>
            <w:rStyle w:val="Hyperlink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19" w:history="1"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Hyperlink"/>
            <w:rFonts w:eastAsiaTheme="majorEastAsia"/>
            <w:shd w:val="clear" w:color="auto" w:fill="FFFFFF"/>
          </w:rPr>
          <w:t>://</w:t>
        </w:r>
        <w:proofErr w:type="spellStart"/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gkmsoft</w:t>
        </w:r>
        <w:proofErr w:type="spellEnd"/>
        <w:r w:rsidRPr="003F0C63">
          <w:rPr>
            <w:rStyle w:val="Hyperlink"/>
            <w:rFonts w:eastAsiaTheme="majorEastAsia"/>
            <w:shd w:val="clear" w:color="auto" w:fill="FFFFFF"/>
          </w:rPr>
          <w:t>.</w:t>
        </w:r>
        <w:proofErr w:type="spellStart"/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ru</w:t>
        </w:r>
        <w:proofErr w:type="spellEnd"/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  <w:proofErr w:type="spellStart"/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allcatalog</w:t>
        </w:r>
        <w:proofErr w:type="spellEnd"/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Hyperlink"/>
            <w:rFonts w:eastAsiaTheme="majorEastAsia"/>
            <w:shd w:val="clear" w:color="auto" w:fill="FFFFFF"/>
          </w:rPr>
          <w:t>2</w:t>
        </w:r>
        <w:proofErr w:type="spellStart"/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dkompas</w:t>
        </w:r>
        <w:proofErr w:type="spellEnd"/>
        <w:r w:rsidRPr="003F0C63">
          <w:rPr>
            <w:rStyle w:val="Hyperlink"/>
            <w:rFonts w:eastAsiaTheme="majorEastAsia"/>
            <w:shd w:val="clear" w:color="auto" w:fill="FFFFFF"/>
          </w:rPr>
          <w:t>_</w:t>
        </w:r>
        <w:r w:rsidRPr="003F0C63">
          <w:rPr>
            <w:rStyle w:val="Hyperlink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Hyperlink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0" w:history="1">
        <w:r w:rsidRPr="0084048E">
          <w:rPr>
            <w:rStyle w:val="Hyperlink"/>
            <w:shd w:val="clear" w:color="auto" w:fill="FFFFFF"/>
            <w:lang w:val="en-US"/>
          </w:rPr>
          <w:t>http</w:t>
        </w:r>
        <w:r w:rsidRPr="000F42E2">
          <w:rPr>
            <w:rStyle w:val="Hyperlink"/>
            <w:shd w:val="clear" w:color="auto" w:fill="FFFFFF"/>
          </w:rPr>
          <w:t>://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sapr</w:t>
        </w:r>
        <w:proofErr w:type="spellEnd"/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journal</w:t>
        </w:r>
        <w:r w:rsidRPr="000F42E2">
          <w:rPr>
            <w:rStyle w:val="Hyperlink"/>
            <w:shd w:val="clear" w:color="auto" w:fill="FFFFFF"/>
          </w:rPr>
          <w:t>.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ru</w:t>
        </w:r>
        <w:proofErr w:type="spellEnd"/>
        <w:r w:rsidRPr="000F42E2">
          <w:rPr>
            <w:rStyle w:val="Hyperlink"/>
            <w:shd w:val="clear" w:color="auto" w:fill="FFFFFF"/>
          </w:rPr>
          <w:t>/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novosti</w:t>
        </w:r>
        <w:proofErr w:type="spellEnd"/>
        <w:r w:rsidRPr="000F42E2">
          <w:rPr>
            <w:rStyle w:val="Hyperlink"/>
            <w:shd w:val="clear" w:color="auto" w:fill="FFFFFF"/>
          </w:rPr>
          <w:t>/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eksport</w:t>
        </w:r>
        <w:proofErr w:type="spellEnd"/>
        <w:r w:rsidRPr="000F42E2">
          <w:rPr>
            <w:rStyle w:val="Hyperlink"/>
            <w:shd w:val="clear" w:color="auto" w:fill="FFFFFF"/>
          </w:rPr>
          <w:t>-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iz</w:t>
        </w:r>
        <w:proofErr w:type="spellEnd"/>
        <w:r w:rsidRPr="000F42E2">
          <w:rPr>
            <w:rStyle w:val="Hyperlink"/>
            <w:shd w:val="clear" w:color="auto" w:fill="FFFFFF"/>
          </w:rPr>
          <w:t>-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kompas</w:t>
        </w:r>
        <w:proofErr w:type="spellEnd"/>
        <w:r w:rsidRPr="000F42E2">
          <w:rPr>
            <w:rStyle w:val="Hyperlink"/>
            <w:shd w:val="clear" w:color="auto" w:fill="FFFFFF"/>
          </w:rPr>
          <w:t>-3</w:t>
        </w:r>
        <w:r w:rsidRPr="0084048E">
          <w:rPr>
            <w:rStyle w:val="Hyperlink"/>
            <w:shd w:val="clear" w:color="auto" w:fill="FFFFFF"/>
            <w:lang w:val="en-US"/>
          </w:rPr>
          <w:t>d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v</w:t>
        </w:r>
        <w:r w:rsidRPr="000F42E2">
          <w:rPr>
            <w:rStyle w:val="Hyperlink"/>
            <w:shd w:val="clear" w:color="auto" w:fill="FFFFFF"/>
          </w:rPr>
          <w:t>-</w:t>
        </w:r>
        <w:proofErr w:type="spellStart"/>
        <w:r w:rsidRPr="0084048E">
          <w:rPr>
            <w:rStyle w:val="Hyperlink"/>
            <w:shd w:val="clear" w:color="auto" w:fill="FFFFFF"/>
            <w:lang w:val="en-US"/>
          </w:rPr>
          <w:t>formate</w:t>
        </w:r>
        <w:proofErr w:type="spellEnd"/>
        <w:r w:rsidRPr="000F42E2">
          <w:rPr>
            <w:rStyle w:val="Hyperlink"/>
            <w:shd w:val="clear" w:color="auto" w:fill="FFFFFF"/>
          </w:rPr>
          <w:t>-3</w:t>
        </w:r>
        <w:r w:rsidRPr="0084048E">
          <w:rPr>
            <w:rStyle w:val="Hyperlink"/>
            <w:shd w:val="clear" w:color="auto" w:fill="FFFFFF"/>
            <w:lang w:val="en-US"/>
          </w:rPr>
          <w:t>d</w:t>
        </w:r>
        <w:r w:rsidRPr="000F42E2">
          <w:rPr>
            <w:rStyle w:val="Hyperlink"/>
            <w:shd w:val="clear" w:color="auto" w:fill="FFFFFF"/>
          </w:rPr>
          <w:t>-</w:t>
        </w:r>
        <w:r w:rsidRPr="0084048E">
          <w:rPr>
            <w:rStyle w:val="Hyperlink"/>
            <w:shd w:val="clear" w:color="auto" w:fill="FFFFFF"/>
            <w:lang w:val="en-US"/>
          </w:rPr>
          <w:t>pdf</w:t>
        </w:r>
        <w:r w:rsidRPr="000F42E2">
          <w:rPr>
            <w:rStyle w:val="Hyperlink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ListParagraph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1" w:history="1">
        <w:r w:rsidRPr="003F0C63">
          <w:rPr>
            <w:rStyle w:val="Hyperlink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Heading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90072A">
      <w:headerReference w:type="default" r:id="rId22"/>
      <w:pgSz w:w="11906" w:h="16838"/>
      <w:pgMar w:top="1134" w:right="726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3E54B" w14:textId="77777777" w:rsidR="00356D01" w:rsidRDefault="00356D01" w:rsidP="001062E6">
      <w:pPr>
        <w:spacing w:after="0" w:line="240" w:lineRule="auto"/>
      </w:pPr>
      <w:r>
        <w:separator/>
      </w:r>
    </w:p>
  </w:endnote>
  <w:endnote w:type="continuationSeparator" w:id="0">
    <w:p w14:paraId="5B5186D8" w14:textId="77777777" w:rsidR="00356D01" w:rsidRDefault="00356D01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85A02" w14:textId="77777777" w:rsidR="00356D01" w:rsidRDefault="00356D01" w:rsidP="001062E6">
      <w:pPr>
        <w:spacing w:after="0" w:line="240" w:lineRule="auto"/>
      </w:pPr>
      <w:r>
        <w:separator/>
      </w:r>
    </w:p>
  </w:footnote>
  <w:footnote w:type="continuationSeparator" w:id="0">
    <w:p w14:paraId="18A99463" w14:textId="77777777" w:rsidR="00356D01" w:rsidRDefault="00356D01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67FD5F6B" w:rsidR="001A7E46" w:rsidRDefault="001A7E4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B9D">
          <w:rPr>
            <w:noProof/>
          </w:rPr>
          <w:t>12</w:t>
        </w:r>
        <w:r>
          <w:fldChar w:fldCharType="end"/>
        </w:r>
      </w:p>
    </w:sdtContent>
  </w:sdt>
  <w:p w14:paraId="4A5CF2A2" w14:textId="77777777" w:rsidR="001A7E46" w:rsidRDefault="001A7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34FB"/>
    <w:rsid w:val="00015803"/>
    <w:rsid w:val="00017C95"/>
    <w:rsid w:val="0005697C"/>
    <w:rsid w:val="00066D44"/>
    <w:rsid w:val="00082A00"/>
    <w:rsid w:val="000920B5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3638D"/>
    <w:rsid w:val="002411E8"/>
    <w:rsid w:val="002623CF"/>
    <w:rsid w:val="003017A2"/>
    <w:rsid w:val="00311984"/>
    <w:rsid w:val="00336C7C"/>
    <w:rsid w:val="00352B90"/>
    <w:rsid w:val="00356D01"/>
    <w:rsid w:val="003760EF"/>
    <w:rsid w:val="003A3A1B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03705"/>
    <w:rsid w:val="00707D4B"/>
    <w:rsid w:val="00724C62"/>
    <w:rsid w:val="00773C48"/>
    <w:rsid w:val="007B32BA"/>
    <w:rsid w:val="007D7AE0"/>
    <w:rsid w:val="0080284B"/>
    <w:rsid w:val="00813934"/>
    <w:rsid w:val="00833396"/>
    <w:rsid w:val="00837B58"/>
    <w:rsid w:val="0086568B"/>
    <w:rsid w:val="00871445"/>
    <w:rsid w:val="00897922"/>
    <w:rsid w:val="008C30D6"/>
    <w:rsid w:val="008F1CA5"/>
    <w:rsid w:val="008F78ED"/>
    <w:rsid w:val="0090072A"/>
    <w:rsid w:val="0091530F"/>
    <w:rsid w:val="00926CE7"/>
    <w:rsid w:val="009536AB"/>
    <w:rsid w:val="00970775"/>
    <w:rsid w:val="00991B26"/>
    <w:rsid w:val="009C735F"/>
    <w:rsid w:val="009E71CF"/>
    <w:rsid w:val="00A02617"/>
    <w:rsid w:val="00A42D5E"/>
    <w:rsid w:val="00A468D6"/>
    <w:rsid w:val="00A850C2"/>
    <w:rsid w:val="00AB191F"/>
    <w:rsid w:val="00AD2F76"/>
    <w:rsid w:val="00AF6A5A"/>
    <w:rsid w:val="00B15F8E"/>
    <w:rsid w:val="00B4132A"/>
    <w:rsid w:val="00B6453E"/>
    <w:rsid w:val="00BA5417"/>
    <w:rsid w:val="00BC493F"/>
    <w:rsid w:val="00BD0FCF"/>
    <w:rsid w:val="00BE7813"/>
    <w:rsid w:val="00BF3B9D"/>
    <w:rsid w:val="00C04E4F"/>
    <w:rsid w:val="00C144DA"/>
    <w:rsid w:val="00C22590"/>
    <w:rsid w:val="00C229A8"/>
    <w:rsid w:val="00C640FF"/>
    <w:rsid w:val="00C70D18"/>
    <w:rsid w:val="00C80AEF"/>
    <w:rsid w:val="00C82E92"/>
    <w:rsid w:val="00C921E3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4D19"/>
    <w:rsid w:val="00EE54D5"/>
    <w:rsid w:val="00F01C3A"/>
    <w:rsid w:val="00F05E8A"/>
    <w:rsid w:val="00F10542"/>
    <w:rsid w:val="00F835F5"/>
    <w:rsid w:val="00F841D1"/>
    <w:rsid w:val="00F956A3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D5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1A7E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5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Strong">
    <w:name w:val="Strong"/>
    <w:basedOn w:val="DefaultParagraphFont"/>
    <w:uiPriority w:val="22"/>
    <w:qFormat/>
    <w:rsid w:val="003E3D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2F7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7B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ml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cs.mail.ru/help/75304-api/kubernetes-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tersed.kiev.ua/solidworks_standard" TargetMode="External"/><Relationship Id="rId20" Type="http://schemas.openxmlformats.org/officeDocument/2006/relationships/hyperlink" Target="http://sapr-journal.ru/novosti/eksport-iz-kompas-3d-v-formate-3d-pd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pu3d.com/grapplicat+/sistema-avtomatizirovannogo-proektirovaniya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gkmsoft.ru/allcatalog/pdf2dkompas_plug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8A0F-E681-4A43-BE36-B58FC629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15</cp:revision>
  <dcterms:created xsi:type="dcterms:W3CDTF">2020-04-05T15:32:00Z</dcterms:created>
  <dcterms:modified xsi:type="dcterms:W3CDTF">2020-05-13T16:30:00Z</dcterms:modified>
</cp:coreProperties>
</file>