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F6C90" w14:textId="6C631F5D" w:rsidR="00CC3F98" w:rsidRPr="00CC3F98" w:rsidRDefault="00CC3F98" w:rsidP="00CC3F98">
      <w:pPr>
        <w:pStyle w:val="Textoindependiente"/>
        <w:spacing w:before="351"/>
        <w:jc w:val="right"/>
        <w:rPr>
          <w:rFonts w:ascii="Arial" w:hAnsi="Arial" w:cs="Arial"/>
          <w:b/>
          <w:bCs/>
          <w:lang w:val="es-CL"/>
        </w:rPr>
      </w:pPr>
      <w:r w:rsidRPr="00CC3F98">
        <w:rPr>
          <w:rFonts w:ascii="Arial" w:hAnsi="Arial" w:cs="Arial"/>
          <w:b/>
          <w:bCs/>
          <w:lang w:val="es-CL"/>
        </w:rPr>
        <w:t xml:space="preserve">PRE-SCO No. </w:t>
      </w:r>
      <w:r w:rsidR="00836B0B" w:rsidRPr="00836B0B">
        <w:rPr>
          <w:rFonts w:ascii="Arial" w:hAnsi="Arial" w:cs="Arial"/>
          <w:b/>
          <w:bCs/>
        </w:rPr>
        <w:t>MGC-IO-20251127-0</w:t>
      </w:r>
      <w:r w:rsidR="009905AC">
        <w:rPr>
          <w:rFonts w:ascii="Arial" w:hAnsi="Arial" w:cs="Arial"/>
          <w:b/>
          <w:bCs/>
        </w:rPr>
        <w:t>2</w:t>
      </w:r>
    </w:p>
    <w:p w14:paraId="2CB905E8" w14:textId="77777777" w:rsidR="00CB2BA5" w:rsidRDefault="00000000">
      <w:pPr>
        <w:pStyle w:val="Ttulo"/>
      </w:pPr>
      <w:r>
        <w:rPr>
          <w:color w:val="365F91"/>
        </w:rPr>
        <w:t>PRE-SCO</w:t>
      </w:r>
      <w:r>
        <w:rPr>
          <w:color w:val="365F91"/>
          <w:spacing w:val="-17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13"/>
        </w:rPr>
        <w:t xml:space="preserve"> </w:t>
      </w:r>
      <w:r>
        <w:rPr>
          <w:color w:val="365F91"/>
        </w:rPr>
        <w:t>MINER</w:t>
      </w:r>
      <w:r>
        <w:rPr>
          <w:color w:val="365F91"/>
          <w:spacing w:val="-17"/>
        </w:rPr>
        <w:t xml:space="preserve"> </w:t>
      </w:r>
      <w:r>
        <w:rPr>
          <w:color w:val="365F91"/>
        </w:rPr>
        <w:t>GLOBAL</w:t>
      </w:r>
      <w:r>
        <w:rPr>
          <w:color w:val="365F91"/>
          <w:spacing w:val="-14"/>
        </w:rPr>
        <w:t xml:space="preserve"> </w:t>
      </w:r>
      <w:r>
        <w:rPr>
          <w:color w:val="365F91"/>
          <w:spacing w:val="-2"/>
        </w:rPr>
        <w:t>CONNECT</w:t>
      </w:r>
    </w:p>
    <w:p w14:paraId="51244D7A" w14:textId="77777777" w:rsidR="00CB2BA5" w:rsidRDefault="00CB2BA5">
      <w:pPr>
        <w:pStyle w:val="Textoindependiente"/>
        <w:spacing w:before="6"/>
        <w:ind w:left="0"/>
        <w:rPr>
          <w:rFonts w:ascii="Arial"/>
          <w:b/>
          <w:sz w:val="8"/>
        </w:rPr>
      </w:pPr>
    </w:p>
    <w:p w14:paraId="78BD23FF" w14:textId="77777777" w:rsidR="00CB2BA5" w:rsidRDefault="00000000">
      <w:pPr>
        <w:pStyle w:val="Textoindependiente"/>
        <w:spacing w:line="150" w:lineRule="exact"/>
        <w:ind w:left="-130"/>
        <w:rPr>
          <w:rFonts w:ascii="Arial"/>
          <w:position w:val="-2"/>
          <w:sz w:val="15"/>
        </w:rPr>
      </w:pPr>
      <w:r>
        <w:rPr>
          <w:rFonts w:ascii="Arial"/>
          <w:noProof/>
          <w:position w:val="-2"/>
          <w:sz w:val="15"/>
        </w:rPr>
        <mc:AlternateContent>
          <mc:Choice Requires="wpg">
            <w:drawing>
              <wp:inline distT="0" distB="0" distL="0" distR="0" wp14:anchorId="0D4A6786" wp14:editId="7A7237F3">
                <wp:extent cx="5351145" cy="958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51145" cy="95885"/>
                          <a:chOff x="0" y="0"/>
                          <a:chExt cx="5351145" cy="958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0815" cy="95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5171" y="17667"/>
                            <a:ext cx="530225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0" h="25400">
                                <a:moveTo>
                                  <a:pt x="0" y="25400"/>
                                </a:moveTo>
                                <a:lnTo>
                                  <a:pt x="5302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1ACA34" id="Group 4" o:spid="_x0000_s1026" style="width:421.35pt;height:7.55pt;mso-position-horizontal-relative:char;mso-position-vertical-relative:line" coordsize="53511,9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53508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">
                  <v:imagedata r:id="rId8" o:title=""/>
                </v:shape>
                <v:shape id="Graphic 6" o:spid="_x0000_s1028" style="position:absolute;left:251;top:176;width:53023;height:254;visibility:visible;mso-wrap-style:square;v-text-anchor:top" coordsize="530225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" path="m,25400l5302250,e" filled="f" strokecolor="#4f81bc" strokeweight=".5pt">
                  <v:path arrowok="t"/>
                </v:shape>
                <w10:anchorlock/>
              </v:group>
            </w:pict>
          </mc:Fallback>
        </mc:AlternateContent>
      </w:r>
    </w:p>
    <w:p w14:paraId="6173892F" w14:textId="5173D9AC" w:rsidR="00CC3F98" w:rsidRPr="00774A08" w:rsidRDefault="00CC3F98" w:rsidP="00CC3F98">
      <w:pPr>
        <w:spacing w:before="306"/>
        <w:rPr>
          <w:rFonts w:ascii="Arial"/>
          <w:b/>
          <w:bCs/>
          <w:sz w:val="24"/>
          <w:szCs w:val="24"/>
          <w:lang w:val="es-CL"/>
        </w:rPr>
      </w:pPr>
      <w:proofErr w:type="spellStart"/>
      <w:r w:rsidRPr="00774A08">
        <w:rPr>
          <w:rFonts w:ascii="Arial"/>
          <w:b/>
          <w:bCs/>
          <w:sz w:val="24"/>
          <w:szCs w:val="24"/>
          <w:lang w:val="es-CL"/>
        </w:rPr>
        <w:t>Issued</w:t>
      </w:r>
      <w:proofErr w:type="spellEnd"/>
      <w:r w:rsidRPr="00774A08">
        <w:rPr>
          <w:rFonts w:ascii="Arial"/>
          <w:b/>
          <w:bCs/>
          <w:sz w:val="24"/>
          <w:szCs w:val="24"/>
          <w:lang w:val="es-CL"/>
        </w:rPr>
        <w:t xml:space="preserve"> </w:t>
      </w:r>
      <w:proofErr w:type="spellStart"/>
      <w:r w:rsidRPr="00774A08">
        <w:rPr>
          <w:rFonts w:ascii="Arial"/>
          <w:b/>
          <w:bCs/>
          <w:sz w:val="24"/>
          <w:szCs w:val="24"/>
          <w:lang w:val="es-CL"/>
        </w:rPr>
        <w:t>To</w:t>
      </w:r>
      <w:proofErr w:type="spellEnd"/>
      <w:r w:rsidRPr="00774A08">
        <w:rPr>
          <w:rFonts w:ascii="Arial"/>
          <w:b/>
          <w:bCs/>
          <w:sz w:val="24"/>
          <w:szCs w:val="24"/>
          <w:lang w:val="es-CL"/>
        </w:rPr>
        <w:t>:</w:t>
      </w:r>
      <w:r w:rsidR="00774A08" w:rsidRPr="00774A08">
        <w:rPr>
          <w:rFonts w:ascii="Arial"/>
          <w:b/>
          <w:bCs/>
          <w:sz w:val="24"/>
          <w:szCs w:val="24"/>
          <w:lang w:val="es-CL"/>
        </w:rPr>
        <w:t xml:space="preserve"> </w:t>
      </w:r>
      <w:proofErr w:type="spellStart"/>
      <w:r w:rsidR="009905AC">
        <w:rPr>
          <w:rFonts w:ascii="Arial"/>
          <w:b/>
          <w:bCs/>
          <w:sz w:val="24"/>
          <w:szCs w:val="24"/>
          <w:lang w:val="es-CL"/>
        </w:rPr>
        <w:t>Sadat</w:t>
      </w:r>
      <w:proofErr w:type="spellEnd"/>
      <w:r w:rsidR="009905AC">
        <w:rPr>
          <w:rFonts w:ascii="Arial"/>
          <w:b/>
          <w:bCs/>
          <w:sz w:val="24"/>
          <w:szCs w:val="24"/>
          <w:lang w:val="es-CL"/>
        </w:rPr>
        <w:t xml:space="preserve"> </w:t>
      </w:r>
      <w:proofErr w:type="spellStart"/>
      <w:r w:rsidR="009905AC">
        <w:rPr>
          <w:rFonts w:ascii="Arial"/>
          <w:b/>
          <w:bCs/>
          <w:sz w:val="24"/>
          <w:szCs w:val="24"/>
          <w:lang w:val="es-CL"/>
        </w:rPr>
        <w:t>Traders</w:t>
      </w:r>
      <w:proofErr w:type="spellEnd"/>
      <w:r w:rsidRPr="00774A08">
        <w:rPr>
          <w:rFonts w:ascii="Arial"/>
          <w:b/>
          <w:bCs/>
          <w:sz w:val="24"/>
          <w:szCs w:val="24"/>
          <w:lang w:val="es-CL"/>
        </w:rPr>
        <w:br/>
        <w:t>Country:</w:t>
      </w:r>
      <w:r w:rsidR="00774A08" w:rsidRPr="00774A08">
        <w:rPr>
          <w:rFonts w:ascii="Arial"/>
          <w:b/>
          <w:bCs/>
          <w:sz w:val="24"/>
          <w:szCs w:val="24"/>
          <w:lang w:val="es-CL"/>
        </w:rPr>
        <w:t xml:space="preserve"> </w:t>
      </w:r>
      <w:proofErr w:type="spellStart"/>
      <w:r w:rsidR="009905AC">
        <w:rPr>
          <w:rFonts w:ascii="Arial"/>
          <w:b/>
          <w:bCs/>
          <w:sz w:val="24"/>
          <w:szCs w:val="24"/>
          <w:lang w:val="es-CL"/>
        </w:rPr>
        <w:t>Pakistan</w:t>
      </w:r>
      <w:proofErr w:type="spellEnd"/>
      <w:r w:rsidRPr="00774A08">
        <w:rPr>
          <w:rFonts w:ascii="Arial"/>
          <w:b/>
          <w:bCs/>
          <w:sz w:val="24"/>
          <w:szCs w:val="24"/>
          <w:lang w:val="es-CL"/>
        </w:rPr>
        <w:br/>
      </w:r>
      <w:proofErr w:type="spellStart"/>
      <w:r w:rsidRPr="00774A08">
        <w:rPr>
          <w:rFonts w:ascii="Arial"/>
          <w:b/>
          <w:bCs/>
          <w:sz w:val="24"/>
          <w:szCs w:val="24"/>
          <w:lang w:val="es-CL"/>
        </w:rPr>
        <w:t>Attn</w:t>
      </w:r>
      <w:proofErr w:type="spellEnd"/>
      <w:r w:rsidRPr="00774A08">
        <w:rPr>
          <w:rFonts w:ascii="Arial"/>
          <w:b/>
          <w:bCs/>
          <w:sz w:val="24"/>
          <w:szCs w:val="24"/>
          <w:lang w:val="es-CL"/>
        </w:rPr>
        <w:t xml:space="preserve">: </w:t>
      </w:r>
      <w:proofErr w:type="spellStart"/>
      <w:r w:rsidR="009905AC">
        <w:rPr>
          <w:rFonts w:ascii="Arial"/>
          <w:b/>
          <w:bCs/>
          <w:i/>
          <w:iCs/>
          <w:sz w:val="24"/>
          <w:szCs w:val="24"/>
          <w:lang w:val="es-CL"/>
        </w:rPr>
        <w:t>Kamran</w:t>
      </w:r>
      <w:proofErr w:type="spellEnd"/>
      <w:r w:rsidR="009905AC">
        <w:rPr>
          <w:rFonts w:ascii="Arial"/>
          <w:b/>
          <w:bCs/>
          <w:i/>
          <w:iCs/>
          <w:sz w:val="24"/>
          <w:szCs w:val="24"/>
          <w:lang w:val="es-CL"/>
        </w:rPr>
        <w:t xml:space="preserve"> </w:t>
      </w:r>
      <w:proofErr w:type="spellStart"/>
      <w:r w:rsidR="009905AC">
        <w:rPr>
          <w:rFonts w:ascii="Arial"/>
          <w:b/>
          <w:bCs/>
          <w:i/>
          <w:iCs/>
          <w:sz w:val="24"/>
          <w:szCs w:val="24"/>
          <w:lang w:val="es-CL"/>
        </w:rPr>
        <w:t>Murtaza</w:t>
      </w:r>
      <w:proofErr w:type="spellEnd"/>
    </w:p>
    <w:p w14:paraId="4A1509B0" w14:textId="77777777" w:rsidR="00CC3F98" w:rsidRPr="00774A08" w:rsidRDefault="00CC3F98" w:rsidP="00CC3F98">
      <w:pPr>
        <w:spacing w:before="306"/>
        <w:rPr>
          <w:rFonts w:ascii="Arial" w:hAnsi="Arial" w:cs="Arial"/>
          <w:b/>
          <w:bCs/>
          <w:sz w:val="24"/>
          <w:szCs w:val="24"/>
          <w:lang w:val="es-CL"/>
        </w:rPr>
      </w:pPr>
      <w:proofErr w:type="spellStart"/>
      <w:r w:rsidRPr="00774A08">
        <w:rPr>
          <w:rFonts w:ascii="Arial" w:hAnsi="Arial" w:cs="Arial"/>
          <w:b/>
          <w:bCs/>
          <w:sz w:val="24"/>
          <w:szCs w:val="24"/>
          <w:lang w:val="es-CL"/>
        </w:rPr>
        <w:t>Issued</w:t>
      </w:r>
      <w:proofErr w:type="spellEnd"/>
      <w:r w:rsidRPr="00774A08">
        <w:rPr>
          <w:rFonts w:ascii="Arial" w:hAnsi="Arial" w:cs="Arial"/>
          <w:b/>
          <w:bCs/>
          <w:sz w:val="24"/>
          <w:szCs w:val="24"/>
          <w:lang w:val="es-CL"/>
        </w:rPr>
        <w:t xml:space="preserve"> </w:t>
      </w:r>
      <w:proofErr w:type="spellStart"/>
      <w:r w:rsidRPr="00774A08">
        <w:rPr>
          <w:rFonts w:ascii="Arial" w:hAnsi="Arial" w:cs="Arial"/>
          <w:b/>
          <w:bCs/>
          <w:sz w:val="24"/>
          <w:szCs w:val="24"/>
          <w:lang w:val="es-CL"/>
        </w:rPr>
        <w:t>By</w:t>
      </w:r>
      <w:proofErr w:type="spellEnd"/>
      <w:r w:rsidRPr="00774A08">
        <w:rPr>
          <w:rFonts w:ascii="Arial" w:hAnsi="Arial" w:cs="Arial"/>
          <w:b/>
          <w:bCs/>
          <w:sz w:val="24"/>
          <w:szCs w:val="24"/>
          <w:lang w:val="es-CL"/>
        </w:rPr>
        <w:t>:</w:t>
      </w:r>
    </w:p>
    <w:p w14:paraId="24217FF1" w14:textId="3DC62F01" w:rsidR="00CC3F98" w:rsidRPr="00774A08" w:rsidRDefault="00CC3F98" w:rsidP="00CC3F98">
      <w:pPr>
        <w:spacing w:before="306"/>
        <w:rPr>
          <w:rFonts w:ascii="Arial" w:hAnsi="Arial" w:cs="Arial"/>
          <w:b/>
          <w:bCs/>
          <w:sz w:val="24"/>
          <w:szCs w:val="24"/>
          <w:lang w:val="es-CL"/>
        </w:rPr>
      </w:pPr>
      <w:proofErr w:type="spellStart"/>
      <w:r w:rsidRPr="00774A08">
        <w:rPr>
          <w:rFonts w:ascii="Arial" w:hAnsi="Arial" w:cs="Arial"/>
          <w:b/>
          <w:bCs/>
          <w:sz w:val="24"/>
          <w:szCs w:val="24"/>
          <w:lang w:val="es-CL"/>
        </w:rPr>
        <w:t>Miner</w:t>
      </w:r>
      <w:proofErr w:type="spellEnd"/>
      <w:r w:rsidRPr="00774A08">
        <w:rPr>
          <w:rFonts w:ascii="Arial" w:hAnsi="Arial" w:cs="Arial"/>
          <w:b/>
          <w:bCs/>
          <w:sz w:val="24"/>
          <w:szCs w:val="24"/>
          <w:lang w:val="es-CL"/>
        </w:rPr>
        <w:t xml:space="preserve"> Global </w:t>
      </w:r>
      <w:proofErr w:type="spellStart"/>
      <w:r w:rsidRPr="00774A08">
        <w:rPr>
          <w:rFonts w:ascii="Arial" w:hAnsi="Arial" w:cs="Arial"/>
          <w:b/>
          <w:bCs/>
          <w:sz w:val="24"/>
          <w:szCs w:val="24"/>
          <w:lang w:val="es-CL"/>
        </w:rPr>
        <w:t>Connect</w:t>
      </w:r>
      <w:proofErr w:type="spellEnd"/>
      <w:r w:rsidRPr="00774A08">
        <w:rPr>
          <w:rFonts w:ascii="Arial" w:hAnsi="Arial" w:cs="Arial"/>
          <w:b/>
          <w:bCs/>
          <w:sz w:val="24"/>
          <w:szCs w:val="24"/>
          <w:lang w:val="es-CL"/>
        </w:rPr>
        <w:t xml:space="preserve"> (MGC) – Chile</w:t>
      </w:r>
      <w:r w:rsidRPr="00774A08">
        <w:rPr>
          <w:rFonts w:ascii="Arial" w:hAnsi="Arial" w:cs="Arial"/>
          <w:b/>
          <w:bCs/>
          <w:sz w:val="24"/>
          <w:szCs w:val="24"/>
          <w:lang w:val="es-CL"/>
        </w:rPr>
        <w:br/>
        <w:t xml:space="preserve">Robinson Godoy </w:t>
      </w:r>
      <w:r w:rsidR="00AE40B8" w:rsidRPr="00774A08">
        <w:rPr>
          <w:rFonts w:ascii="Arial" w:hAnsi="Arial" w:cs="Arial"/>
          <w:b/>
          <w:bCs/>
          <w:sz w:val="24"/>
          <w:szCs w:val="24"/>
          <w:lang w:val="es-CL"/>
        </w:rPr>
        <w:t>.</w:t>
      </w:r>
      <w:r w:rsidRPr="00774A08">
        <w:rPr>
          <w:rFonts w:ascii="Arial" w:hAnsi="Arial" w:cs="Arial"/>
          <w:b/>
          <w:bCs/>
          <w:sz w:val="24"/>
          <w:szCs w:val="24"/>
          <w:lang w:val="es-CL"/>
        </w:rPr>
        <w:t>C – CEO</w:t>
      </w:r>
    </w:p>
    <w:p w14:paraId="18379677" w14:textId="77777777" w:rsidR="005A1B81" w:rsidRDefault="005A1B81">
      <w:pPr>
        <w:spacing w:before="306"/>
        <w:rPr>
          <w:rFonts w:ascii="Arial"/>
          <w:b/>
          <w:sz w:val="28"/>
        </w:rPr>
      </w:pPr>
    </w:p>
    <w:p w14:paraId="76984AFD" w14:textId="506926E2" w:rsidR="005A1B81" w:rsidRPr="005A1B81" w:rsidRDefault="005A1B81">
      <w:pPr>
        <w:spacing w:before="306"/>
        <w:rPr>
          <w:rFonts w:ascii="Arial" w:hAnsi="Arial" w:cs="Arial"/>
          <w:sz w:val="28"/>
        </w:rPr>
      </w:pPr>
      <w:r w:rsidRPr="005A1B81">
        <w:rPr>
          <w:rFonts w:ascii="Arial" w:hAnsi="Arial" w:cs="Arial"/>
          <w:sz w:val="28"/>
        </w:rPr>
        <w:t>This Pre-SCO is issued exclusively for:</w:t>
      </w:r>
      <w:r w:rsidRPr="005A1B81">
        <w:rPr>
          <w:rFonts w:ascii="Arial" w:hAnsi="Arial" w:cs="Arial"/>
          <w:sz w:val="28"/>
        </w:rPr>
        <w:br/>
      </w:r>
      <w:r w:rsidR="00774A08">
        <w:rPr>
          <w:rFonts w:ascii="Arial" w:hAnsi="Arial" w:cs="Arial"/>
          <w:sz w:val="28"/>
        </w:rPr>
        <w:t>Enow Elvis</w:t>
      </w:r>
      <w:r w:rsidRPr="005A1B81">
        <w:rPr>
          <w:rFonts w:ascii="Arial" w:hAnsi="Arial" w:cs="Arial"/>
          <w:sz w:val="28"/>
        </w:rPr>
        <w:t xml:space="preserve"> • </w:t>
      </w:r>
      <w:r w:rsidR="00774A08">
        <w:rPr>
          <w:rFonts w:ascii="Arial" w:hAnsi="Arial" w:cs="Arial"/>
          <w:sz w:val="28"/>
        </w:rPr>
        <w:t>Cameroon</w:t>
      </w:r>
      <w:r w:rsidRPr="005A1B81">
        <w:rPr>
          <w:rFonts w:ascii="Arial" w:hAnsi="Arial" w:cs="Arial"/>
          <w:sz w:val="28"/>
        </w:rPr>
        <w:br/>
        <w:t>and is not valid for distribution, reproduction, or use by third parties.</w:t>
      </w:r>
    </w:p>
    <w:p w14:paraId="57BCCBAE" w14:textId="77777777" w:rsidR="005A1B81" w:rsidRDefault="005A1B81">
      <w:pPr>
        <w:spacing w:before="306"/>
        <w:rPr>
          <w:rFonts w:ascii="Arial"/>
          <w:b/>
          <w:sz w:val="28"/>
        </w:rPr>
      </w:pPr>
    </w:p>
    <w:p w14:paraId="0B1AF64F" w14:textId="4B81CCB6" w:rsidR="00CB2BA5" w:rsidRDefault="00000000">
      <w:pPr>
        <w:spacing w:before="306"/>
        <w:rPr>
          <w:rFonts w:ascii="Arial"/>
          <w:b/>
          <w:sz w:val="28"/>
        </w:rPr>
      </w:pPr>
      <w:r>
        <w:rPr>
          <w:rFonts w:ascii="Arial"/>
          <w:b/>
          <w:sz w:val="28"/>
        </w:rPr>
        <w:t>IRON</w:t>
      </w:r>
      <w:r>
        <w:rPr>
          <w:rFonts w:ascii="Arial"/>
          <w:b/>
          <w:spacing w:val="-4"/>
          <w:sz w:val="28"/>
        </w:rPr>
        <w:t xml:space="preserve"> </w:t>
      </w:r>
      <w:r>
        <w:rPr>
          <w:rFonts w:ascii="Arial"/>
          <w:b/>
          <w:spacing w:val="-5"/>
          <w:sz w:val="28"/>
        </w:rPr>
        <w:t>ORE</w:t>
      </w:r>
    </w:p>
    <w:p w14:paraId="2467F42A" w14:textId="12E78A89" w:rsidR="00CB2BA5" w:rsidRDefault="00000000">
      <w:pPr>
        <w:pStyle w:val="Textoindependiente"/>
        <w:spacing w:before="51" w:line="276" w:lineRule="auto"/>
        <w:ind w:left="0"/>
      </w:pPr>
      <w:r>
        <w:t>Miner</w:t>
      </w:r>
      <w:r>
        <w:rPr>
          <w:spacing w:val="-4"/>
        </w:rPr>
        <w:t xml:space="preserve"> </w:t>
      </w:r>
      <w:r>
        <w:t>Global</w:t>
      </w:r>
      <w:r>
        <w:rPr>
          <w:spacing w:val="-3"/>
        </w:rPr>
        <w:t xml:space="preserve"> </w:t>
      </w:r>
      <w:r>
        <w:t>Connect</w:t>
      </w:r>
      <w:r>
        <w:rPr>
          <w:spacing w:val="-4"/>
        </w:rPr>
        <w:t xml:space="preserve"> </w:t>
      </w:r>
      <w:r>
        <w:t>(MGC)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Chilean-based</w:t>
      </w:r>
      <w:r>
        <w:rPr>
          <w:spacing w:val="-2"/>
        </w:rPr>
        <w:t xml:space="preserve"> </w:t>
      </w:r>
      <w:r>
        <w:t>international</w:t>
      </w:r>
      <w:r>
        <w:rPr>
          <w:spacing w:val="-5"/>
        </w:rPr>
        <w:t xml:space="preserve"> </w:t>
      </w:r>
      <w:r>
        <w:t>trading</w:t>
      </w:r>
      <w:r>
        <w:rPr>
          <w:spacing w:val="-5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specializing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 sourcing and supply of high-grade iron ore, primarily Fe 62–6</w:t>
      </w:r>
      <w:r w:rsidR="00DF47B5">
        <w:t>5</w:t>
      </w:r>
      <w:r>
        <w:t>%. We operate under strict compliance standards, ensuring transparent, documented, and fully verifiable transactions between certified producers and qualified end-buyers.</w:t>
      </w:r>
    </w:p>
    <w:p w14:paraId="430EC354" w14:textId="498F0A4F" w:rsidR="00CB2BA5" w:rsidRDefault="00000000">
      <w:pPr>
        <w:pStyle w:val="Textoindependiente"/>
        <w:spacing w:line="276" w:lineRule="auto"/>
        <w:ind w:left="0" w:right="117"/>
      </w:pPr>
      <w:r>
        <w:t>Our processes follow international norms (NCNDA, LOI/ICPO, SCO, FCO, SPA, SBLC/LC procedures),</w:t>
      </w:r>
      <w:r>
        <w:rPr>
          <w:spacing w:val="-3"/>
        </w:rPr>
        <w:t xml:space="preserve"> </w:t>
      </w:r>
      <w:r>
        <w:t>supported</w:t>
      </w:r>
      <w:r>
        <w:rPr>
          <w:spacing w:val="-3"/>
        </w:rPr>
        <w:t xml:space="preserve"> </w:t>
      </w:r>
      <w:r>
        <w:t>by independent</w:t>
      </w:r>
      <w:r>
        <w:rPr>
          <w:spacing w:val="-1"/>
        </w:rPr>
        <w:t xml:space="preserve"> </w:t>
      </w:r>
      <w:r>
        <w:t>laboratory</w:t>
      </w:r>
      <w:r>
        <w:rPr>
          <w:spacing w:val="-1"/>
        </w:rPr>
        <w:t xml:space="preserve"> </w:t>
      </w:r>
      <w:r>
        <w:t>verification</w:t>
      </w:r>
      <w:r>
        <w:rPr>
          <w:spacing w:val="-4"/>
        </w:rPr>
        <w:t xml:space="preserve"> </w:t>
      </w:r>
      <w:r>
        <w:t>(MSK,</w:t>
      </w:r>
      <w:r>
        <w:rPr>
          <w:spacing w:val="-3"/>
        </w:rPr>
        <w:t xml:space="preserve"> </w:t>
      </w:r>
      <w:r>
        <w:t>SGS,</w:t>
      </w:r>
      <w:r>
        <w:rPr>
          <w:spacing w:val="-1"/>
        </w:rPr>
        <w:t xml:space="preserve"> </w:t>
      </w:r>
      <w:r>
        <w:t>Bureau</w:t>
      </w:r>
      <w:r>
        <w:rPr>
          <w:spacing w:val="-1"/>
        </w:rPr>
        <w:t xml:space="preserve"> </w:t>
      </w:r>
      <w:r>
        <w:t>Veritas). MGC acts as a secure bridge between mine operators and global buyers, guaranteeing professionalism,</w:t>
      </w:r>
      <w:r>
        <w:rPr>
          <w:spacing w:val="-5"/>
        </w:rPr>
        <w:t xml:space="preserve"> </w:t>
      </w:r>
      <w:r>
        <w:t>confidentiality,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operational</w:t>
      </w:r>
      <w:r>
        <w:rPr>
          <w:spacing w:val="-6"/>
        </w:rPr>
        <w:t xml:space="preserve"> </w:t>
      </w:r>
      <w:r>
        <w:t>reliability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supply</w:t>
      </w:r>
      <w:r>
        <w:rPr>
          <w:spacing w:val="-4"/>
        </w:rPr>
        <w:t xml:space="preserve"> </w:t>
      </w:r>
      <w:r>
        <w:t>chain.</w:t>
      </w:r>
    </w:p>
    <w:p w14:paraId="42610CEC" w14:textId="3A323E9B" w:rsidR="00CB2BA5" w:rsidRDefault="00CB2BA5">
      <w:pPr>
        <w:pStyle w:val="Textoindependiente"/>
        <w:spacing w:before="5"/>
        <w:ind w:left="0"/>
        <w:rPr>
          <w:rFonts w:ascii="Arial"/>
          <w:b/>
          <w:sz w:val="19"/>
        </w:rPr>
      </w:pPr>
    </w:p>
    <w:p w14:paraId="5B8EC3B2" w14:textId="77777777" w:rsidR="00CB2BA5" w:rsidRDefault="00CB2BA5">
      <w:pPr>
        <w:pStyle w:val="Textoindependiente"/>
        <w:spacing w:before="57"/>
        <w:ind w:left="0"/>
        <w:rPr>
          <w:rFonts w:ascii="Arial"/>
          <w:b/>
          <w:sz w:val="28"/>
        </w:rPr>
      </w:pPr>
    </w:p>
    <w:p w14:paraId="10DF875D" w14:textId="77777777" w:rsidR="00DF47B5" w:rsidRDefault="00DF47B5">
      <w:pPr>
        <w:pStyle w:val="Textoindependiente"/>
        <w:spacing w:before="57"/>
        <w:ind w:left="0"/>
        <w:rPr>
          <w:rFonts w:ascii="Arial"/>
          <w:b/>
          <w:sz w:val="28"/>
        </w:rPr>
      </w:pPr>
    </w:p>
    <w:p w14:paraId="25B87B9F" w14:textId="77777777" w:rsidR="005A1B81" w:rsidRDefault="005A1B81">
      <w:pPr>
        <w:rPr>
          <w:rFonts w:ascii="Arial"/>
          <w:b/>
          <w:sz w:val="28"/>
        </w:rPr>
      </w:pPr>
    </w:p>
    <w:p w14:paraId="09340FBC" w14:textId="77777777" w:rsidR="005A1B81" w:rsidRDefault="005A1B81">
      <w:pPr>
        <w:rPr>
          <w:rFonts w:ascii="Arial"/>
          <w:b/>
          <w:sz w:val="28"/>
        </w:rPr>
      </w:pPr>
    </w:p>
    <w:p w14:paraId="6D606909" w14:textId="77777777" w:rsidR="005A1B81" w:rsidRDefault="005A1B81">
      <w:pPr>
        <w:rPr>
          <w:rFonts w:ascii="Arial"/>
          <w:b/>
          <w:sz w:val="28"/>
        </w:rPr>
      </w:pPr>
    </w:p>
    <w:p w14:paraId="0612F112" w14:textId="1299C577" w:rsidR="005A1B81" w:rsidRDefault="005A1B81" w:rsidP="005A1B81">
      <w:pPr>
        <w:rPr>
          <w:rFonts w:ascii="Arial"/>
          <w:b/>
          <w:sz w:val="28"/>
        </w:rPr>
      </w:pPr>
      <w:r>
        <w:rPr>
          <w:rFonts w:ascii="Arial"/>
          <w:b/>
          <w:noProof/>
          <w:sz w:val="19"/>
        </w:rPr>
        <w:lastRenderedPageBreak/>
        <w:drawing>
          <wp:anchor distT="0" distB="0" distL="0" distR="0" simplePos="0" relativeHeight="251654144" behindDoc="1" locked="0" layoutInCell="1" allowOverlap="1" wp14:anchorId="0AD94EEE" wp14:editId="0DCA0D93">
            <wp:simplePos x="0" y="0"/>
            <wp:positionH relativeFrom="page">
              <wp:posOffset>1068705</wp:posOffset>
            </wp:positionH>
            <wp:positionV relativeFrom="paragraph">
              <wp:posOffset>257175</wp:posOffset>
            </wp:positionV>
            <wp:extent cx="4995150" cy="246849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5150" cy="2468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8"/>
        </w:rPr>
        <w:t>STOCKPILE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&amp;</w:t>
      </w:r>
      <w:r>
        <w:rPr>
          <w:rFonts w:ascii="Arial"/>
          <w:b/>
          <w:spacing w:val="-2"/>
          <w:sz w:val="28"/>
        </w:rPr>
        <w:t xml:space="preserve"> OPERATIONS</w:t>
      </w:r>
    </w:p>
    <w:p w14:paraId="322500CA" w14:textId="258FA42B" w:rsidR="005A1B81" w:rsidRDefault="005A1B81">
      <w:pPr>
        <w:rPr>
          <w:rFonts w:ascii="Arial"/>
          <w:b/>
          <w:sz w:val="28"/>
        </w:rPr>
      </w:pPr>
    </w:p>
    <w:p w14:paraId="10162301" w14:textId="2430E666" w:rsidR="005A1B81" w:rsidRDefault="005A1B81">
      <w:pPr>
        <w:rPr>
          <w:rFonts w:ascii="Arial"/>
          <w:b/>
          <w:sz w:val="28"/>
        </w:rPr>
      </w:pPr>
    </w:p>
    <w:p w14:paraId="0EF65D5B" w14:textId="17154303" w:rsidR="00CB2BA5" w:rsidRDefault="00DF47B5">
      <w:pPr>
        <w:rPr>
          <w:rFonts w:ascii="Arial"/>
          <w:b/>
          <w:sz w:val="28"/>
        </w:rPr>
      </w:pPr>
      <w:r>
        <w:rPr>
          <w:rFonts w:ascii="Arial"/>
          <w:b/>
          <w:sz w:val="28"/>
        </w:rPr>
        <w:t>MATERIAL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IRON</w:t>
      </w:r>
      <w:r>
        <w:rPr>
          <w:rFonts w:ascii="Arial"/>
          <w:b/>
          <w:spacing w:val="-4"/>
          <w:sz w:val="28"/>
        </w:rPr>
        <w:t xml:space="preserve"> </w:t>
      </w:r>
      <w:r>
        <w:rPr>
          <w:rFonts w:ascii="Arial"/>
          <w:b/>
          <w:sz w:val="28"/>
        </w:rPr>
        <w:t>VISUAL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INSPECTION</w:t>
      </w:r>
    </w:p>
    <w:p w14:paraId="1C682FCC" w14:textId="77777777" w:rsidR="00CB2BA5" w:rsidRDefault="00000000">
      <w:pPr>
        <w:pStyle w:val="Textoindependiente"/>
        <w:ind w:left="0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251655168" behindDoc="1" locked="0" layoutInCell="1" allowOverlap="1" wp14:anchorId="4F714819" wp14:editId="36AB1577">
            <wp:simplePos x="0" y="0"/>
            <wp:positionH relativeFrom="page">
              <wp:posOffset>1143000</wp:posOffset>
            </wp:positionH>
            <wp:positionV relativeFrom="paragraph">
              <wp:posOffset>97155</wp:posOffset>
            </wp:positionV>
            <wp:extent cx="3295650" cy="4086225"/>
            <wp:effectExtent l="0" t="0" r="0" b="9525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FE6060" w14:textId="77777777" w:rsidR="00CB2BA5" w:rsidRDefault="00CB2BA5">
      <w:pPr>
        <w:pStyle w:val="Textoindependiente"/>
        <w:rPr>
          <w:rFonts w:ascii="Arial"/>
          <w:b/>
          <w:sz w:val="9"/>
        </w:rPr>
        <w:sectPr w:rsidR="00CB2BA5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880" w:right="1800" w:bottom="1960" w:left="1800" w:header="907" w:footer="1773" w:gutter="0"/>
          <w:cols w:space="720"/>
        </w:sectPr>
      </w:pPr>
    </w:p>
    <w:p w14:paraId="30C436B7" w14:textId="77777777" w:rsidR="00CB2BA5" w:rsidRDefault="00CB2BA5">
      <w:pPr>
        <w:pStyle w:val="Textoindependiente"/>
        <w:spacing w:before="54"/>
        <w:ind w:left="0"/>
        <w:rPr>
          <w:rFonts w:ascii="Arial"/>
          <w:b/>
          <w:sz w:val="28"/>
        </w:rPr>
      </w:pPr>
    </w:p>
    <w:p w14:paraId="7273DD46" w14:textId="77777777" w:rsidR="00CB2BA5" w:rsidRDefault="00000000">
      <w:pPr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LABORATORY</w:t>
      </w:r>
      <w:r>
        <w:rPr>
          <w:rFonts w:ascii="Arial" w:hAnsi="Arial"/>
          <w:b/>
          <w:spacing w:val="-8"/>
          <w:sz w:val="28"/>
        </w:rPr>
        <w:t xml:space="preserve"> </w:t>
      </w:r>
      <w:r>
        <w:rPr>
          <w:rFonts w:ascii="Arial" w:hAnsi="Arial"/>
          <w:b/>
          <w:sz w:val="28"/>
        </w:rPr>
        <w:t>–</w:t>
      </w:r>
      <w:r>
        <w:rPr>
          <w:rFonts w:ascii="Arial" w:hAnsi="Arial"/>
          <w:b/>
          <w:spacing w:val="-9"/>
          <w:sz w:val="28"/>
        </w:rPr>
        <w:t xml:space="preserve"> </w:t>
      </w:r>
      <w:r>
        <w:rPr>
          <w:rFonts w:ascii="Arial" w:hAnsi="Arial"/>
          <w:b/>
          <w:sz w:val="28"/>
        </w:rPr>
        <w:t>ASSAY</w:t>
      </w:r>
      <w:r>
        <w:rPr>
          <w:rFonts w:ascii="Arial" w:hAnsi="Arial"/>
          <w:b/>
          <w:spacing w:val="-7"/>
          <w:sz w:val="28"/>
        </w:rPr>
        <w:t xml:space="preserve"> </w:t>
      </w:r>
      <w:r>
        <w:rPr>
          <w:rFonts w:ascii="Arial" w:hAnsi="Arial"/>
          <w:b/>
          <w:sz w:val="28"/>
        </w:rPr>
        <w:t>CERTIFICATE</w:t>
      </w:r>
      <w:r>
        <w:rPr>
          <w:rFonts w:ascii="Arial" w:hAnsi="Arial"/>
          <w:b/>
          <w:spacing w:val="-7"/>
          <w:sz w:val="28"/>
        </w:rPr>
        <w:t xml:space="preserve"> </w:t>
      </w:r>
      <w:r>
        <w:rPr>
          <w:rFonts w:ascii="Arial" w:hAnsi="Arial"/>
          <w:b/>
          <w:spacing w:val="-2"/>
          <w:sz w:val="28"/>
        </w:rPr>
        <w:t>(MSK)</w:t>
      </w:r>
    </w:p>
    <w:p w14:paraId="61FCBB9E" w14:textId="77777777" w:rsidR="00CB2BA5" w:rsidRDefault="00CB2BA5">
      <w:pPr>
        <w:pStyle w:val="Textoindependiente"/>
        <w:ind w:left="0"/>
        <w:rPr>
          <w:rFonts w:ascii="Arial"/>
          <w:b/>
        </w:rPr>
      </w:pPr>
    </w:p>
    <w:p w14:paraId="37B67989" w14:textId="77777777" w:rsidR="00CB2BA5" w:rsidRDefault="00CB2BA5">
      <w:pPr>
        <w:pStyle w:val="Textoindependiente"/>
        <w:ind w:left="0"/>
        <w:rPr>
          <w:rFonts w:ascii="Arial"/>
          <w:b/>
        </w:rPr>
      </w:pPr>
    </w:p>
    <w:p w14:paraId="6E614E24" w14:textId="77777777" w:rsidR="00CB2BA5" w:rsidRDefault="00000000">
      <w:pPr>
        <w:pStyle w:val="Textoindependiente"/>
        <w:spacing w:before="19"/>
        <w:ind w:left="0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0" distR="0" simplePos="0" relativeHeight="487589376" behindDoc="1" locked="0" layoutInCell="1" allowOverlap="1" wp14:anchorId="24000B75" wp14:editId="30C43FC7">
            <wp:simplePos x="0" y="0"/>
            <wp:positionH relativeFrom="page">
              <wp:posOffset>1272407</wp:posOffset>
            </wp:positionH>
            <wp:positionV relativeFrom="paragraph">
              <wp:posOffset>173470</wp:posOffset>
            </wp:positionV>
            <wp:extent cx="4299941" cy="187756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9941" cy="1877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FF9EF6" w14:textId="77777777" w:rsidR="00CB2BA5" w:rsidRDefault="00CB2BA5">
      <w:pPr>
        <w:pStyle w:val="Textoindependiente"/>
        <w:ind w:left="0"/>
        <w:rPr>
          <w:rFonts w:ascii="Arial"/>
          <w:b/>
          <w:sz w:val="28"/>
        </w:rPr>
      </w:pPr>
    </w:p>
    <w:p w14:paraId="5A81FBC9" w14:textId="77777777" w:rsidR="00CB2BA5" w:rsidRDefault="00CB2BA5">
      <w:pPr>
        <w:pStyle w:val="Textoindependiente"/>
        <w:spacing w:before="94"/>
        <w:ind w:left="0"/>
        <w:rPr>
          <w:rFonts w:ascii="Arial"/>
          <w:b/>
          <w:sz w:val="28"/>
        </w:rPr>
      </w:pPr>
    </w:p>
    <w:p w14:paraId="47A5459B" w14:textId="77777777" w:rsidR="00CB2BA5" w:rsidRDefault="00000000">
      <w:pPr>
        <w:spacing w:before="1" w:line="278" w:lineRule="auto"/>
        <w:rPr>
          <w:rFonts w:ascii="Arial"/>
          <w:b/>
          <w:sz w:val="28"/>
        </w:rPr>
      </w:pPr>
      <w:r>
        <w:rPr>
          <w:rFonts w:ascii="Arial"/>
          <w:b/>
          <w:sz w:val="28"/>
        </w:rPr>
        <w:t>TECHNICAL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SPECIFICATIONS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z w:val="28"/>
        </w:rPr>
        <w:t>(ENHANCED,</w:t>
      </w:r>
      <w:r>
        <w:rPr>
          <w:rFonts w:ascii="Arial"/>
          <w:b/>
          <w:spacing w:val="-12"/>
          <w:sz w:val="28"/>
        </w:rPr>
        <w:t xml:space="preserve"> </w:t>
      </w:r>
      <w:r>
        <w:rPr>
          <w:rFonts w:ascii="Arial"/>
          <w:b/>
          <w:sz w:val="28"/>
        </w:rPr>
        <w:t>DETAILED</w:t>
      </w:r>
      <w:r>
        <w:rPr>
          <w:rFonts w:ascii="Arial"/>
          <w:b/>
          <w:spacing w:val="-11"/>
          <w:sz w:val="28"/>
        </w:rPr>
        <w:t xml:space="preserve"> </w:t>
      </w:r>
      <w:r>
        <w:rPr>
          <w:rFonts w:ascii="Arial"/>
          <w:b/>
          <w:sz w:val="28"/>
        </w:rPr>
        <w:t xml:space="preserve">&amp; </w:t>
      </w:r>
      <w:r>
        <w:rPr>
          <w:rFonts w:ascii="Arial"/>
          <w:b/>
          <w:spacing w:val="-2"/>
          <w:sz w:val="28"/>
        </w:rPr>
        <w:t>EXECUTIVE)</w:t>
      </w:r>
    </w:p>
    <w:p w14:paraId="2A6C2141" w14:textId="77777777" w:rsidR="00CB2BA5" w:rsidRDefault="00000000">
      <w:pPr>
        <w:pStyle w:val="Ttulo1"/>
        <w:spacing w:before="195"/>
      </w:pPr>
      <w:r>
        <w:t>Technical</w:t>
      </w:r>
      <w:r>
        <w:rPr>
          <w:spacing w:val="-4"/>
        </w:rPr>
        <w:t xml:space="preserve"> </w:t>
      </w:r>
      <w:r>
        <w:t>Specifications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Iron</w:t>
      </w:r>
      <w:r>
        <w:rPr>
          <w:spacing w:val="-5"/>
        </w:rPr>
        <w:t xml:space="preserve"> </w:t>
      </w:r>
      <w:r>
        <w:t>Ore</w:t>
      </w:r>
      <w:r>
        <w:rPr>
          <w:spacing w:val="-4"/>
        </w:rPr>
        <w:t xml:space="preserve"> </w:t>
      </w:r>
      <w:r>
        <w:t>Fe</w:t>
      </w:r>
      <w:r>
        <w:rPr>
          <w:spacing w:val="-3"/>
        </w:rPr>
        <w:t xml:space="preserve"> </w:t>
      </w:r>
      <w:r>
        <w:rPr>
          <w:spacing w:val="-2"/>
        </w:rPr>
        <w:t>62–64%</w:t>
      </w:r>
    </w:p>
    <w:p w14:paraId="11447B34" w14:textId="77777777" w:rsidR="00CB2BA5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240" w:line="271" w:lineRule="auto"/>
        <w:ind w:right="250"/>
        <w:rPr>
          <w:sz w:val="20"/>
        </w:rPr>
      </w:pPr>
      <w:r>
        <w:rPr>
          <w:rFonts w:ascii="Arial" w:hAnsi="Arial"/>
          <w:b/>
          <w:sz w:val="20"/>
        </w:rPr>
        <w:t>Product: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High-grade</w:t>
      </w:r>
      <w:r>
        <w:rPr>
          <w:spacing w:val="-6"/>
          <w:sz w:val="20"/>
        </w:rPr>
        <w:t xml:space="preserve"> </w:t>
      </w:r>
      <w:r>
        <w:rPr>
          <w:sz w:val="20"/>
        </w:rPr>
        <w:t>Hematite</w:t>
      </w:r>
      <w:r>
        <w:rPr>
          <w:spacing w:val="-5"/>
          <w:sz w:val="20"/>
        </w:rPr>
        <w:t xml:space="preserve"> </w:t>
      </w:r>
      <w:r>
        <w:rPr>
          <w:sz w:val="20"/>
        </w:rPr>
        <w:t>Iron</w:t>
      </w:r>
      <w:r>
        <w:rPr>
          <w:spacing w:val="-6"/>
          <w:sz w:val="20"/>
        </w:rPr>
        <w:t xml:space="preserve"> </w:t>
      </w:r>
      <w:r>
        <w:rPr>
          <w:sz w:val="20"/>
        </w:rPr>
        <w:t>Ore</w:t>
      </w:r>
      <w:r>
        <w:rPr>
          <w:spacing w:val="-3"/>
          <w:sz w:val="20"/>
        </w:rPr>
        <w:t xml:space="preserve"> </w:t>
      </w:r>
      <w:r>
        <w:rPr>
          <w:sz w:val="20"/>
        </w:rPr>
        <w:t>(Fe</w:t>
      </w:r>
      <w:r>
        <w:rPr>
          <w:spacing w:val="-5"/>
          <w:sz w:val="20"/>
        </w:rPr>
        <w:t xml:space="preserve"> </w:t>
      </w:r>
      <w:r>
        <w:rPr>
          <w:sz w:val="20"/>
        </w:rPr>
        <w:t>62%–64%),</w:t>
      </w:r>
      <w:r>
        <w:rPr>
          <w:spacing w:val="-5"/>
          <w:sz w:val="20"/>
        </w:rPr>
        <w:t xml:space="preserve"> </w:t>
      </w:r>
      <w:r>
        <w:rPr>
          <w:sz w:val="20"/>
        </w:rPr>
        <w:t>consistent</w:t>
      </w:r>
      <w:r>
        <w:rPr>
          <w:spacing w:val="-3"/>
          <w:sz w:val="20"/>
        </w:rPr>
        <w:t xml:space="preserve"> </w:t>
      </w:r>
      <w:r>
        <w:rPr>
          <w:sz w:val="20"/>
        </w:rPr>
        <w:t>quality</w:t>
      </w:r>
      <w:r>
        <w:rPr>
          <w:spacing w:val="-4"/>
          <w:sz w:val="20"/>
        </w:rPr>
        <w:t xml:space="preserve"> </w:t>
      </w:r>
      <w:r>
        <w:rPr>
          <w:sz w:val="20"/>
        </w:rPr>
        <w:t>validated</w:t>
      </w:r>
      <w:r>
        <w:rPr>
          <w:spacing w:val="-3"/>
          <w:sz w:val="20"/>
        </w:rPr>
        <w:t xml:space="preserve"> </w:t>
      </w:r>
      <w:r>
        <w:rPr>
          <w:sz w:val="20"/>
        </w:rPr>
        <w:t>by independent laboratories (MSK/SGS).</w:t>
      </w:r>
    </w:p>
    <w:p w14:paraId="0B374366" w14:textId="77777777" w:rsidR="00CB2BA5" w:rsidRDefault="00000000">
      <w:pPr>
        <w:pStyle w:val="Ttulo2"/>
        <w:numPr>
          <w:ilvl w:val="0"/>
          <w:numId w:val="1"/>
        </w:numPr>
        <w:tabs>
          <w:tab w:val="left" w:pos="720"/>
        </w:tabs>
        <w:spacing w:before="208"/>
      </w:pPr>
      <w:r>
        <w:t>Typical</w:t>
      </w:r>
      <w:r>
        <w:rPr>
          <w:spacing w:val="-8"/>
        </w:rPr>
        <w:t xml:space="preserve"> </w:t>
      </w:r>
      <w:r>
        <w:t>Chemical</w:t>
      </w:r>
      <w:r>
        <w:rPr>
          <w:spacing w:val="-8"/>
        </w:rPr>
        <w:t xml:space="preserve"> </w:t>
      </w:r>
      <w:r>
        <w:rPr>
          <w:spacing w:val="-2"/>
        </w:rPr>
        <w:t>Profile:</w:t>
      </w:r>
    </w:p>
    <w:p w14:paraId="62215ACC" w14:textId="77777777" w:rsidR="00CB2BA5" w:rsidRDefault="00000000">
      <w:pPr>
        <w:pStyle w:val="Textoindependiente"/>
        <w:spacing w:before="30"/>
      </w:pPr>
      <w:r>
        <w:t>Fe:</w:t>
      </w:r>
      <w:r>
        <w:rPr>
          <w:spacing w:val="-4"/>
        </w:rPr>
        <w:t xml:space="preserve"> </w:t>
      </w:r>
      <w:r>
        <w:rPr>
          <w:spacing w:val="-2"/>
        </w:rPr>
        <w:t>62–64%</w:t>
      </w:r>
    </w:p>
    <w:p w14:paraId="34A52D89" w14:textId="77777777" w:rsidR="00CB2BA5" w:rsidRDefault="00000000">
      <w:pPr>
        <w:pStyle w:val="Textoindependiente"/>
        <w:spacing w:before="36"/>
      </w:pPr>
      <w:proofErr w:type="spellStart"/>
      <w:r>
        <w:t>SiO</w:t>
      </w:r>
      <w:proofErr w:type="spellEnd"/>
      <w:r>
        <w:rPr>
          <w:rFonts w:ascii="Cambria Math" w:hAnsi="Cambria Math"/>
        </w:rPr>
        <w:t>₂</w:t>
      </w:r>
      <w:r>
        <w:t>:</w:t>
      </w:r>
      <w:r>
        <w:rPr>
          <w:spacing w:val="-6"/>
        </w:rPr>
        <w:t xml:space="preserve"> </w:t>
      </w:r>
      <w:r>
        <w:rPr>
          <w:spacing w:val="-4"/>
        </w:rPr>
        <w:t>5–7%</w:t>
      </w:r>
    </w:p>
    <w:p w14:paraId="3FD0AA0D" w14:textId="77777777" w:rsidR="00CB2BA5" w:rsidRDefault="00000000">
      <w:pPr>
        <w:pStyle w:val="Textoindependiente"/>
        <w:spacing w:before="34"/>
      </w:pPr>
      <w:r>
        <w:t>Al</w:t>
      </w:r>
      <w:r>
        <w:rPr>
          <w:rFonts w:ascii="Cambria Math" w:hAnsi="Cambria Math"/>
        </w:rPr>
        <w:t>₂</w:t>
      </w:r>
      <w:r>
        <w:t>O</w:t>
      </w:r>
      <w:r>
        <w:rPr>
          <w:rFonts w:ascii="Cambria Math" w:hAnsi="Cambria Math"/>
        </w:rPr>
        <w:t>₃</w:t>
      </w:r>
      <w:r>
        <w:t>:</w:t>
      </w:r>
      <w:r>
        <w:rPr>
          <w:spacing w:val="-9"/>
        </w:rPr>
        <w:t xml:space="preserve"> </w:t>
      </w:r>
      <w:r>
        <w:rPr>
          <w:spacing w:val="-2"/>
        </w:rPr>
        <w:t>1.0–1.5%</w:t>
      </w:r>
    </w:p>
    <w:p w14:paraId="431880ED" w14:textId="77777777" w:rsidR="00CB2BA5" w:rsidRDefault="00000000">
      <w:pPr>
        <w:pStyle w:val="Textoindependiente"/>
        <w:spacing w:before="35"/>
      </w:pPr>
      <w:r>
        <w:t>Moisture:</w:t>
      </w:r>
      <w:r>
        <w:rPr>
          <w:spacing w:val="-11"/>
        </w:rPr>
        <w:t xml:space="preserve"> </w:t>
      </w:r>
      <w:r>
        <w:rPr>
          <w:spacing w:val="-4"/>
        </w:rPr>
        <w:t>2–4%</w:t>
      </w:r>
    </w:p>
    <w:p w14:paraId="1E16D386" w14:textId="77777777" w:rsidR="00CB2BA5" w:rsidRDefault="00000000">
      <w:pPr>
        <w:pStyle w:val="Textoindependiente"/>
        <w:spacing w:before="34"/>
      </w:pPr>
      <w:r>
        <w:t>P:</w:t>
      </w:r>
      <w:r>
        <w:rPr>
          <w:spacing w:val="-4"/>
        </w:rPr>
        <w:t xml:space="preserve"> </w:t>
      </w:r>
      <w:r>
        <w:rPr>
          <w:spacing w:val="-2"/>
        </w:rPr>
        <w:t>&lt;0.06%</w:t>
      </w:r>
    </w:p>
    <w:p w14:paraId="6CBD83D5" w14:textId="77777777" w:rsidR="00CB2BA5" w:rsidRDefault="00000000">
      <w:pPr>
        <w:pStyle w:val="Textoindependiente"/>
        <w:spacing w:before="36"/>
      </w:pPr>
      <w:r>
        <w:t>S:</w:t>
      </w:r>
      <w:r>
        <w:rPr>
          <w:spacing w:val="-4"/>
        </w:rPr>
        <w:t xml:space="preserve"> </w:t>
      </w:r>
      <w:r>
        <w:rPr>
          <w:spacing w:val="-2"/>
        </w:rPr>
        <w:t>&lt;0.02%</w:t>
      </w:r>
    </w:p>
    <w:p w14:paraId="3D777F82" w14:textId="77777777" w:rsidR="00CB2BA5" w:rsidRDefault="00CB2BA5">
      <w:pPr>
        <w:pStyle w:val="Textoindependiente"/>
        <w:spacing w:before="4"/>
        <w:ind w:left="0"/>
      </w:pPr>
    </w:p>
    <w:p w14:paraId="2C638541" w14:textId="77777777" w:rsidR="00CB2BA5" w:rsidRDefault="00000000">
      <w:pPr>
        <w:pStyle w:val="Prrafodelista"/>
        <w:numPr>
          <w:ilvl w:val="0"/>
          <w:numId w:val="1"/>
        </w:numPr>
        <w:tabs>
          <w:tab w:val="left" w:pos="720"/>
        </w:tabs>
        <w:rPr>
          <w:sz w:val="20"/>
        </w:rPr>
      </w:pPr>
      <w:r>
        <w:rPr>
          <w:rFonts w:ascii="Arial" w:hAnsi="Arial"/>
          <w:b/>
          <w:sz w:val="20"/>
        </w:rPr>
        <w:t>Form: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Crushed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screened</w:t>
      </w:r>
      <w:r>
        <w:rPr>
          <w:spacing w:val="-5"/>
          <w:sz w:val="20"/>
        </w:rPr>
        <w:t xml:space="preserve"> </w:t>
      </w:r>
      <w:r>
        <w:rPr>
          <w:sz w:val="20"/>
        </w:rPr>
        <w:t>iron</w:t>
      </w:r>
      <w:r>
        <w:rPr>
          <w:spacing w:val="-5"/>
          <w:sz w:val="20"/>
        </w:rPr>
        <w:t xml:space="preserve"> </w:t>
      </w:r>
      <w:r>
        <w:rPr>
          <w:sz w:val="20"/>
        </w:rPr>
        <w:t>ore</w:t>
      </w:r>
      <w:r>
        <w:rPr>
          <w:spacing w:val="-7"/>
          <w:sz w:val="20"/>
        </w:rPr>
        <w:t xml:space="preserve"> </w:t>
      </w:r>
      <w:r>
        <w:rPr>
          <w:sz w:val="20"/>
        </w:rPr>
        <w:t>(10–30</w:t>
      </w:r>
      <w:r>
        <w:rPr>
          <w:spacing w:val="-4"/>
          <w:sz w:val="20"/>
        </w:rPr>
        <w:t xml:space="preserve"> </w:t>
      </w:r>
      <w:r>
        <w:rPr>
          <w:sz w:val="20"/>
        </w:rPr>
        <w:t>mm</w:t>
      </w:r>
      <w:r>
        <w:rPr>
          <w:spacing w:val="-5"/>
          <w:sz w:val="20"/>
        </w:rPr>
        <w:t xml:space="preserve"> </w:t>
      </w:r>
      <w:r>
        <w:rPr>
          <w:sz w:val="20"/>
        </w:rPr>
        <w:t>typical</w:t>
      </w:r>
      <w:r>
        <w:rPr>
          <w:spacing w:val="-5"/>
          <w:sz w:val="20"/>
        </w:rPr>
        <w:t xml:space="preserve"> </w:t>
      </w:r>
      <w:r>
        <w:rPr>
          <w:sz w:val="20"/>
        </w:rPr>
        <w:t>size),</w:t>
      </w:r>
      <w:r>
        <w:rPr>
          <w:spacing w:val="-7"/>
          <w:sz w:val="20"/>
        </w:rPr>
        <w:t xml:space="preserve"> </w:t>
      </w:r>
      <w:r>
        <w:rPr>
          <w:sz w:val="20"/>
        </w:rPr>
        <w:t>ready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loading.</w:t>
      </w:r>
    </w:p>
    <w:p w14:paraId="00FBDF17" w14:textId="77777777" w:rsidR="00CB2BA5" w:rsidRDefault="00CB2BA5">
      <w:pPr>
        <w:pStyle w:val="Textoindependiente"/>
        <w:spacing w:before="3"/>
        <w:ind w:left="0"/>
      </w:pPr>
    </w:p>
    <w:p w14:paraId="59AA2BFA" w14:textId="77777777" w:rsidR="00CB2BA5" w:rsidRDefault="00000000">
      <w:pPr>
        <w:pStyle w:val="Prrafodelista"/>
        <w:numPr>
          <w:ilvl w:val="0"/>
          <w:numId w:val="1"/>
        </w:numPr>
        <w:tabs>
          <w:tab w:val="left" w:pos="720"/>
        </w:tabs>
        <w:rPr>
          <w:sz w:val="20"/>
        </w:rPr>
      </w:pPr>
      <w:r>
        <w:rPr>
          <w:rFonts w:ascii="Arial" w:hAnsi="Arial"/>
          <w:b/>
          <w:sz w:val="20"/>
        </w:rPr>
        <w:t>Origin: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South</w:t>
      </w:r>
      <w:r>
        <w:rPr>
          <w:spacing w:val="-6"/>
          <w:sz w:val="20"/>
        </w:rPr>
        <w:t xml:space="preserve"> </w:t>
      </w:r>
      <w:r>
        <w:rPr>
          <w:sz w:val="20"/>
        </w:rPr>
        <w:t>Africa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Northern</w:t>
      </w:r>
      <w:r>
        <w:rPr>
          <w:spacing w:val="-7"/>
          <w:sz w:val="20"/>
        </w:rPr>
        <w:t xml:space="preserve"> </w:t>
      </w:r>
      <w:r>
        <w:rPr>
          <w:sz w:val="20"/>
        </w:rPr>
        <w:t>Cape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region.</w:t>
      </w:r>
    </w:p>
    <w:p w14:paraId="7065FF9E" w14:textId="77777777" w:rsidR="00CB2BA5" w:rsidRDefault="00CB2BA5">
      <w:pPr>
        <w:pStyle w:val="Textoindependiente"/>
        <w:spacing w:before="3"/>
        <w:ind w:left="0"/>
      </w:pPr>
    </w:p>
    <w:p w14:paraId="140C47FD" w14:textId="77777777" w:rsidR="00CB2BA5" w:rsidRDefault="00000000">
      <w:pPr>
        <w:pStyle w:val="Prrafodelista"/>
        <w:numPr>
          <w:ilvl w:val="0"/>
          <w:numId w:val="1"/>
        </w:numPr>
        <w:tabs>
          <w:tab w:val="left" w:pos="720"/>
        </w:tabs>
        <w:rPr>
          <w:sz w:val="20"/>
        </w:rPr>
      </w:pPr>
      <w:r>
        <w:rPr>
          <w:rFonts w:ascii="Arial" w:hAnsi="Arial"/>
          <w:b/>
          <w:sz w:val="20"/>
        </w:rPr>
        <w:t>Inspection: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SGS</w:t>
      </w:r>
      <w:r>
        <w:rPr>
          <w:spacing w:val="-5"/>
          <w:sz w:val="20"/>
        </w:rPr>
        <w:t xml:space="preserve"> </w:t>
      </w:r>
      <w:r>
        <w:rPr>
          <w:sz w:val="20"/>
        </w:rPr>
        <w:t>/</w:t>
      </w:r>
      <w:r>
        <w:rPr>
          <w:spacing w:val="-3"/>
          <w:sz w:val="20"/>
        </w:rPr>
        <w:t xml:space="preserve"> </w:t>
      </w:r>
      <w:r>
        <w:rPr>
          <w:sz w:val="20"/>
        </w:rPr>
        <w:t>MSK</w:t>
      </w:r>
      <w:r>
        <w:rPr>
          <w:spacing w:val="-5"/>
          <w:sz w:val="20"/>
        </w:rPr>
        <w:t xml:space="preserve"> </w:t>
      </w:r>
      <w:r>
        <w:rPr>
          <w:sz w:val="20"/>
        </w:rPr>
        <w:t>at</w:t>
      </w:r>
      <w:r>
        <w:rPr>
          <w:spacing w:val="-1"/>
          <w:sz w:val="20"/>
        </w:rPr>
        <w:t xml:space="preserve"> </w:t>
      </w:r>
      <w:r>
        <w:rPr>
          <w:sz w:val="20"/>
        </w:rPr>
        <w:t>port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loading.</w:t>
      </w:r>
    </w:p>
    <w:p w14:paraId="3632647E" w14:textId="77777777" w:rsidR="00CB2BA5" w:rsidRDefault="00CB2BA5">
      <w:pPr>
        <w:pStyle w:val="Textoindependiente"/>
        <w:spacing w:before="5"/>
        <w:ind w:left="0"/>
      </w:pPr>
    </w:p>
    <w:p w14:paraId="4645F65D" w14:textId="77777777" w:rsidR="00CB2BA5" w:rsidRDefault="00000000">
      <w:pPr>
        <w:pStyle w:val="Prrafodelista"/>
        <w:numPr>
          <w:ilvl w:val="0"/>
          <w:numId w:val="1"/>
        </w:numPr>
        <w:tabs>
          <w:tab w:val="left" w:pos="720"/>
        </w:tabs>
        <w:rPr>
          <w:sz w:val="20"/>
        </w:rPr>
      </w:pPr>
      <w:r>
        <w:rPr>
          <w:rFonts w:ascii="Arial" w:hAnsi="Arial"/>
          <w:b/>
          <w:sz w:val="20"/>
        </w:rPr>
        <w:t>Commercial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Basis: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FOB</w:t>
      </w:r>
      <w:r>
        <w:rPr>
          <w:spacing w:val="-7"/>
          <w:sz w:val="20"/>
        </w:rPr>
        <w:t xml:space="preserve"> </w:t>
      </w:r>
      <w:r>
        <w:rPr>
          <w:sz w:val="20"/>
        </w:rPr>
        <w:t>Saldanha</w:t>
      </w:r>
      <w:r>
        <w:rPr>
          <w:spacing w:val="-7"/>
          <w:sz w:val="20"/>
        </w:rPr>
        <w:t xml:space="preserve"> </w:t>
      </w:r>
      <w:r>
        <w:rPr>
          <w:sz w:val="20"/>
        </w:rPr>
        <w:t>Port,</w:t>
      </w:r>
      <w:r>
        <w:rPr>
          <w:spacing w:val="-6"/>
          <w:sz w:val="20"/>
        </w:rPr>
        <w:t xml:space="preserve"> </w:t>
      </w:r>
      <w:r>
        <w:rPr>
          <w:sz w:val="20"/>
        </w:rPr>
        <w:t>South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Africa.</w:t>
      </w:r>
    </w:p>
    <w:p w14:paraId="058DC2B9" w14:textId="77777777" w:rsidR="00CB2BA5" w:rsidRDefault="00CB2BA5">
      <w:pPr>
        <w:pStyle w:val="Prrafodelista"/>
        <w:rPr>
          <w:sz w:val="20"/>
        </w:rPr>
      </w:pPr>
    </w:p>
    <w:p w14:paraId="3DC41DF5" w14:textId="77777777" w:rsidR="005A1B81" w:rsidRDefault="005A1B81">
      <w:pPr>
        <w:pStyle w:val="Prrafodelista"/>
        <w:rPr>
          <w:sz w:val="20"/>
        </w:rPr>
      </w:pPr>
    </w:p>
    <w:p w14:paraId="44CC8FCD" w14:textId="77777777" w:rsidR="005A1B81" w:rsidRDefault="005A1B81">
      <w:pPr>
        <w:pStyle w:val="Prrafodelista"/>
        <w:rPr>
          <w:sz w:val="20"/>
        </w:rPr>
      </w:pPr>
    </w:p>
    <w:p w14:paraId="2E4C2E47" w14:textId="77777777" w:rsidR="005A1B81" w:rsidRDefault="005A1B81">
      <w:pPr>
        <w:pStyle w:val="Prrafodelista"/>
        <w:rPr>
          <w:sz w:val="20"/>
        </w:rPr>
      </w:pPr>
    </w:p>
    <w:p w14:paraId="0D404E3E" w14:textId="77777777" w:rsidR="005A1B81" w:rsidRPr="00AE40B8" w:rsidRDefault="005A1B81" w:rsidP="005A1B81">
      <w:pPr>
        <w:pStyle w:val="Ttulo1"/>
        <w:spacing w:before="196"/>
        <w:rPr>
          <w:bCs w:val="0"/>
          <w:sz w:val="28"/>
        </w:rPr>
      </w:pPr>
      <w:r w:rsidRPr="00AE40B8">
        <w:rPr>
          <w:bCs w:val="0"/>
          <w:sz w:val="28"/>
        </w:rPr>
        <w:lastRenderedPageBreak/>
        <w:t>PRICE</w:t>
      </w:r>
    </w:p>
    <w:p w14:paraId="19E11B3F" w14:textId="55B5CB94" w:rsidR="00AE40B8" w:rsidRDefault="00AE40B8" w:rsidP="005A1B81">
      <w:pPr>
        <w:pStyle w:val="Ttulo1"/>
        <w:spacing w:before="196"/>
      </w:pPr>
      <w:r>
        <w:t>Indicative FOB Price Range (Fe 62%-65%</w:t>
      </w:r>
      <w:r>
        <w:br/>
        <w:t>USD 96/MT (fixed range confirmed by assigned producer)</w:t>
      </w:r>
      <w:r>
        <w:br/>
      </w:r>
    </w:p>
    <w:p w14:paraId="1D31DF30" w14:textId="29950A38" w:rsidR="005A1B81" w:rsidRDefault="00AE40B8" w:rsidP="005A1B81">
      <w:pPr>
        <w:pStyle w:val="Ttulo1"/>
        <w:spacing w:before="196"/>
      </w:pPr>
      <w:r>
        <w:t>Important Notes:</w:t>
      </w:r>
      <w:r>
        <w:rPr>
          <w:spacing w:val="-4"/>
        </w:rPr>
        <w:br/>
      </w:r>
    </w:p>
    <w:p w14:paraId="23D92545" w14:textId="77777777" w:rsidR="005A1B81" w:rsidRPr="005A1B81" w:rsidRDefault="005A1B81" w:rsidP="005A1B81">
      <w:pPr>
        <w:pStyle w:val="Textoindependiente"/>
        <w:numPr>
          <w:ilvl w:val="0"/>
          <w:numId w:val="3"/>
        </w:numPr>
        <w:spacing w:before="54"/>
        <w:rPr>
          <w:rFonts w:ascii="Arial" w:hAnsi="Arial" w:cs="Arial"/>
          <w:sz w:val="22"/>
          <w:szCs w:val="22"/>
          <w:lang w:val="es-CL"/>
        </w:rPr>
      </w:pPr>
      <w:proofErr w:type="spellStart"/>
      <w:r w:rsidRPr="005A1B81">
        <w:rPr>
          <w:rFonts w:ascii="Arial" w:hAnsi="Arial" w:cs="Arial"/>
          <w:sz w:val="22"/>
          <w:szCs w:val="22"/>
          <w:lang w:val="es-CL"/>
        </w:rPr>
        <w:t>This</w:t>
      </w:r>
      <w:proofErr w:type="spellEnd"/>
      <w:r w:rsidRPr="005A1B81">
        <w:rPr>
          <w:rFonts w:ascii="Arial" w:hAnsi="Arial" w:cs="Arial"/>
          <w:sz w:val="22"/>
          <w:szCs w:val="22"/>
          <w:lang w:val="es-CL"/>
        </w:rPr>
        <w:t xml:space="preserve"> </w:t>
      </w:r>
      <w:proofErr w:type="spellStart"/>
      <w:r w:rsidRPr="005A1B81">
        <w:rPr>
          <w:rFonts w:ascii="Arial" w:hAnsi="Arial" w:cs="Arial"/>
          <w:sz w:val="22"/>
          <w:szCs w:val="22"/>
          <w:lang w:val="es-CL"/>
        </w:rPr>
        <w:t>price</w:t>
      </w:r>
      <w:proofErr w:type="spellEnd"/>
      <w:r w:rsidRPr="005A1B81">
        <w:rPr>
          <w:rFonts w:ascii="Arial" w:hAnsi="Arial" w:cs="Arial"/>
          <w:sz w:val="22"/>
          <w:szCs w:val="22"/>
          <w:lang w:val="es-CL"/>
        </w:rPr>
        <w:t xml:space="preserve"> </w:t>
      </w:r>
      <w:proofErr w:type="spellStart"/>
      <w:r w:rsidRPr="005A1B81">
        <w:rPr>
          <w:rFonts w:ascii="Arial" w:hAnsi="Arial" w:cs="Arial"/>
          <w:sz w:val="22"/>
          <w:szCs w:val="22"/>
          <w:lang w:val="es-CL"/>
        </w:rPr>
        <w:t>is</w:t>
      </w:r>
      <w:proofErr w:type="spellEnd"/>
      <w:r w:rsidRPr="005A1B81">
        <w:rPr>
          <w:rFonts w:ascii="Arial" w:hAnsi="Arial" w:cs="Arial"/>
          <w:sz w:val="22"/>
          <w:szCs w:val="22"/>
          <w:lang w:val="es-CL"/>
        </w:rPr>
        <w:t xml:space="preserve"> </w:t>
      </w:r>
      <w:r w:rsidRPr="005A1B81">
        <w:rPr>
          <w:rFonts w:ascii="Arial" w:hAnsi="Arial" w:cs="Arial"/>
          <w:b/>
          <w:bCs/>
          <w:sz w:val="22"/>
          <w:szCs w:val="22"/>
          <w:lang w:val="es-CL"/>
        </w:rPr>
        <w:t xml:space="preserve">indicative </w:t>
      </w:r>
      <w:proofErr w:type="spellStart"/>
      <w:r w:rsidRPr="005A1B81">
        <w:rPr>
          <w:rFonts w:ascii="Arial" w:hAnsi="Arial" w:cs="Arial"/>
          <w:b/>
          <w:bCs/>
          <w:sz w:val="22"/>
          <w:szCs w:val="22"/>
          <w:lang w:val="es-CL"/>
        </w:rPr>
        <w:t>only</w:t>
      </w:r>
      <w:proofErr w:type="spellEnd"/>
      <w:r w:rsidRPr="005A1B81">
        <w:rPr>
          <w:rFonts w:ascii="Arial" w:hAnsi="Arial" w:cs="Arial"/>
          <w:sz w:val="22"/>
          <w:szCs w:val="22"/>
          <w:lang w:val="es-CL"/>
        </w:rPr>
        <w:t xml:space="preserve"> and </w:t>
      </w:r>
      <w:proofErr w:type="spellStart"/>
      <w:r w:rsidRPr="005A1B81">
        <w:rPr>
          <w:rFonts w:ascii="Arial" w:hAnsi="Arial" w:cs="Arial"/>
          <w:sz w:val="22"/>
          <w:szCs w:val="22"/>
          <w:lang w:val="es-CL"/>
        </w:rPr>
        <w:t>provided</w:t>
      </w:r>
      <w:proofErr w:type="spellEnd"/>
      <w:r w:rsidRPr="005A1B81">
        <w:rPr>
          <w:rFonts w:ascii="Arial" w:hAnsi="Arial" w:cs="Arial"/>
          <w:sz w:val="22"/>
          <w:szCs w:val="22"/>
          <w:lang w:val="es-CL"/>
        </w:rPr>
        <w:t xml:space="preserve"> </w:t>
      </w:r>
      <w:proofErr w:type="spellStart"/>
      <w:r w:rsidRPr="005A1B81">
        <w:rPr>
          <w:rFonts w:ascii="Arial" w:hAnsi="Arial" w:cs="Arial"/>
          <w:b/>
          <w:bCs/>
          <w:sz w:val="22"/>
          <w:szCs w:val="22"/>
          <w:lang w:val="es-CL"/>
        </w:rPr>
        <w:t>exclusively</w:t>
      </w:r>
      <w:proofErr w:type="spellEnd"/>
      <w:r w:rsidRPr="005A1B81">
        <w:rPr>
          <w:rFonts w:ascii="Arial" w:hAnsi="Arial" w:cs="Arial"/>
          <w:b/>
          <w:bCs/>
          <w:sz w:val="22"/>
          <w:szCs w:val="22"/>
          <w:lang w:val="es-CL"/>
        </w:rPr>
        <w:t xml:space="preserve"> </w:t>
      </w:r>
      <w:proofErr w:type="spellStart"/>
      <w:r w:rsidRPr="005A1B81">
        <w:rPr>
          <w:rFonts w:ascii="Arial" w:hAnsi="Arial" w:cs="Arial"/>
          <w:b/>
          <w:bCs/>
          <w:sz w:val="22"/>
          <w:szCs w:val="22"/>
          <w:lang w:val="es-CL"/>
        </w:rPr>
        <w:t>for</w:t>
      </w:r>
      <w:proofErr w:type="spellEnd"/>
      <w:r w:rsidRPr="005A1B81">
        <w:rPr>
          <w:rFonts w:ascii="Arial" w:hAnsi="Arial" w:cs="Arial"/>
          <w:b/>
          <w:bCs/>
          <w:sz w:val="22"/>
          <w:szCs w:val="22"/>
          <w:lang w:val="es-CL"/>
        </w:rPr>
        <w:t xml:space="preserve"> </w:t>
      </w:r>
      <w:proofErr w:type="spellStart"/>
      <w:r w:rsidRPr="005A1B81">
        <w:rPr>
          <w:rFonts w:ascii="Arial" w:hAnsi="Arial" w:cs="Arial"/>
          <w:b/>
          <w:bCs/>
          <w:sz w:val="22"/>
          <w:szCs w:val="22"/>
          <w:lang w:val="es-CL"/>
        </w:rPr>
        <w:t>evaluation</w:t>
      </w:r>
      <w:proofErr w:type="spellEnd"/>
      <w:r w:rsidRPr="005A1B81">
        <w:rPr>
          <w:rFonts w:ascii="Arial" w:hAnsi="Arial" w:cs="Arial"/>
          <w:sz w:val="22"/>
          <w:szCs w:val="22"/>
          <w:lang w:val="es-CL"/>
        </w:rPr>
        <w:t>.</w:t>
      </w:r>
    </w:p>
    <w:p w14:paraId="5C779218" w14:textId="77777777" w:rsidR="005A1B81" w:rsidRPr="005A1B81" w:rsidRDefault="005A1B81" w:rsidP="005A1B81">
      <w:pPr>
        <w:pStyle w:val="Textoindependiente"/>
        <w:numPr>
          <w:ilvl w:val="0"/>
          <w:numId w:val="3"/>
        </w:numPr>
        <w:spacing w:before="54"/>
        <w:rPr>
          <w:rFonts w:ascii="Arial" w:hAnsi="Arial" w:cs="Arial"/>
          <w:sz w:val="22"/>
          <w:szCs w:val="22"/>
          <w:lang w:val="es-CL"/>
        </w:rPr>
      </w:pPr>
      <w:proofErr w:type="spellStart"/>
      <w:r w:rsidRPr="005A1B81">
        <w:rPr>
          <w:rFonts w:ascii="Arial" w:hAnsi="Arial" w:cs="Arial"/>
          <w:sz w:val="22"/>
          <w:szCs w:val="22"/>
          <w:lang w:val="es-CL"/>
        </w:rPr>
        <w:t>The</w:t>
      </w:r>
      <w:proofErr w:type="spellEnd"/>
      <w:r w:rsidRPr="005A1B81">
        <w:rPr>
          <w:rFonts w:ascii="Arial" w:hAnsi="Arial" w:cs="Arial"/>
          <w:sz w:val="22"/>
          <w:szCs w:val="22"/>
          <w:lang w:val="es-CL"/>
        </w:rPr>
        <w:t xml:space="preserve"> </w:t>
      </w:r>
      <w:r w:rsidRPr="005A1B81">
        <w:rPr>
          <w:rFonts w:ascii="Arial" w:hAnsi="Arial" w:cs="Arial"/>
          <w:b/>
          <w:bCs/>
          <w:sz w:val="22"/>
          <w:szCs w:val="22"/>
          <w:lang w:val="es-CL"/>
        </w:rPr>
        <w:t xml:space="preserve">final FOB </w:t>
      </w:r>
      <w:proofErr w:type="spellStart"/>
      <w:r w:rsidRPr="005A1B81">
        <w:rPr>
          <w:rFonts w:ascii="Arial" w:hAnsi="Arial" w:cs="Arial"/>
          <w:b/>
          <w:bCs/>
          <w:sz w:val="22"/>
          <w:szCs w:val="22"/>
          <w:lang w:val="es-CL"/>
        </w:rPr>
        <w:t>price</w:t>
      </w:r>
      <w:proofErr w:type="spellEnd"/>
      <w:r w:rsidRPr="005A1B81">
        <w:rPr>
          <w:rFonts w:ascii="Arial" w:hAnsi="Arial" w:cs="Arial"/>
          <w:sz w:val="22"/>
          <w:szCs w:val="22"/>
          <w:lang w:val="es-CL"/>
        </w:rPr>
        <w:t xml:space="preserve"> </w:t>
      </w:r>
      <w:proofErr w:type="spellStart"/>
      <w:r w:rsidRPr="005A1B81">
        <w:rPr>
          <w:rFonts w:ascii="Arial" w:hAnsi="Arial" w:cs="Arial"/>
          <w:sz w:val="22"/>
          <w:szCs w:val="22"/>
          <w:lang w:val="es-CL"/>
        </w:rPr>
        <w:t>will</w:t>
      </w:r>
      <w:proofErr w:type="spellEnd"/>
      <w:r w:rsidRPr="005A1B81">
        <w:rPr>
          <w:rFonts w:ascii="Arial" w:hAnsi="Arial" w:cs="Arial"/>
          <w:sz w:val="22"/>
          <w:szCs w:val="22"/>
          <w:lang w:val="es-CL"/>
        </w:rPr>
        <w:t xml:space="preserve"> be </w:t>
      </w:r>
      <w:proofErr w:type="spellStart"/>
      <w:r w:rsidRPr="005A1B81">
        <w:rPr>
          <w:rFonts w:ascii="Arial" w:hAnsi="Arial" w:cs="Arial"/>
          <w:sz w:val="22"/>
          <w:szCs w:val="22"/>
          <w:lang w:val="es-CL"/>
        </w:rPr>
        <w:t>confirmed</w:t>
      </w:r>
      <w:proofErr w:type="spellEnd"/>
      <w:r w:rsidRPr="005A1B81">
        <w:rPr>
          <w:rFonts w:ascii="Arial" w:hAnsi="Arial" w:cs="Arial"/>
          <w:sz w:val="22"/>
          <w:szCs w:val="22"/>
          <w:lang w:val="es-CL"/>
        </w:rPr>
        <w:t xml:space="preserve"> in </w:t>
      </w:r>
      <w:proofErr w:type="spellStart"/>
      <w:r w:rsidRPr="005A1B81">
        <w:rPr>
          <w:rFonts w:ascii="Arial" w:hAnsi="Arial" w:cs="Arial"/>
          <w:sz w:val="22"/>
          <w:szCs w:val="22"/>
          <w:lang w:val="es-CL"/>
        </w:rPr>
        <w:t>the</w:t>
      </w:r>
      <w:proofErr w:type="spellEnd"/>
      <w:r w:rsidRPr="005A1B81">
        <w:rPr>
          <w:rFonts w:ascii="Arial" w:hAnsi="Arial" w:cs="Arial"/>
          <w:sz w:val="22"/>
          <w:szCs w:val="22"/>
          <w:lang w:val="es-CL"/>
        </w:rPr>
        <w:t xml:space="preserve"> </w:t>
      </w:r>
      <w:proofErr w:type="spellStart"/>
      <w:r w:rsidRPr="005A1B81">
        <w:rPr>
          <w:rFonts w:ascii="Arial" w:hAnsi="Arial" w:cs="Arial"/>
          <w:b/>
          <w:bCs/>
          <w:sz w:val="22"/>
          <w:szCs w:val="22"/>
          <w:lang w:val="es-CL"/>
        </w:rPr>
        <w:t>Seller</w:t>
      </w:r>
      <w:proofErr w:type="spellEnd"/>
      <w:r w:rsidRPr="005A1B81">
        <w:rPr>
          <w:rFonts w:ascii="Arial" w:hAnsi="Arial" w:cs="Arial"/>
          <w:b/>
          <w:bCs/>
          <w:sz w:val="22"/>
          <w:szCs w:val="22"/>
          <w:lang w:val="es-CL"/>
        </w:rPr>
        <w:t xml:space="preserve"> SCO</w:t>
      </w:r>
      <w:r w:rsidRPr="005A1B81">
        <w:rPr>
          <w:rFonts w:ascii="Arial" w:hAnsi="Arial" w:cs="Arial"/>
          <w:sz w:val="22"/>
          <w:szCs w:val="22"/>
          <w:lang w:val="es-CL"/>
        </w:rPr>
        <w:t xml:space="preserve"> after:</w:t>
      </w:r>
      <w:r w:rsidRPr="005A1B81">
        <w:rPr>
          <w:rFonts w:ascii="Arial" w:hAnsi="Arial" w:cs="Arial"/>
          <w:sz w:val="22"/>
          <w:szCs w:val="22"/>
          <w:lang w:val="es-CL"/>
        </w:rPr>
        <w:br/>
      </w:r>
      <w:r w:rsidRPr="005A1B81">
        <w:rPr>
          <w:rFonts w:ascii="Segoe UI Symbol" w:hAnsi="Segoe UI Symbol" w:cs="Segoe UI Symbol"/>
          <w:sz w:val="22"/>
          <w:szCs w:val="22"/>
          <w:lang w:val="es-CL"/>
        </w:rPr>
        <w:t>✔</w:t>
      </w:r>
      <w:r w:rsidRPr="005A1B81">
        <w:rPr>
          <w:rFonts w:ascii="Arial" w:hAnsi="Arial" w:cs="Arial"/>
          <w:sz w:val="22"/>
          <w:szCs w:val="22"/>
          <w:lang w:val="es-CL"/>
        </w:rPr>
        <w:t xml:space="preserve"> LOI/ICPO </w:t>
      </w:r>
      <w:proofErr w:type="spellStart"/>
      <w:r w:rsidRPr="005A1B81">
        <w:rPr>
          <w:rFonts w:ascii="Arial" w:hAnsi="Arial" w:cs="Arial"/>
          <w:sz w:val="22"/>
          <w:szCs w:val="22"/>
          <w:lang w:val="es-CL"/>
        </w:rPr>
        <w:t>verification</w:t>
      </w:r>
      <w:proofErr w:type="spellEnd"/>
      <w:r w:rsidRPr="005A1B81">
        <w:rPr>
          <w:rFonts w:ascii="Arial" w:hAnsi="Arial" w:cs="Arial"/>
          <w:sz w:val="22"/>
          <w:szCs w:val="22"/>
          <w:lang w:val="es-CL"/>
        </w:rPr>
        <w:br/>
      </w:r>
      <w:r w:rsidRPr="005A1B81">
        <w:rPr>
          <w:rFonts w:ascii="Segoe UI Symbol" w:hAnsi="Segoe UI Symbol" w:cs="Segoe UI Symbol"/>
          <w:sz w:val="22"/>
          <w:szCs w:val="22"/>
          <w:lang w:val="es-CL"/>
        </w:rPr>
        <w:t>✔</w:t>
      </w:r>
      <w:r w:rsidRPr="005A1B81">
        <w:rPr>
          <w:rFonts w:ascii="Arial" w:hAnsi="Arial" w:cs="Arial"/>
          <w:sz w:val="22"/>
          <w:szCs w:val="22"/>
          <w:lang w:val="es-CL"/>
        </w:rPr>
        <w:t xml:space="preserve"> </w:t>
      </w:r>
      <w:proofErr w:type="spellStart"/>
      <w:r w:rsidRPr="005A1B81">
        <w:rPr>
          <w:rFonts w:ascii="Arial" w:hAnsi="Arial" w:cs="Arial"/>
          <w:sz w:val="22"/>
          <w:szCs w:val="22"/>
          <w:lang w:val="es-CL"/>
        </w:rPr>
        <w:t>Buyer</w:t>
      </w:r>
      <w:proofErr w:type="spellEnd"/>
      <w:r w:rsidRPr="005A1B81">
        <w:rPr>
          <w:rFonts w:ascii="Arial" w:hAnsi="Arial" w:cs="Arial"/>
          <w:sz w:val="22"/>
          <w:szCs w:val="22"/>
          <w:lang w:val="es-CL"/>
        </w:rPr>
        <w:t xml:space="preserve"> </w:t>
      </w:r>
      <w:proofErr w:type="spellStart"/>
      <w:r w:rsidRPr="005A1B81">
        <w:rPr>
          <w:rFonts w:ascii="Arial" w:hAnsi="Arial" w:cs="Arial"/>
          <w:sz w:val="22"/>
          <w:szCs w:val="22"/>
          <w:lang w:val="es-CL"/>
        </w:rPr>
        <w:t>company</w:t>
      </w:r>
      <w:proofErr w:type="spellEnd"/>
      <w:r w:rsidRPr="005A1B81">
        <w:rPr>
          <w:rFonts w:ascii="Arial" w:hAnsi="Arial" w:cs="Arial"/>
          <w:sz w:val="22"/>
          <w:szCs w:val="22"/>
          <w:lang w:val="es-CL"/>
        </w:rPr>
        <w:t xml:space="preserve"> </w:t>
      </w:r>
      <w:proofErr w:type="spellStart"/>
      <w:r w:rsidRPr="005A1B81">
        <w:rPr>
          <w:rFonts w:ascii="Arial" w:hAnsi="Arial" w:cs="Arial"/>
          <w:sz w:val="22"/>
          <w:szCs w:val="22"/>
          <w:lang w:val="es-CL"/>
        </w:rPr>
        <w:t>validation</w:t>
      </w:r>
      <w:proofErr w:type="spellEnd"/>
      <w:r w:rsidRPr="005A1B81">
        <w:rPr>
          <w:rFonts w:ascii="Arial" w:hAnsi="Arial" w:cs="Arial"/>
          <w:sz w:val="22"/>
          <w:szCs w:val="22"/>
          <w:lang w:val="es-CL"/>
        </w:rPr>
        <w:br/>
      </w:r>
      <w:r w:rsidRPr="005A1B81">
        <w:rPr>
          <w:rFonts w:ascii="Segoe UI Symbol" w:hAnsi="Segoe UI Symbol" w:cs="Segoe UI Symbol"/>
          <w:sz w:val="22"/>
          <w:szCs w:val="22"/>
          <w:lang w:val="es-CL"/>
        </w:rPr>
        <w:t>✔</w:t>
      </w:r>
      <w:r w:rsidRPr="005A1B81">
        <w:rPr>
          <w:rFonts w:ascii="Arial" w:hAnsi="Arial" w:cs="Arial"/>
          <w:sz w:val="22"/>
          <w:szCs w:val="22"/>
          <w:lang w:val="es-CL"/>
        </w:rPr>
        <w:t xml:space="preserve"> Mutual NDA</w:t>
      </w:r>
    </w:p>
    <w:p w14:paraId="722C8E3D" w14:textId="77777777" w:rsidR="005A1B81" w:rsidRPr="005A1B81" w:rsidRDefault="005A1B81" w:rsidP="005A1B81">
      <w:pPr>
        <w:pStyle w:val="Textoindependiente"/>
        <w:numPr>
          <w:ilvl w:val="0"/>
          <w:numId w:val="3"/>
        </w:numPr>
        <w:spacing w:before="54"/>
        <w:rPr>
          <w:rFonts w:ascii="Arial" w:hAnsi="Arial" w:cs="Arial"/>
          <w:sz w:val="22"/>
          <w:szCs w:val="22"/>
          <w:lang w:val="es-CL"/>
        </w:rPr>
      </w:pPr>
      <w:proofErr w:type="spellStart"/>
      <w:r w:rsidRPr="005A1B81">
        <w:rPr>
          <w:rFonts w:ascii="Arial" w:hAnsi="Arial" w:cs="Arial"/>
          <w:sz w:val="22"/>
          <w:szCs w:val="22"/>
          <w:lang w:val="es-CL"/>
        </w:rPr>
        <w:t>The</w:t>
      </w:r>
      <w:proofErr w:type="spellEnd"/>
      <w:r w:rsidRPr="005A1B81">
        <w:rPr>
          <w:rFonts w:ascii="Arial" w:hAnsi="Arial" w:cs="Arial"/>
          <w:sz w:val="22"/>
          <w:szCs w:val="22"/>
          <w:lang w:val="es-CL"/>
        </w:rPr>
        <w:t xml:space="preserve"> </w:t>
      </w:r>
      <w:proofErr w:type="spellStart"/>
      <w:r w:rsidRPr="005A1B81">
        <w:rPr>
          <w:rFonts w:ascii="Arial" w:hAnsi="Arial" w:cs="Arial"/>
          <w:sz w:val="22"/>
          <w:szCs w:val="22"/>
          <w:lang w:val="es-CL"/>
        </w:rPr>
        <w:t>producer</w:t>
      </w:r>
      <w:proofErr w:type="spellEnd"/>
      <w:r w:rsidRPr="005A1B81">
        <w:rPr>
          <w:rFonts w:ascii="Arial" w:hAnsi="Arial" w:cs="Arial"/>
          <w:sz w:val="22"/>
          <w:szCs w:val="22"/>
          <w:lang w:val="es-CL"/>
        </w:rPr>
        <w:t xml:space="preserve"> reserves </w:t>
      </w:r>
      <w:proofErr w:type="spellStart"/>
      <w:r w:rsidRPr="005A1B81">
        <w:rPr>
          <w:rFonts w:ascii="Arial" w:hAnsi="Arial" w:cs="Arial"/>
          <w:sz w:val="22"/>
          <w:szCs w:val="22"/>
          <w:lang w:val="es-CL"/>
        </w:rPr>
        <w:t>the</w:t>
      </w:r>
      <w:proofErr w:type="spellEnd"/>
      <w:r w:rsidRPr="005A1B81">
        <w:rPr>
          <w:rFonts w:ascii="Arial" w:hAnsi="Arial" w:cs="Arial"/>
          <w:sz w:val="22"/>
          <w:szCs w:val="22"/>
          <w:lang w:val="es-CL"/>
        </w:rPr>
        <w:t xml:space="preserve"> </w:t>
      </w:r>
      <w:proofErr w:type="spellStart"/>
      <w:r w:rsidRPr="005A1B81">
        <w:rPr>
          <w:rFonts w:ascii="Arial" w:hAnsi="Arial" w:cs="Arial"/>
          <w:sz w:val="22"/>
          <w:szCs w:val="22"/>
          <w:lang w:val="es-CL"/>
        </w:rPr>
        <w:t>right</w:t>
      </w:r>
      <w:proofErr w:type="spellEnd"/>
      <w:r w:rsidRPr="005A1B81">
        <w:rPr>
          <w:rFonts w:ascii="Arial" w:hAnsi="Arial" w:cs="Arial"/>
          <w:sz w:val="22"/>
          <w:szCs w:val="22"/>
          <w:lang w:val="es-CL"/>
        </w:rPr>
        <w:t xml:space="preserve"> </w:t>
      </w:r>
      <w:proofErr w:type="spellStart"/>
      <w:r w:rsidRPr="005A1B81">
        <w:rPr>
          <w:rFonts w:ascii="Arial" w:hAnsi="Arial" w:cs="Arial"/>
          <w:sz w:val="22"/>
          <w:szCs w:val="22"/>
          <w:lang w:val="es-CL"/>
        </w:rPr>
        <w:t>to</w:t>
      </w:r>
      <w:proofErr w:type="spellEnd"/>
      <w:r w:rsidRPr="005A1B81">
        <w:rPr>
          <w:rFonts w:ascii="Arial" w:hAnsi="Arial" w:cs="Arial"/>
          <w:sz w:val="22"/>
          <w:szCs w:val="22"/>
          <w:lang w:val="es-CL"/>
        </w:rPr>
        <w:t xml:space="preserve"> </w:t>
      </w:r>
      <w:proofErr w:type="spellStart"/>
      <w:r w:rsidRPr="005A1B81">
        <w:rPr>
          <w:rFonts w:ascii="Arial" w:hAnsi="Arial" w:cs="Arial"/>
          <w:sz w:val="22"/>
          <w:szCs w:val="22"/>
          <w:lang w:val="es-CL"/>
        </w:rPr>
        <w:t>adjust</w:t>
      </w:r>
      <w:proofErr w:type="spellEnd"/>
      <w:r w:rsidRPr="005A1B81">
        <w:rPr>
          <w:rFonts w:ascii="Arial" w:hAnsi="Arial" w:cs="Arial"/>
          <w:sz w:val="22"/>
          <w:szCs w:val="22"/>
          <w:lang w:val="es-CL"/>
        </w:rPr>
        <w:t xml:space="preserve"> </w:t>
      </w:r>
      <w:proofErr w:type="spellStart"/>
      <w:r w:rsidRPr="005A1B81">
        <w:rPr>
          <w:rFonts w:ascii="Arial" w:hAnsi="Arial" w:cs="Arial"/>
          <w:sz w:val="22"/>
          <w:szCs w:val="22"/>
          <w:lang w:val="es-CL"/>
        </w:rPr>
        <w:t>the</w:t>
      </w:r>
      <w:proofErr w:type="spellEnd"/>
      <w:r w:rsidRPr="005A1B81">
        <w:rPr>
          <w:rFonts w:ascii="Arial" w:hAnsi="Arial" w:cs="Arial"/>
          <w:sz w:val="22"/>
          <w:szCs w:val="22"/>
          <w:lang w:val="es-CL"/>
        </w:rPr>
        <w:t xml:space="preserve"> </w:t>
      </w:r>
      <w:proofErr w:type="spellStart"/>
      <w:r w:rsidRPr="005A1B81">
        <w:rPr>
          <w:rFonts w:ascii="Arial" w:hAnsi="Arial" w:cs="Arial"/>
          <w:sz w:val="22"/>
          <w:szCs w:val="22"/>
          <w:lang w:val="es-CL"/>
        </w:rPr>
        <w:t>price</w:t>
      </w:r>
      <w:proofErr w:type="spellEnd"/>
      <w:r w:rsidRPr="005A1B81">
        <w:rPr>
          <w:rFonts w:ascii="Arial" w:hAnsi="Arial" w:cs="Arial"/>
          <w:sz w:val="22"/>
          <w:szCs w:val="22"/>
          <w:lang w:val="es-CL"/>
        </w:rPr>
        <w:t xml:space="preserve"> </w:t>
      </w:r>
      <w:proofErr w:type="spellStart"/>
      <w:r w:rsidRPr="005A1B81">
        <w:rPr>
          <w:rFonts w:ascii="Arial" w:hAnsi="Arial" w:cs="Arial"/>
          <w:sz w:val="22"/>
          <w:szCs w:val="22"/>
          <w:lang w:val="es-CL"/>
        </w:rPr>
        <w:t>based</w:t>
      </w:r>
      <w:proofErr w:type="spellEnd"/>
      <w:r w:rsidRPr="005A1B81">
        <w:rPr>
          <w:rFonts w:ascii="Arial" w:hAnsi="Arial" w:cs="Arial"/>
          <w:sz w:val="22"/>
          <w:szCs w:val="22"/>
          <w:lang w:val="es-CL"/>
        </w:rPr>
        <w:t xml:space="preserve"> </w:t>
      </w:r>
      <w:proofErr w:type="spellStart"/>
      <w:r w:rsidRPr="005A1B81">
        <w:rPr>
          <w:rFonts w:ascii="Arial" w:hAnsi="Arial" w:cs="Arial"/>
          <w:sz w:val="22"/>
          <w:szCs w:val="22"/>
          <w:lang w:val="es-CL"/>
        </w:rPr>
        <w:t>on</w:t>
      </w:r>
      <w:proofErr w:type="spellEnd"/>
      <w:r w:rsidRPr="005A1B81">
        <w:rPr>
          <w:rFonts w:ascii="Arial" w:hAnsi="Arial" w:cs="Arial"/>
          <w:sz w:val="22"/>
          <w:szCs w:val="22"/>
          <w:lang w:val="es-CL"/>
        </w:rPr>
        <w:t>:</w:t>
      </w:r>
      <w:r w:rsidRPr="005A1B81">
        <w:rPr>
          <w:rFonts w:ascii="Arial" w:hAnsi="Arial" w:cs="Arial"/>
          <w:sz w:val="22"/>
          <w:szCs w:val="22"/>
          <w:lang w:val="es-CL"/>
        </w:rPr>
        <w:br/>
      </w:r>
      <w:r w:rsidRPr="005A1B81">
        <w:rPr>
          <w:rFonts w:ascii="Segoe UI Symbol" w:hAnsi="Segoe UI Symbol" w:cs="Segoe UI Symbol"/>
          <w:sz w:val="22"/>
          <w:szCs w:val="22"/>
          <w:lang w:val="es-CL"/>
        </w:rPr>
        <w:t>✔</w:t>
      </w:r>
      <w:r w:rsidRPr="005A1B81">
        <w:rPr>
          <w:rFonts w:ascii="Arial" w:hAnsi="Arial" w:cs="Arial"/>
          <w:sz w:val="22"/>
          <w:szCs w:val="22"/>
          <w:lang w:val="es-CL"/>
        </w:rPr>
        <w:t xml:space="preserve"> </w:t>
      </w:r>
      <w:proofErr w:type="spellStart"/>
      <w:r w:rsidRPr="005A1B81">
        <w:rPr>
          <w:rFonts w:ascii="Arial" w:hAnsi="Arial" w:cs="Arial"/>
          <w:sz w:val="22"/>
          <w:szCs w:val="22"/>
          <w:lang w:val="es-CL"/>
        </w:rPr>
        <w:t>confirmed</w:t>
      </w:r>
      <w:proofErr w:type="spellEnd"/>
      <w:r w:rsidRPr="005A1B81">
        <w:rPr>
          <w:rFonts w:ascii="Arial" w:hAnsi="Arial" w:cs="Arial"/>
          <w:sz w:val="22"/>
          <w:szCs w:val="22"/>
          <w:lang w:val="es-CL"/>
        </w:rPr>
        <w:t xml:space="preserve"> Fe grade</w:t>
      </w:r>
      <w:r w:rsidRPr="005A1B81">
        <w:rPr>
          <w:rFonts w:ascii="Arial" w:hAnsi="Arial" w:cs="Arial"/>
          <w:sz w:val="22"/>
          <w:szCs w:val="22"/>
          <w:lang w:val="es-CL"/>
        </w:rPr>
        <w:br/>
      </w:r>
      <w:r w:rsidRPr="005A1B81">
        <w:rPr>
          <w:rFonts w:ascii="Segoe UI Symbol" w:hAnsi="Segoe UI Symbol" w:cs="Segoe UI Symbol"/>
          <w:sz w:val="22"/>
          <w:szCs w:val="22"/>
          <w:lang w:val="es-CL"/>
        </w:rPr>
        <w:t>✔</w:t>
      </w:r>
      <w:r w:rsidRPr="005A1B81">
        <w:rPr>
          <w:rFonts w:ascii="Arial" w:hAnsi="Arial" w:cs="Arial"/>
          <w:sz w:val="22"/>
          <w:szCs w:val="22"/>
          <w:lang w:val="es-CL"/>
        </w:rPr>
        <w:t xml:space="preserve"> </w:t>
      </w:r>
      <w:proofErr w:type="spellStart"/>
      <w:r w:rsidRPr="005A1B81">
        <w:rPr>
          <w:rFonts w:ascii="Arial" w:hAnsi="Arial" w:cs="Arial"/>
          <w:sz w:val="22"/>
          <w:szCs w:val="22"/>
          <w:lang w:val="es-CL"/>
        </w:rPr>
        <w:t>logistics</w:t>
      </w:r>
      <w:proofErr w:type="spellEnd"/>
      <w:r w:rsidRPr="005A1B81">
        <w:rPr>
          <w:rFonts w:ascii="Arial" w:hAnsi="Arial" w:cs="Arial"/>
          <w:sz w:val="22"/>
          <w:szCs w:val="22"/>
          <w:lang w:val="es-CL"/>
        </w:rPr>
        <w:br/>
      </w:r>
      <w:r w:rsidRPr="005A1B81">
        <w:rPr>
          <w:rFonts w:ascii="Segoe UI Symbol" w:hAnsi="Segoe UI Symbol" w:cs="Segoe UI Symbol"/>
          <w:sz w:val="22"/>
          <w:szCs w:val="22"/>
          <w:lang w:val="es-CL"/>
        </w:rPr>
        <w:t>✔</w:t>
      </w:r>
      <w:r w:rsidRPr="005A1B81">
        <w:rPr>
          <w:rFonts w:ascii="Arial" w:hAnsi="Arial" w:cs="Arial"/>
          <w:sz w:val="22"/>
          <w:szCs w:val="22"/>
          <w:lang w:val="es-CL"/>
        </w:rPr>
        <w:t xml:space="preserve"> </w:t>
      </w:r>
      <w:proofErr w:type="spellStart"/>
      <w:r w:rsidRPr="005A1B81">
        <w:rPr>
          <w:rFonts w:ascii="Arial" w:hAnsi="Arial" w:cs="Arial"/>
          <w:sz w:val="22"/>
          <w:szCs w:val="22"/>
          <w:lang w:val="es-CL"/>
        </w:rPr>
        <w:t>vessel</w:t>
      </w:r>
      <w:proofErr w:type="spellEnd"/>
      <w:r w:rsidRPr="005A1B81">
        <w:rPr>
          <w:rFonts w:ascii="Arial" w:hAnsi="Arial" w:cs="Arial"/>
          <w:sz w:val="22"/>
          <w:szCs w:val="22"/>
          <w:lang w:val="es-CL"/>
        </w:rPr>
        <w:t xml:space="preserve"> ETA</w:t>
      </w:r>
      <w:r w:rsidRPr="005A1B81">
        <w:rPr>
          <w:rFonts w:ascii="Arial" w:hAnsi="Arial" w:cs="Arial"/>
          <w:sz w:val="22"/>
          <w:szCs w:val="22"/>
          <w:lang w:val="es-CL"/>
        </w:rPr>
        <w:br/>
      </w:r>
      <w:r w:rsidRPr="005A1B81">
        <w:rPr>
          <w:rFonts w:ascii="Segoe UI Symbol" w:hAnsi="Segoe UI Symbol" w:cs="Segoe UI Symbol"/>
          <w:sz w:val="22"/>
          <w:szCs w:val="22"/>
          <w:lang w:val="es-CL"/>
        </w:rPr>
        <w:t>✔</w:t>
      </w:r>
      <w:r w:rsidRPr="005A1B81">
        <w:rPr>
          <w:rFonts w:ascii="Arial" w:hAnsi="Arial" w:cs="Arial"/>
          <w:sz w:val="22"/>
          <w:szCs w:val="22"/>
          <w:lang w:val="es-CL"/>
        </w:rPr>
        <w:t xml:space="preserve"> </w:t>
      </w:r>
      <w:proofErr w:type="spellStart"/>
      <w:r w:rsidRPr="005A1B81">
        <w:rPr>
          <w:rFonts w:ascii="Arial" w:hAnsi="Arial" w:cs="Arial"/>
          <w:sz w:val="22"/>
          <w:szCs w:val="22"/>
          <w:lang w:val="es-CL"/>
        </w:rPr>
        <w:t>compliance</w:t>
      </w:r>
      <w:proofErr w:type="spellEnd"/>
      <w:r w:rsidRPr="005A1B81">
        <w:rPr>
          <w:rFonts w:ascii="Arial" w:hAnsi="Arial" w:cs="Arial"/>
          <w:sz w:val="22"/>
          <w:szCs w:val="22"/>
          <w:lang w:val="es-CL"/>
        </w:rPr>
        <w:t xml:space="preserve"> </w:t>
      </w:r>
      <w:proofErr w:type="spellStart"/>
      <w:r w:rsidRPr="005A1B81">
        <w:rPr>
          <w:rFonts w:ascii="Arial" w:hAnsi="Arial" w:cs="Arial"/>
          <w:sz w:val="22"/>
          <w:szCs w:val="22"/>
          <w:lang w:val="es-CL"/>
        </w:rPr>
        <w:t>clearance</w:t>
      </w:r>
      <w:proofErr w:type="spellEnd"/>
    </w:p>
    <w:p w14:paraId="4B265A69" w14:textId="77777777" w:rsidR="005A1B81" w:rsidRDefault="005A1B81">
      <w:pPr>
        <w:spacing w:line="278" w:lineRule="auto"/>
        <w:rPr>
          <w:rFonts w:ascii="Arial"/>
          <w:b/>
          <w:sz w:val="28"/>
        </w:rPr>
      </w:pPr>
    </w:p>
    <w:p w14:paraId="2EE8B8A4" w14:textId="77777777" w:rsidR="005A1B81" w:rsidRDefault="005A1B81" w:rsidP="005A1B81">
      <w:pPr>
        <w:spacing w:line="278" w:lineRule="auto"/>
        <w:rPr>
          <w:rFonts w:ascii="Arial"/>
          <w:b/>
          <w:sz w:val="28"/>
        </w:rPr>
      </w:pPr>
      <w:r>
        <w:rPr>
          <w:rFonts w:ascii="Arial"/>
          <w:b/>
          <w:sz w:val="28"/>
        </w:rPr>
        <w:t>DELIVERY</w:t>
      </w:r>
      <w:r>
        <w:rPr>
          <w:rFonts w:ascii="Arial"/>
          <w:b/>
          <w:spacing w:val="-12"/>
          <w:sz w:val="28"/>
        </w:rPr>
        <w:t xml:space="preserve"> </w:t>
      </w:r>
      <w:r>
        <w:rPr>
          <w:rFonts w:ascii="Arial"/>
          <w:b/>
          <w:sz w:val="28"/>
        </w:rPr>
        <w:t>TERMS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z w:val="28"/>
        </w:rPr>
        <w:t>(MUCH</w:t>
      </w:r>
      <w:r>
        <w:rPr>
          <w:rFonts w:ascii="Arial"/>
          <w:b/>
          <w:spacing w:val="-11"/>
          <w:sz w:val="28"/>
        </w:rPr>
        <w:t xml:space="preserve"> </w:t>
      </w:r>
      <w:r>
        <w:rPr>
          <w:rFonts w:ascii="Arial"/>
          <w:b/>
          <w:sz w:val="28"/>
        </w:rPr>
        <w:t>MORE</w:t>
      </w:r>
      <w:r>
        <w:rPr>
          <w:rFonts w:ascii="Arial"/>
          <w:b/>
          <w:spacing w:val="-12"/>
          <w:sz w:val="28"/>
        </w:rPr>
        <w:t xml:space="preserve"> </w:t>
      </w:r>
      <w:r>
        <w:rPr>
          <w:rFonts w:ascii="Arial"/>
          <w:b/>
          <w:sz w:val="28"/>
        </w:rPr>
        <w:t xml:space="preserve">EXPLANATORY, </w:t>
      </w:r>
      <w:r>
        <w:rPr>
          <w:rFonts w:ascii="Arial"/>
          <w:b/>
          <w:spacing w:val="-2"/>
          <w:sz w:val="28"/>
        </w:rPr>
        <w:t>PROFESSIONAL)</w:t>
      </w:r>
    </w:p>
    <w:p w14:paraId="7033B585" w14:textId="77777777" w:rsidR="00CB2BA5" w:rsidRDefault="00000000">
      <w:pPr>
        <w:pStyle w:val="Ttulo1"/>
        <w:spacing w:before="196"/>
      </w:pPr>
      <w:r>
        <w:t>Delivery</w:t>
      </w:r>
      <w:r>
        <w:rPr>
          <w:spacing w:val="-7"/>
        </w:rPr>
        <w:t xml:space="preserve"> </w:t>
      </w:r>
      <w:r>
        <w:rPr>
          <w:spacing w:val="-4"/>
        </w:rPr>
        <w:t>Terms</w:t>
      </w:r>
    </w:p>
    <w:p w14:paraId="0AC7A1E3" w14:textId="77777777" w:rsidR="00CB2BA5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240"/>
        <w:rPr>
          <w:sz w:val="20"/>
        </w:rPr>
      </w:pPr>
      <w:r>
        <w:rPr>
          <w:rFonts w:ascii="Arial" w:hAnsi="Arial"/>
          <w:b/>
          <w:sz w:val="20"/>
        </w:rPr>
        <w:t>Minimum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Order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Quantity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(MOQ):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150,000</w:t>
      </w:r>
      <w:r>
        <w:rPr>
          <w:spacing w:val="-8"/>
          <w:sz w:val="20"/>
        </w:rPr>
        <w:t xml:space="preserve"> </w:t>
      </w:r>
      <w:r>
        <w:rPr>
          <w:sz w:val="20"/>
        </w:rPr>
        <w:t>MT</w:t>
      </w:r>
      <w:r>
        <w:rPr>
          <w:spacing w:val="-5"/>
          <w:sz w:val="20"/>
        </w:rPr>
        <w:t xml:space="preserve"> </w:t>
      </w:r>
      <w:r>
        <w:rPr>
          <w:sz w:val="20"/>
        </w:rPr>
        <w:t>per</w:t>
      </w:r>
      <w:r>
        <w:rPr>
          <w:spacing w:val="-7"/>
          <w:sz w:val="20"/>
        </w:rPr>
        <w:t xml:space="preserve"> </w:t>
      </w:r>
      <w:r>
        <w:rPr>
          <w:sz w:val="20"/>
        </w:rPr>
        <w:t>shipment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(monthly).</w:t>
      </w:r>
    </w:p>
    <w:p w14:paraId="279A2A9A" w14:textId="77777777" w:rsidR="00CB2BA5" w:rsidRDefault="00CB2BA5">
      <w:pPr>
        <w:pStyle w:val="Textoindependiente"/>
        <w:spacing w:before="5"/>
        <w:ind w:left="0"/>
      </w:pPr>
    </w:p>
    <w:p w14:paraId="60612511" w14:textId="77777777" w:rsidR="00CB2BA5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line="268" w:lineRule="auto"/>
        <w:ind w:right="356"/>
        <w:rPr>
          <w:sz w:val="20"/>
        </w:rPr>
      </w:pPr>
      <w:r>
        <w:rPr>
          <w:rFonts w:ascii="Arial" w:hAnsi="Arial"/>
          <w:b/>
          <w:sz w:val="20"/>
        </w:rPr>
        <w:t>Availability: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Continuous</w:t>
      </w:r>
      <w:r>
        <w:rPr>
          <w:spacing w:val="-5"/>
          <w:sz w:val="20"/>
        </w:rPr>
        <w:t xml:space="preserve"> </w:t>
      </w:r>
      <w:r>
        <w:rPr>
          <w:sz w:val="20"/>
        </w:rPr>
        <w:t>monthly</w:t>
      </w:r>
      <w:r>
        <w:rPr>
          <w:spacing w:val="-5"/>
          <w:sz w:val="20"/>
        </w:rPr>
        <w:t xml:space="preserve"> </w:t>
      </w:r>
      <w:r>
        <w:rPr>
          <w:sz w:val="20"/>
        </w:rPr>
        <w:t>supply</w:t>
      </w:r>
      <w:r>
        <w:rPr>
          <w:spacing w:val="-5"/>
          <w:sz w:val="20"/>
        </w:rPr>
        <w:t xml:space="preserve"> </w:t>
      </w:r>
      <w:r>
        <w:rPr>
          <w:sz w:val="20"/>
        </w:rPr>
        <w:t>based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production</w:t>
      </w:r>
      <w:r>
        <w:rPr>
          <w:spacing w:val="-6"/>
          <w:sz w:val="20"/>
        </w:rPr>
        <w:t xml:space="preserve"> </w:t>
      </w:r>
      <w:r>
        <w:rPr>
          <w:sz w:val="20"/>
        </w:rPr>
        <w:t>allocation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stockpile </w:t>
      </w:r>
      <w:r>
        <w:rPr>
          <w:spacing w:val="-2"/>
          <w:sz w:val="20"/>
        </w:rPr>
        <w:t>readiness.</w:t>
      </w:r>
    </w:p>
    <w:p w14:paraId="09D7F630" w14:textId="77777777" w:rsidR="00CB2BA5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210" w:line="271" w:lineRule="auto"/>
        <w:ind w:right="264"/>
        <w:rPr>
          <w:sz w:val="20"/>
        </w:rPr>
      </w:pPr>
      <w:r>
        <w:rPr>
          <w:rFonts w:ascii="Arial" w:hAnsi="Arial"/>
          <w:b/>
          <w:sz w:val="20"/>
        </w:rPr>
        <w:t>Logistics: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Loading</w:t>
      </w:r>
      <w:r>
        <w:rPr>
          <w:spacing w:val="-4"/>
          <w:sz w:val="20"/>
        </w:rPr>
        <w:t xml:space="preserve"> </w:t>
      </w:r>
      <w:r>
        <w:rPr>
          <w:sz w:val="20"/>
        </w:rPr>
        <w:t>carried</w:t>
      </w:r>
      <w:r>
        <w:rPr>
          <w:spacing w:val="-5"/>
          <w:sz w:val="20"/>
        </w:rPr>
        <w:t xml:space="preserve"> </w:t>
      </w:r>
      <w:r>
        <w:rPr>
          <w:sz w:val="20"/>
        </w:rPr>
        <w:t>out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port-approved</w:t>
      </w:r>
      <w:r>
        <w:rPr>
          <w:spacing w:val="-6"/>
          <w:sz w:val="20"/>
        </w:rPr>
        <w:t xml:space="preserve"> </w:t>
      </w:r>
      <w:r>
        <w:rPr>
          <w:sz w:val="20"/>
        </w:rPr>
        <w:t>conveyor</w:t>
      </w:r>
      <w:r>
        <w:rPr>
          <w:spacing w:val="-5"/>
          <w:sz w:val="20"/>
        </w:rPr>
        <w:t xml:space="preserve"> </w:t>
      </w:r>
      <w:r>
        <w:rPr>
          <w:sz w:val="20"/>
        </w:rPr>
        <w:t>systems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front</w:t>
      </w:r>
      <w:r>
        <w:rPr>
          <w:spacing w:val="-4"/>
          <w:sz w:val="20"/>
        </w:rPr>
        <w:t xml:space="preserve"> </w:t>
      </w:r>
      <w:r>
        <w:rPr>
          <w:sz w:val="20"/>
        </w:rPr>
        <w:t>loaders, depending on vessel requirements.</w:t>
      </w:r>
    </w:p>
    <w:p w14:paraId="3D0C5053" w14:textId="77777777" w:rsidR="00CB2BA5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205" w:line="271" w:lineRule="auto"/>
        <w:ind w:right="446"/>
        <w:rPr>
          <w:sz w:val="20"/>
        </w:rPr>
      </w:pPr>
      <w:r>
        <w:rPr>
          <w:rFonts w:ascii="Arial" w:hAnsi="Arial"/>
          <w:b/>
          <w:sz w:val="20"/>
        </w:rPr>
        <w:t>Loading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Rate: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Subject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vessel</w:t>
      </w:r>
      <w:r>
        <w:rPr>
          <w:spacing w:val="-6"/>
          <w:sz w:val="20"/>
        </w:rPr>
        <w:t xml:space="preserve"> </w:t>
      </w:r>
      <w:r>
        <w:rPr>
          <w:sz w:val="20"/>
        </w:rPr>
        <w:t>specifications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port</w:t>
      </w:r>
      <w:r>
        <w:rPr>
          <w:spacing w:val="-5"/>
          <w:sz w:val="20"/>
        </w:rPr>
        <w:t xml:space="preserve"> </w:t>
      </w:r>
      <w:r>
        <w:rPr>
          <w:sz w:val="20"/>
        </w:rPr>
        <w:t>scheduling</w:t>
      </w:r>
      <w:r>
        <w:rPr>
          <w:spacing w:val="-5"/>
          <w:sz w:val="20"/>
        </w:rPr>
        <w:t xml:space="preserve"> </w:t>
      </w:r>
      <w:r>
        <w:rPr>
          <w:sz w:val="20"/>
        </w:rPr>
        <w:t>(average</w:t>
      </w:r>
      <w:r>
        <w:rPr>
          <w:spacing w:val="-5"/>
          <w:sz w:val="20"/>
        </w:rPr>
        <w:t xml:space="preserve"> </w:t>
      </w:r>
      <w:r>
        <w:rPr>
          <w:sz w:val="20"/>
        </w:rPr>
        <w:t>8,000– 12,000 MT/day).</w:t>
      </w:r>
    </w:p>
    <w:p w14:paraId="1C726588" w14:textId="77777777" w:rsidR="00CB2BA5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207"/>
        <w:rPr>
          <w:sz w:val="20"/>
        </w:rPr>
      </w:pPr>
      <w:r>
        <w:rPr>
          <w:rFonts w:ascii="Arial" w:hAnsi="Arial"/>
          <w:b/>
          <w:sz w:val="20"/>
        </w:rPr>
        <w:t>Schedule: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Shipment</w:t>
      </w:r>
      <w:r>
        <w:rPr>
          <w:spacing w:val="-5"/>
          <w:sz w:val="20"/>
        </w:rPr>
        <w:t xml:space="preserve"> </w:t>
      </w:r>
      <w:r>
        <w:rPr>
          <w:sz w:val="20"/>
        </w:rPr>
        <w:t>dates</w:t>
      </w:r>
      <w:r>
        <w:rPr>
          <w:spacing w:val="-5"/>
          <w:sz w:val="20"/>
        </w:rPr>
        <w:t xml:space="preserve"> </w:t>
      </w:r>
      <w:r>
        <w:rPr>
          <w:sz w:val="20"/>
        </w:rPr>
        <w:t>will</w:t>
      </w:r>
      <w:r>
        <w:rPr>
          <w:spacing w:val="-8"/>
          <w:sz w:val="20"/>
        </w:rPr>
        <w:t xml:space="preserve"> </w:t>
      </w:r>
      <w:r>
        <w:rPr>
          <w:sz w:val="20"/>
        </w:rPr>
        <w:t>be</w:t>
      </w:r>
      <w:r>
        <w:rPr>
          <w:spacing w:val="-7"/>
          <w:sz w:val="20"/>
        </w:rPr>
        <w:t xml:space="preserve"> </w:t>
      </w:r>
      <w:r>
        <w:rPr>
          <w:sz w:val="20"/>
        </w:rPr>
        <w:t>coordinated</w:t>
      </w:r>
      <w:r>
        <w:rPr>
          <w:spacing w:val="-6"/>
          <w:sz w:val="20"/>
        </w:rPr>
        <w:t xml:space="preserve"> </w:t>
      </w:r>
      <w:r>
        <w:rPr>
          <w:sz w:val="20"/>
        </w:rPr>
        <w:t>according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buyer’s</w:t>
      </w:r>
      <w:r>
        <w:rPr>
          <w:spacing w:val="-6"/>
          <w:sz w:val="20"/>
        </w:rPr>
        <w:t xml:space="preserve"> </w:t>
      </w:r>
      <w:r>
        <w:rPr>
          <w:sz w:val="20"/>
        </w:rPr>
        <w:t>vessel</w:t>
      </w:r>
      <w:r>
        <w:rPr>
          <w:spacing w:val="-8"/>
          <w:sz w:val="20"/>
        </w:rPr>
        <w:t xml:space="preserve"> </w:t>
      </w:r>
      <w:r>
        <w:rPr>
          <w:sz w:val="20"/>
        </w:rPr>
        <w:t>ETA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port</w:t>
      </w:r>
    </w:p>
    <w:p w14:paraId="6BADE307" w14:textId="77777777" w:rsidR="00CB2BA5" w:rsidRDefault="00000000">
      <w:pPr>
        <w:pStyle w:val="Textoindependiente"/>
        <w:spacing w:before="30"/>
      </w:pPr>
      <w:r>
        <w:rPr>
          <w:spacing w:val="-2"/>
        </w:rPr>
        <w:t>availability.</w:t>
      </w:r>
    </w:p>
    <w:p w14:paraId="08EB6E78" w14:textId="77777777" w:rsidR="00CB2BA5" w:rsidRDefault="00CB2BA5">
      <w:pPr>
        <w:pStyle w:val="Textoindependiente"/>
        <w:spacing w:before="6"/>
        <w:ind w:left="0"/>
      </w:pPr>
    </w:p>
    <w:p w14:paraId="4AF9ACDD" w14:textId="77777777" w:rsidR="00CB2BA5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1"/>
        <w:rPr>
          <w:sz w:val="20"/>
        </w:rPr>
      </w:pPr>
      <w:r>
        <w:rPr>
          <w:rFonts w:ascii="Arial" w:hAnsi="Arial"/>
          <w:b/>
          <w:sz w:val="20"/>
        </w:rPr>
        <w:t>Packing: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Bulk</w:t>
      </w:r>
      <w:r>
        <w:rPr>
          <w:spacing w:val="-8"/>
          <w:sz w:val="20"/>
        </w:rPr>
        <w:t xml:space="preserve"> </w:t>
      </w:r>
      <w:r>
        <w:rPr>
          <w:sz w:val="20"/>
        </w:rPr>
        <w:t>shipment</w:t>
      </w:r>
      <w:r>
        <w:rPr>
          <w:spacing w:val="-9"/>
          <w:sz w:val="20"/>
        </w:rPr>
        <w:t xml:space="preserve"> </w:t>
      </w:r>
      <w:r>
        <w:rPr>
          <w:sz w:val="20"/>
        </w:rPr>
        <w:t>only</w:t>
      </w:r>
      <w:r>
        <w:rPr>
          <w:spacing w:val="-8"/>
          <w:sz w:val="20"/>
        </w:rPr>
        <w:t xml:space="preserve"> </w:t>
      </w:r>
      <w:r>
        <w:rPr>
          <w:sz w:val="20"/>
        </w:rPr>
        <w:t>(no</w:t>
      </w:r>
      <w:r>
        <w:rPr>
          <w:spacing w:val="-10"/>
          <w:sz w:val="20"/>
        </w:rPr>
        <w:t xml:space="preserve"> </w:t>
      </w:r>
      <w:r>
        <w:rPr>
          <w:sz w:val="20"/>
        </w:rPr>
        <w:t>containerized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cargo).</w:t>
      </w:r>
    </w:p>
    <w:p w14:paraId="676967C2" w14:textId="77777777" w:rsidR="00CB2BA5" w:rsidRDefault="00CB2BA5">
      <w:pPr>
        <w:pStyle w:val="Textoindependiente"/>
        <w:spacing w:before="2"/>
        <w:ind w:left="0"/>
      </w:pPr>
    </w:p>
    <w:p w14:paraId="51BE76A3" w14:textId="77777777" w:rsidR="00CB2BA5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line="271" w:lineRule="auto"/>
        <w:ind w:right="419"/>
        <w:rPr>
          <w:sz w:val="20"/>
        </w:rPr>
      </w:pPr>
      <w:r>
        <w:rPr>
          <w:rFonts w:ascii="Arial" w:hAnsi="Arial"/>
          <w:b/>
          <w:sz w:val="20"/>
        </w:rPr>
        <w:t>Document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Issuance: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export</w:t>
      </w:r>
      <w:r>
        <w:rPr>
          <w:spacing w:val="-5"/>
          <w:sz w:val="20"/>
        </w:rPr>
        <w:t xml:space="preserve"> </w:t>
      </w:r>
      <w:r>
        <w:rPr>
          <w:sz w:val="20"/>
        </w:rPr>
        <w:t>documents,</w:t>
      </w:r>
      <w:r>
        <w:rPr>
          <w:spacing w:val="-5"/>
          <w:sz w:val="20"/>
        </w:rPr>
        <w:t xml:space="preserve"> </w:t>
      </w:r>
      <w:r>
        <w:rPr>
          <w:sz w:val="20"/>
        </w:rPr>
        <w:t>certificates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origin,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lab</w:t>
      </w:r>
      <w:r>
        <w:rPr>
          <w:spacing w:val="-6"/>
          <w:sz w:val="20"/>
        </w:rPr>
        <w:t xml:space="preserve"> </w:t>
      </w:r>
      <w:r>
        <w:rPr>
          <w:sz w:val="20"/>
        </w:rPr>
        <w:t>reports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are issued prior to bill of </w:t>
      </w:r>
      <w:proofErr w:type="gramStart"/>
      <w:r>
        <w:rPr>
          <w:sz w:val="20"/>
        </w:rPr>
        <w:t>lading</w:t>
      </w:r>
      <w:proofErr w:type="gramEnd"/>
      <w:r>
        <w:rPr>
          <w:sz w:val="20"/>
        </w:rPr>
        <w:t>.</w:t>
      </w:r>
    </w:p>
    <w:p w14:paraId="12DA1A0B" w14:textId="77777777" w:rsidR="00CB2BA5" w:rsidRDefault="00CB2BA5">
      <w:pPr>
        <w:pStyle w:val="Prrafodelista"/>
        <w:spacing w:line="271" w:lineRule="auto"/>
        <w:rPr>
          <w:sz w:val="20"/>
        </w:rPr>
        <w:sectPr w:rsidR="00CB2BA5">
          <w:pgSz w:w="12240" w:h="15840"/>
          <w:pgMar w:top="1880" w:right="1800" w:bottom="1960" w:left="1800" w:header="907" w:footer="1773" w:gutter="0"/>
          <w:cols w:space="720"/>
        </w:sectPr>
      </w:pPr>
    </w:p>
    <w:p w14:paraId="5425CEC5" w14:textId="77777777" w:rsidR="00CB2BA5" w:rsidRDefault="00CB2BA5">
      <w:pPr>
        <w:pStyle w:val="Textoindependiente"/>
        <w:spacing w:before="57"/>
        <w:ind w:left="0"/>
        <w:rPr>
          <w:sz w:val="28"/>
        </w:rPr>
      </w:pPr>
    </w:p>
    <w:p w14:paraId="497A2CF0" w14:textId="77777777" w:rsidR="00CB2BA5" w:rsidRDefault="00000000">
      <w:pPr>
        <w:rPr>
          <w:rFonts w:ascii="Arial"/>
          <w:b/>
          <w:sz w:val="28"/>
        </w:rPr>
      </w:pPr>
      <w:r>
        <w:rPr>
          <w:rFonts w:ascii="Arial"/>
          <w:b/>
          <w:sz w:val="28"/>
        </w:rPr>
        <w:t>PAYMENT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&amp;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FINANCIAL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CONDITIONS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z w:val="28"/>
        </w:rPr>
        <w:t>(ROBUST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&amp;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EXECUTIVE)</w:t>
      </w:r>
    </w:p>
    <w:p w14:paraId="6F1AD710" w14:textId="77777777" w:rsidR="00CB2BA5" w:rsidRDefault="00000000">
      <w:pPr>
        <w:pStyle w:val="Ttulo1"/>
        <w:spacing w:before="248"/>
      </w:pPr>
      <w:r>
        <w:t>Payment</w:t>
      </w:r>
      <w:r>
        <w:rPr>
          <w:spacing w:val="-4"/>
        </w:rPr>
        <w:t xml:space="preserve"> </w:t>
      </w:r>
      <w:r>
        <w:rPr>
          <w:spacing w:val="-2"/>
        </w:rPr>
        <w:t>Terms</w:t>
      </w:r>
    </w:p>
    <w:p w14:paraId="73B985E2" w14:textId="77777777" w:rsidR="00CB2BA5" w:rsidRDefault="00000000">
      <w:pPr>
        <w:pStyle w:val="Ttulo2"/>
        <w:numPr>
          <w:ilvl w:val="0"/>
          <w:numId w:val="1"/>
        </w:numPr>
        <w:tabs>
          <w:tab w:val="left" w:pos="720"/>
        </w:tabs>
        <w:spacing w:before="240"/>
      </w:pPr>
      <w:r>
        <w:rPr>
          <w:spacing w:val="-2"/>
        </w:rPr>
        <w:t>Accepted</w:t>
      </w:r>
      <w:r>
        <w:t xml:space="preserve"> </w:t>
      </w:r>
      <w:r>
        <w:rPr>
          <w:spacing w:val="-2"/>
        </w:rPr>
        <w:t>Instruments:</w:t>
      </w:r>
    </w:p>
    <w:p w14:paraId="2F521FB8" w14:textId="77777777" w:rsidR="00CB2BA5" w:rsidRDefault="00000000">
      <w:pPr>
        <w:pStyle w:val="Textoindependiente"/>
        <w:spacing w:before="33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8"/>
        </w:rPr>
        <w:t xml:space="preserve"> </w:t>
      </w:r>
      <w:r>
        <w:t>Stand-by</w:t>
      </w:r>
      <w:r>
        <w:rPr>
          <w:spacing w:val="-6"/>
        </w:rPr>
        <w:t xml:space="preserve"> </w:t>
      </w:r>
      <w:r>
        <w:t>Letter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Credit</w:t>
      </w:r>
      <w:r>
        <w:rPr>
          <w:spacing w:val="-5"/>
        </w:rPr>
        <w:t xml:space="preserve"> </w:t>
      </w:r>
      <w:r>
        <w:t>(SBLC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irrevocable,</w:t>
      </w:r>
      <w:r>
        <w:rPr>
          <w:spacing w:val="-8"/>
        </w:rPr>
        <w:t xml:space="preserve"> </w:t>
      </w:r>
      <w:r>
        <w:t>transferable,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top</w:t>
      </w:r>
      <w:r>
        <w:rPr>
          <w:spacing w:val="-7"/>
        </w:rPr>
        <w:t xml:space="preserve"> </w:t>
      </w:r>
      <w:r>
        <w:t>global</w:t>
      </w:r>
      <w:r>
        <w:rPr>
          <w:spacing w:val="-7"/>
        </w:rPr>
        <w:t xml:space="preserve"> </w:t>
      </w:r>
      <w:r>
        <w:rPr>
          <w:spacing w:val="-2"/>
        </w:rPr>
        <w:t>banks)</w:t>
      </w:r>
    </w:p>
    <w:p w14:paraId="7C97AFFB" w14:textId="77777777" w:rsidR="00CB2BA5" w:rsidRDefault="00000000">
      <w:pPr>
        <w:pStyle w:val="Textoindependiente"/>
        <w:spacing w:before="39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6"/>
        </w:rPr>
        <w:t xml:space="preserve"> </w:t>
      </w:r>
      <w:r>
        <w:t>Cash</w:t>
      </w:r>
      <w:r>
        <w:rPr>
          <w:spacing w:val="-4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TT</w:t>
      </w:r>
      <w:r>
        <w:rPr>
          <w:spacing w:val="-5"/>
        </w:rPr>
        <w:t xml:space="preserve"> </w:t>
      </w:r>
      <w:r>
        <w:t>(case-by-case,</w:t>
      </w:r>
      <w:r>
        <w:rPr>
          <w:spacing w:val="-6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enhanced</w:t>
      </w:r>
      <w:r>
        <w:rPr>
          <w:spacing w:val="-5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rPr>
          <w:spacing w:val="-2"/>
        </w:rPr>
        <w:t>diligence)</w:t>
      </w:r>
    </w:p>
    <w:p w14:paraId="62471DBA" w14:textId="77777777" w:rsidR="00CB2BA5" w:rsidRDefault="00CB2BA5">
      <w:pPr>
        <w:pStyle w:val="Textoindependiente"/>
        <w:spacing w:before="10"/>
        <w:ind w:left="0"/>
      </w:pPr>
    </w:p>
    <w:p w14:paraId="5D4C57FD" w14:textId="77777777" w:rsidR="00CB2BA5" w:rsidRDefault="00000000">
      <w:pPr>
        <w:pStyle w:val="Ttulo2"/>
        <w:numPr>
          <w:ilvl w:val="0"/>
          <w:numId w:val="1"/>
        </w:numPr>
        <w:tabs>
          <w:tab w:val="left" w:pos="720"/>
        </w:tabs>
        <w:spacing w:before="1"/>
      </w:pPr>
      <w:r>
        <w:rPr>
          <w:spacing w:val="-2"/>
        </w:rPr>
        <w:t>Non-negotiable</w:t>
      </w:r>
      <w:r>
        <w:rPr>
          <w:spacing w:val="8"/>
        </w:rPr>
        <w:t xml:space="preserve"> </w:t>
      </w:r>
      <w:r>
        <w:rPr>
          <w:spacing w:val="-2"/>
        </w:rPr>
        <w:t>conditions:</w:t>
      </w:r>
    </w:p>
    <w:p w14:paraId="54D86292" w14:textId="77777777" w:rsidR="00CB2BA5" w:rsidRDefault="00000000">
      <w:pPr>
        <w:pStyle w:val="Textoindependiente"/>
        <w:spacing w:before="33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6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advance</w:t>
      </w:r>
      <w:r>
        <w:rPr>
          <w:spacing w:val="-5"/>
        </w:rPr>
        <w:t xml:space="preserve"> </w:t>
      </w:r>
      <w:r>
        <w:rPr>
          <w:spacing w:val="-2"/>
        </w:rPr>
        <w:t>payments</w:t>
      </w:r>
    </w:p>
    <w:p w14:paraId="0C4A56D4" w14:textId="77777777" w:rsidR="00CB2BA5" w:rsidRDefault="00000000">
      <w:pPr>
        <w:pStyle w:val="Textoindependiente"/>
        <w:spacing w:before="41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4"/>
        </w:rPr>
        <w:t xml:space="preserve"> </w:t>
      </w:r>
      <w:r>
        <w:t>No</w:t>
      </w:r>
      <w:r>
        <w:rPr>
          <w:spacing w:val="-2"/>
        </w:rPr>
        <w:t xml:space="preserve"> deposits</w:t>
      </w:r>
    </w:p>
    <w:p w14:paraId="1AF1CA0D" w14:textId="77777777" w:rsidR="00CB2BA5" w:rsidRDefault="00000000">
      <w:pPr>
        <w:pStyle w:val="Textoindependiente"/>
        <w:spacing w:before="39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7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trial</w:t>
      </w:r>
      <w:r>
        <w:rPr>
          <w:spacing w:val="-7"/>
        </w:rPr>
        <w:t xml:space="preserve"> </w:t>
      </w:r>
      <w:r>
        <w:t>shipment</w:t>
      </w:r>
      <w:r>
        <w:rPr>
          <w:spacing w:val="-6"/>
        </w:rPr>
        <w:t xml:space="preserve"> </w:t>
      </w:r>
      <w:r>
        <w:rPr>
          <w:spacing w:val="-2"/>
        </w:rPr>
        <w:t>required</w:t>
      </w:r>
    </w:p>
    <w:p w14:paraId="48E10FB1" w14:textId="77777777" w:rsidR="00CB2BA5" w:rsidRDefault="00000000">
      <w:pPr>
        <w:pStyle w:val="Textoindependiente"/>
        <w:spacing w:before="39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8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payment</w:t>
      </w:r>
      <w:r>
        <w:rPr>
          <w:spacing w:val="-8"/>
        </w:rPr>
        <w:t xml:space="preserve"> </w:t>
      </w:r>
      <w:r>
        <w:t>guaranteed</w:t>
      </w:r>
      <w:r>
        <w:rPr>
          <w:spacing w:val="-5"/>
        </w:rPr>
        <w:t xml:space="preserve"> </w:t>
      </w:r>
      <w:r>
        <w:t>via</w:t>
      </w:r>
      <w:r>
        <w:rPr>
          <w:spacing w:val="-8"/>
        </w:rPr>
        <w:t xml:space="preserve"> </w:t>
      </w:r>
      <w:r>
        <w:t>SBLC</w:t>
      </w:r>
      <w:r>
        <w:rPr>
          <w:spacing w:val="-7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rPr>
          <w:spacing w:val="-2"/>
        </w:rPr>
        <w:t>loading</w:t>
      </w:r>
    </w:p>
    <w:p w14:paraId="7D23D143" w14:textId="77777777" w:rsidR="00CB2BA5" w:rsidRDefault="00CB2BA5">
      <w:pPr>
        <w:pStyle w:val="Textoindependiente"/>
        <w:spacing w:before="11"/>
        <w:ind w:left="0"/>
      </w:pPr>
    </w:p>
    <w:p w14:paraId="622000FB" w14:textId="77777777" w:rsidR="00CB2BA5" w:rsidRDefault="00000000">
      <w:pPr>
        <w:pStyle w:val="Ttulo2"/>
        <w:numPr>
          <w:ilvl w:val="0"/>
          <w:numId w:val="1"/>
        </w:numPr>
        <w:tabs>
          <w:tab w:val="left" w:pos="720"/>
        </w:tabs>
      </w:pPr>
      <w:r>
        <w:rPr>
          <w:spacing w:val="-2"/>
        </w:rPr>
        <w:t>Banking:</w:t>
      </w:r>
    </w:p>
    <w:p w14:paraId="00D290F4" w14:textId="77777777" w:rsidR="00CB2BA5" w:rsidRDefault="00000000">
      <w:pPr>
        <w:pStyle w:val="Textoindependiente"/>
        <w:spacing w:before="32"/>
      </w:pPr>
      <w:r>
        <w:t>All</w:t>
      </w:r>
      <w:r>
        <w:rPr>
          <w:spacing w:val="-9"/>
        </w:rPr>
        <w:t xml:space="preserve"> </w:t>
      </w:r>
      <w:r>
        <w:t>banking</w:t>
      </w:r>
      <w:r>
        <w:rPr>
          <w:spacing w:val="-8"/>
        </w:rPr>
        <w:t xml:space="preserve"> </w:t>
      </w:r>
      <w:r>
        <w:t>procedures</w:t>
      </w:r>
      <w:r>
        <w:rPr>
          <w:spacing w:val="-8"/>
        </w:rPr>
        <w:t xml:space="preserve"> </w:t>
      </w:r>
      <w:r>
        <w:t>must</w:t>
      </w:r>
      <w:r>
        <w:rPr>
          <w:spacing w:val="-8"/>
        </w:rPr>
        <w:t xml:space="preserve"> </w:t>
      </w:r>
      <w:r>
        <w:t>comply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SWIFT</w:t>
      </w:r>
      <w:r>
        <w:rPr>
          <w:spacing w:val="-7"/>
        </w:rPr>
        <w:t xml:space="preserve"> </w:t>
      </w:r>
      <w:r>
        <w:t>international</w:t>
      </w:r>
      <w:r>
        <w:rPr>
          <w:spacing w:val="-9"/>
        </w:rPr>
        <w:t xml:space="preserve"> </w:t>
      </w:r>
      <w:r>
        <w:t>standards</w:t>
      </w:r>
      <w:r>
        <w:rPr>
          <w:spacing w:val="-7"/>
        </w:rPr>
        <w:t xml:space="preserve"> </w:t>
      </w:r>
      <w:r>
        <w:t>(MT760</w:t>
      </w:r>
      <w:r>
        <w:rPr>
          <w:spacing w:val="-4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2"/>
        </w:rPr>
        <w:t>MT799</w:t>
      </w:r>
    </w:p>
    <w:p w14:paraId="290F861B" w14:textId="77777777" w:rsidR="00CB2BA5" w:rsidRDefault="00000000">
      <w:pPr>
        <w:pStyle w:val="Textoindependiente"/>
        <w:spacing w:before="34"/>
      </w:pPr>
      <w:r>
        <w:t>/</w:t>
      </w:r>
      <w:r>
        <w:rPr>
          <w:spacing w:val="-7"/>
        </w:rPr>
        <w:t xml:space="preserve"> </w:t>
      </w:r>
      <w:r>
        <w:t>MT103,</w:t>
      </w:r>
      <w:r>
        <w:rPr>
          <w:spacing w:val="-7"/>
        </w:rPr>
        <w:t xml:space="preserve"> </w:t>
      </w:r>
      <w:r>
        <w:t>depending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rPr>
          <w:spacing w:val="-2"/>
        </w:rPr>
        <w:t>structure).</w:t>
      </w:r>
    </w:p>
    <w:p w14:paraId="53988CC1" w14:textId="77777777" w:rsidR="00CB2BA5" w:rsidRDefault="00CB2BA5">
      <w:pPr>
        <w:pStyle w:val="Textoindependiente"/>
        <w:sectPr w:rsidR="00CB2BA5">
          <w:pgSz w:w="12240" w:h="15840"/>
          <w:pgMar w:top="1880" w:right="1800" w:bottom="1960" w:left="1800" w:header="907" w:footer="1773" w:gutter="0"/>
          <w:cols w:space="720"/>
        </w:sectPr>
      </w:pPr>
    </w:p>
    <w:p w14:paraId="1E5CB061" w14:textId="77777777" w:rsidR="00CB2BA5" w:rsidRDefault="00CB2BA5">
      <w:pPr>
        <w:pStyle w:val="Textoindependiente"/>
        <w:spacing w:before="54"/>
        <w:ind w:left="0"/>
        <w:rPr>
          <w:sz w:val="28"/>
        </w:rPr>
      </w:pPr>
    </w:p>
    <w:p w14:paraId="64E73661" w14:textId="77777777" w:rsidR="00CB2BA5" w:rsidRDefault="00000000">
      <w:pPr>
        <w:spacing w:line="278" w:lineRule="auto"/>
        <w:rPr>
          <w:rFonts w:ascii="Arial"/>
          <w:b/>
          <w:sz w:val="28"/>
        </w:rPr>
      </w:pPr>
      <w:r>
        <w:rPr>
          <w:rFonts w:ascii="Arial"/>
          <w:b/>
          <w:sz w:val="28"/>
        </w:rPr>
        <w:t>CONDITIONS</w:t>
      </w:r>
      <w:r>
        <w:rPr>
          <w:rFonts w:ascii="Arial"/>
          <w:b/>
          <w:spacing w:val="-4"/>
          <w:sz w:val="28"/>
        </w:rPr>
        <w:t xml:space="preserve"> </w:t>
      </w:r>
      <w:r>
        <w:rPr>
          <w:rFonts w:ascii="Arial"/>
          <w:b/>
          <w:sz w:val="28"/>
        </w:rPr>
        <w:t>OF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SALE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(EXPANDED,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z w:val="28"/>
        </w:rPr>
        <w:t>SERIOUS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&amp;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 xml:space="preserve">TRUST- </w:t>
      </w:r>
      <w:r>
        <w:rPr>
          <w:rFonts w:ascii="Arial"/>
          <w:b/>
          <w:spacing w:val="-2"/>
          <w:sz w:val="28"/>
        </w:rPr>
        <w:t>BUILDING)</w:t>
      </w:r>
    </w:p>
    <w:p w14:paraId="151E0979" w14:textId="77777777" w:rsidR="00CB2BA5" w:rsidRDefault="00000000">
      <w:pPr>
        <w:pStyle w:val="Ttulo1"/>
      </w:pPr>
      <w:r>
        <w:t>Conditions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Sale</w:t>
      </w:r>
    </w:p>
    <w:p w14:paraId="3C5E1F74" w14:textId="77777777" w:rsidR="00CB2BA5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204" w:line="273" w:lineRule="auto"/>
        <w:ind w:right="98"/>
        <w:rPr>
          <w:sz w:val="20"/>
        </w:rPr>
      </w:pPr>
      <w:r>
        <w:rPr>
          <w:rFonts w:ascii="Arial" w:hAnsi="Arial"/>
          <w:b/>
          <w:sz w:val="20"/>
        </w:rPr>
        <w:t>Compliance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Buyer</w:t>
      </w:r>
      <w:r>
        <w:rPr>
          <w:spacing w:val="-5"/>
          <w:sz w:val="20"/>
        </w:rPr>
        <w:t xml:space="preserve"> </w:t>
      </w:r>
      <w:r>
        <w:rPr>
          <w:sz w:val="20"/>
        </w:rPr>
        <w:t>must</w:t>
      </w:r>
      <w:r>
        <w:rPr>
          <w:spacing w:val="-5"/>
          <w:sz w:val="20"/>
        </w:rPr>
        <w:t xml:space="preserve"> </w:t>
      </w:r>
      <w:r>
        <w:rPr>
          <w:sz w:val="20"/>
        </w:rPr>
        <w:t>submit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verifiable</w:t>
      </w:r>
      <w:r>
        <w:rPr>
          <w:spacing w:val="-5"/>
          <w:sz w:val="20"/>
        </w:rPr>
        <w:t xml:space="preserve"> </w:t>
      </w:r>
      <w:r>
        <w:rPr>
          <w:sz w:val="20"/>
        </w:rPr>
        <w:t>LOI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ICPO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full</w:t>
      </w:r>
      <w:r>
        <w:rPr>
          <w:spacing w:val="-5"/>
          <w:sz w:val="20"/>
        </w:rPr>
        <w:t xml:space="preserve"> </w:t>
      </w:r>
      <w:r>
        <w:rPr>
          <w:sz w:val="20"/>
        </w:rPr>
        <w:t>corporate</w:t>
      </w:r>
      <w:r>
        <w:rPr>
          <w:spacing w:val="-1"/>
          <w:sz w:val="20"/>
        </w:rPr>
        <w:t xml:space="preserve"> </w:t>
      </w:r>
      <w:r>
        <w:rPr>
          <w:sz w:val="20"/>
        </w:rPr>
        <w:t>details, banking information, and purchase intent.</w:t>
      </w:r>
    </w:p>
    <w:p w14:paraId="01E97D56" w14:textId="77777777" w:rsidR="00CB2BA5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166" w:line="271" w:lineRule="auto"/>
        <w:ind w:right="533"/>
        <w:rPr>
          <w:sz w:val="20"/>
        </w:rPr>
      </w:pPr>
      <w:r>
        <w:rPr>
          <w:rFonts w:ascii="Arial" w:hAnsi="Arial"/>
          <w:b/>
          <w:sz w:val="20"/>
        </w:rPr>
        <w:t>Verification: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Seller</w:t>
      </w:r>
      <w:r>
        <w:rPr>
          <w:spacing w:val="-5"/>
          <w:sz w:val="20"/>
        </w:rPr>
        <w:t xml:space="preserve"> </w:t>
      </w:r>
      <w:r>
        <w:rPr>
          <w:sz w:val="20"/>
        </w:rPr>
        <w:t>will</w:t>
      </w:r>
      <w:r>
        <w:rPr>
          <w:spacing w:val="-6"/>
          <w:sz w:val="20"/>
        </w:rPr>
        <w:t xml:space="preserve"> </w:t>
      </w:r>
      <w:r>
        <w:rPr>
          <w:sz w:val="20"/>
        </w:rPr>
        <w:t>provide</w:t>
      </w:r>
      <w:r>
        <w:rPr>
          <w:spacing w:val="-6"/>
          <w:sz w:val="20"/>
        </w:rPr>
        <w:t xml:space="preserve"> </w:t>
      </w:r>
      <w:r>
        <w:rPr>
          <w:sz w:val="20"/>
        </w:rPr>
        <w:t>proof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product</w:t>
      </w:r>
      <w:r>
        <w:rPr>
          <w:spacing w:val="-5"/>
          <w:sz w:val="20"/>
        </w:rPr>
        <w:t xml:space="preserve"> </w:t>
      </w:r>
      <w:r>
        <w:rPr>
          <w:sz w:val="20"/>
        </w:rPr>
        <w:t>(POP)</w:t>
      </w:r>
      <w:r>
        <w:rPr>
          <w:spacing w:val="-4"/>
          <w:sz w:val="20"/>
        </w:rPr>
        <w:t xml:space="preserve"> </w:t>
      </w:r>
      <w:r>
        <w:rPr>
          <w:sz w:val="20"/>
        </w:rPr>
        <w:t>only</w:t>
      </w:r>
      <w:r>
        <w:rPr>
          <w:spacing w:val="-2"/>
          <w:sz w:val="20"/>
        </w:rPr>
        <w:t xml:space="preserve"> </w:t>
      </w:r>
      <w:r>
        <w:rPr>
          <w:sz w:val="20"/>
        </w:rPr>
        <w:t>after</w:t>
      </w:r>
      <w:r>
        <w:rPr>
          <w:spacing w:val="-5"/>
          <w:sz w:val="20"/>
        </w:rPr>
        <w:t xml:space="preserve"> </w:t>
      </w:r>
      <w:r>
        <w:rPr>
          <w:sz w:val="20"/>
        </w:rPr>
        <w:t>validation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buyer credentials and NDAs.</w:t>
      </w:r>
    </w:p>
    <w:p w14:paraId="7579F7B3" w14:textId="77777777" w:rsidR="00CB2BA5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170" w:line="271" w:lineRule="auto"/>
        <w:ind w:right="676"/>
        <w:rPr>
          <w:sz w:val="20"/>
        </w:rPr>
      </w:pPr>
      <w:r>
        <w:rPr>
          <w:rFonts w:ascii="Arial" w:hAnsi="Arial"/>
          <w:b/>
          <w:sz w:val="20"/>
        </w:rPr>
        <w:t>Quality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Assurance: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final</w:t>
      </w:r>
      <w:r>
        <w:rPr>
          <w:spacing w:val="-5"/>
          <w:sz w:val="20"/>
        </w:rPr>
        <w:t xml:space="preserve"> </w:t>
      </w:r>
      <w:r>
        <w:rPr>
          <w:sz w:val="20"/>
        </w:rPr>
        <w:t>payable</w:t>
      </w:r>
      <w:r>
        <w:rPr>
          <w:spacing w:val="-4"/>
          <w:sz w:val="20"/>
        </w:rPr>
        <w:t xml:space="preserve"> </w:t>
      </w:r>
      <w:r>
        <w:rPr>
          <w:sz w:val="20"/>
        </w:rPr>
        <w:t>iron</w:t>
      </w:r>
      <w:r>
        <w:rPr>
          <w:spacing w:val="-4"/>
          <w:sz w:val="20"/>
        </w:rPr>
        <w:t xml:space="preserve"> </w:t>
      </w:r>
      <w:r>
        <w:rPr>
          <w:sz w:val="20"/>
        </w:rPr>
        <w:t>content</w:t>
      </w:r>
      <w:r>
        <w:rPr>
          <w:spacing w:val="-5"/>
          <w:sz w:val="20"/>
        </w:rPr>
        <w:t xml:space="preserve"> </w:t>
      </w:r>
      <w:r>
        <w:rPr>
          <w:sz w:val="20"/>
        </w:rPr>
        <w:t>(Fe%)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determined</w:t>
      </w:r>
      <w:r>
        <w:rPr>
          <w:spacing w:val="-5"/>
          <w:sz w:val="20"/>
        </w:rPr>
        <w:t xml:space="preserve"> </w:t>
      </w:r>
      <w:r>
        <w:rPr>
          <w:sz w:val="20"/>
        </w:rPr>
        <w:t>strictly</w:t>
      </w:r>
      <w:r>
        <w:rPr>
          <w:spacing w:val="-5"/>
          <w:sz w:val="20"/>
        </w:rPr>
        <w:t xml:space="preserve"> </w:t>
      </w:r>
      <w:r>
        <w:rPr>
          <w:sz w:val="20"/>
        </w:rPr>
        <w:t>by SGS/MSK analysis at the port of loading.</w:t>
      </w:r>
    </w:p>
    <w:p w14:paraId="6320755B" w14:textId="77777777" w:rsidR="00CB2BA5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169" w:line="273" w:lineRule="auto"/>
        <w:ind w:right="787"/>
        <w:rPr>
          <w:sz w:val="20"/>
        </w:rPr>
      </w:pPr>
      <w:r>
        <w:rPr>
          <w:rFonts w:ascii="Arial" w:hAnsi="Arial"/>
          <w:b/>
          <w:sz w:val="20"/>
        </w:rPr>
        <w:t>Contract: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Annual</w:t>
      </w:r>
      <w:r>
        <w:rPr>
          <w:spacing w:val="-5"/>
          <w:sz w:val="20"/>
        </w:rPr>
        <w:t xml:space="preserve"> </w:t>
      </w:r>
      <w:r>
        <w:rPr>
          <w:sz w:val="20"/>
        </w:rPr>
        <w:t>Supply</w:t>
      </w:r>
      <w:r>
        <w:rPr>
          <w:spacing w:val="-3"/>
          <w:sz w:val="20"/>
        </w:rPr>
        <w:t xml:space="preserve"> </w:t>
      </w:r>
      <w:r>
        <w:rPr>
          <w:sz w:val="20"/>
        </w:rPr>
        <w:t>Agreement</w:t>
      </w:r>
      <w:r>
        <w:rPr>
          <w:spacing w:val="-6"/>
          <w:sz w:val="20"/>
        </w:rPr>
        <w:t xml:space="preserve"> </w:t>
      </w:r>
      <w:r>
        <w:rPr>
          <w:sz w:val="20"/>
        </w:rPr>
        <w:t>(12</w:t>
      </w:r>
      <w:r>
        <w:rPr>
          <w:spacing w:val="-6"/>
          <w:sz w:val="20"/>
        </w:rPr>
        <w:t xml:space="preserve"> </w:t>
      </w:r>
      <w:r>
        <w:rPr>
          <w:sz w:val="20"/>
        </w:rPr>
        <w:t>months)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renewal</w:t>
      </w:r>
      <w:r>
        <w:rPr>
          <w:spacing w:val="-7"/>
          <w:sz w:val="20"/>
        </w:rPr>
        <w:t xml:space="preserve"> </w:t>
      </w:r>
      <w:r>
        <w:rPr>
          <w:sz w:val="20"/>
        </w:rPr>
        <w:t>options</w:t>
      </w:r>
      <w:r>
        <w:rPr>
          <w:spacing w:val="-5"/>
          <w:sz w:val="20"/>
        </w:rPr>
        <w:t xml:space="preserve"> </w:t>
      </w:r>
      <w:r>
        <w:rPr>
          <w:sz w:val="20"/>
        </w:rPr>
        <w:t>based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on </w:t>
      </w:r>
      <w:r>
        <w:rPr>
          <w:spacing w:val="-2"/>
          <w:sz w:val="20"/>
        </w:rPr>
        <w:t>performance.</w:t>
      </w:r>
    </w:p>
    <w:p w14:paraId="6F43010B" w14:textId="77777777" w:rsidR="00CB2BA5" w:rsidRDefault="00000000">
      <w:pPr>
        <w:pStyle w:val="Ttulo2"/>
        <w:numPr>
          <w:ilvl w:val="0"/>
          <w:numId w:val="1"/>
        </w:numPr>
        <w:tabs>
          <w:tab w:val="left" w:pos="720"/>
        </w:tabs>
        <w:spacing w:before="164"/>
      </w:pPr>
      <w:r>
        <w:rPr>
          <w:spacing w:val="-2"/>
        </w:rPr>
        <w:t>Documentation</w:t>
      </w:r>
      <w:r>
        <w:rPr>
          <w:spacing w:val="10"/>
        </w:rPr>
        <w:t xml:space="preserve"> </w:t>
      </w:r>
      <w:r>
        <w:rPr>
          <w:spacing w:val="-2"/>
        </w:rPr>
        <w:t>Provided:</w:t>
      </w:r>
    </w:p>
    <w:p w14:paraId="788BECCB" w14:textId="77777777" w:rsidR="00CB2BA5" w:rsidRDefault="00000000">
      <w:pPr>
        <w:pStyle w:val="Textoindependiente"/>
        <w:spacing w:before="35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3"/>
        </w:rPr>
        <w:t xml:space="preserve"> </w:t>
      </w:r>
      <w:r>
        <w:t>Certificate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Origin</w:t>
      </w:r>
    </w:p>
    <w:p w14:paraId="2B0813DF" w14:textId="77777777" w:rsidR="00CB2BA5" w:rsidRDefault="00000000">
      <w:pPr>
        <w:pStyle w:val="Textoindependiente"/>
        <w:spacing w:before="41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4"/>
        </w:rPr>
        <w:t xml:space="preserve"> </w:t>
      </w:r>
      <w:r>
        <w:t>Commercial</w:t>
      </w:r>
      <w:r>
        <w:rPr>
          <w:spacing w:val="-8"/>
        </w:rPr>
        <w:t xml:space="preserve"> </w:t>
      </w:r>
      <w:r>
        <w:rPr>
          <w:spacing w:val="-2"/>
        </w:rPr>
        <w:t>Invoice</w:t>
      </w:r>
    </w:p>
    <w:p w14:paraId="6FEF09AE" w14:textId="77777777" w:rsidR="00CB2BA5" w:rsidRDefault="00000000">
      <w:pPr>
        <w:pStyle w:val="Textoindependiente"/>
        <w:spacing w:before="44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3"/>
        </w:rPr>
        <w:t xml:space="preserve"> </w:t>
      </w:r>
      <w:r>
        <w:t>Packing</w:t>
      </w:r>
      <w:r>
        <w:rPr>
          <w:spacing w:val="-7"/>
        </w:rPr>
        <w:t xml:space="preserve"> </w:t>
      </w:r>
      <w:r>
        <w:rPr>
          <w:spacing w:val="-4"/>
        </w:rPr>
        <w:t>List</w:t>
      </w:r>
    </w:p>
    <w:p w14:paraId="405356D7" w14:textId="77777777" w:rsidR="00CB2BA5" w:rsidRDefault="00000000">
      <w:pPr>
        <w:pStyle w:val="Textoindependiente"/>
        <w:spacing w:before="41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3"/>
        </w:rPr>
        <w:t xml:space="preserve"> </w:t>
      </w:r>
      <w:r>
        <w:t>SGS/MSK</w:t>
      </w:r>
      <w:r>
        <w:rPr>
          <w:spacing w:val="-8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rPr>
          <w:spacing w:val="-2"/>
        </w:rPr>
        <w:t>Report</w:t>
      </w:r>
    </w:p>
    <w:p w14:paraId="58374F0B" w14:textId="77777777" w:rsidR="00CB2BA5" w:rsidRDefault="00000000">
      <w:pPr>
        <w:pStyle w:val="Textoindependiente"/>
        <w:spacing w:before="44"/>
      </w:pPr>
      <w:r>
        <w:rPr>
          <w:rFonts w:ascii="Segoe UI Symbol" w:hAnsi="Segoe UI Symbol"/>
        </w:rPr>
        <w:t xml:space="preserve">✔ </w:t>
      </w:r>
      <w:r>
        <w:t>Bill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Lading</w:t>
      </w:r>
    </w:p>
    <w:p w14:paraId="5CE04A23" w14:textId="77777777" w:rsidR="00CB2BA5" w:rsidRDefault="00000000">
      <w:pPr>
        <w:pStyle w:val="Textoindependiente"/>
        <w:spacing w:before="41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3"/>
        </w:rPr>
        <w:t xml:space="preserve"> </w:t>
      </w:r>
      <w:r>
        <w:t>Export</w:t>
      </w:r>
      <w:r>
        <w:rPr>
          <w:spacing w:val="-7"/>
        </w:rPr>
        <w:t xml:space="preserve"> </w:t>
      </w:r>
      <w:r>
        <w:t>Permits</w:t>
      </w:r>
      <w:r>
        <w:rPr>
          <w:spacing w:val="-6"/>
        </w:rPr>
        <w:t xml:space="preserve"> </w:t>
      </w:r>
      <w:r>
        <w:t>(when</w:t>
      </w:r>
      <w:r>
        <w:rPr>
          <w:spacing w:val="-7"/>
        </w:rPr>
        <w:t xml:space="preserve"> </w:t>
      </w:r>
      <w:r>
        <w:rPr>
          <w:spacing w:val="-2"/>
        </w:rPr>
        <w:t>applicable)</w:t>
      </w:r>
    </w:p>
    <w:p w14:paraId="23890532" w14:textId="77777777" w:rsidR="00CB2BA5" w:rsidRDefault="00CB2BA5">
      <w:pPr>
        <w:pStyle w:val="Textoindependiente"/>
        <w:ind w:left="0"/>
      </w:pPr>
    </w:p>
    <w:p w14:paraId="5A9918E4" w14:textId="77777777" w:rsidR="00CB2BA5" w:rsidRDefault="00CB2BA5">
      <w:pPr>
        <w:pStyle w:val="Textoindependiente"/>
        <w:ind w:left="0"/>
      </w:pPr>
    </w:p>
    <w:p w14:paraId="3E5CD8D7" w14:textId="77777777" w:rsidR="00CB2BA5" w:rsidRDefault="00CB2BA5">
      <w:pPr>
        <w:pStyle w:val="Textoindependiente"/>
        <w:ind w:left="0"/>
      </w:pPr>
    </w:p>
    <w:p w14:paraId="05DCB25D" w14:textId="77777777" w:rsidR="00AE40B8" w:rsidRDefault="00AE40B8">
      <w:pPr>
        <w:pStyle w:val="Textoindependiente"/>
        <w:ind w:left="0"/>
      </w:pPr>
    </w:p>
    <w:p w14:paraId="40208F95" w14:textId="77777777" w:rsidR="00AE40B8" w:rsidRDefault="00AE40B8">
      <w:pPr>
        <w:pStyle w:val="Textoindependiente"/>
        <w:ind w:left="0"/>
      </w:pPr>
    </w:p>
    <w:p w14:paraId="40C83E6D" w14:textId="77777777" w:rsidR="00AE40B8" w:rsidRDefault="00AE40B8">
      <w:pPr>
        <w:pStyle w:val="Textoindependiente"/>
        <w:ind w:left="0"/>
      </w:pPr>
    </w:p>
    <w:p w14:paraId="3D68AA1A" w14:textId="77777777" w:rsidR="00AE40B8" w:rsidRDefault="00AE40B8">
      <w:pPr>
        <w:pStyle w:val="Textoindependiente"/>
        <w:ind w:left="0"/>
      </w:pPr>
    </w:p>
    <w:p w14:paraId="408F8FAC" w14:textId="77777777" w:rsidR="00AE40B8" w:rsidRDefault="00AE40B8">
      <w:pPr>
        <w:pStyle w:val="Textoindependiente"/>
        <w:ind w:left="0"/>
      </w:pPr>
    </w:p>
    <w:p w14:paraId="12C1221A" w14:textId="77777777" w:rsidR="00AE40B8" w:rsidRDefault="00AE40B8">
      <w:pPr>
        <w:pStyle w:val="Textoindependiente"/>
        <w:ind w:left="0"/>
      </w:pPr>
    </w:p>
    <w:p w14:paraId="16D53EC5" w14:textId="77777777" w:rsidR="00AE40B8" w:rsidRDefault="00AE40B8">
      <w:pPr>
        <w:pStyle w:val="Textoindependiente"/>
        <w:ind w:left="0"/>
      </w:pPr>
    </w:p>
    <w:p w14:paraId="5B3FE3FA" w14:textId="77777777" w:rsidR="00AE40B8" w:rsidRDefault="00AE40B8">
      <w:pPr>
        <w:pStyle w:val="Textoindependiente"/>
        <w:ind w:left="0"/>
      </w:pPr>
    </w:p>
    <w:p w14:paraId="25350038" w14:textId="77777777" w:rsidR="00AE40B8" w:rsidRDefault="00AE40B8">
      <w:pPr>
        <w:pStyle w:val="Textoindependiente"/>
        <w:ind w:left="0"/>
      </w:pPr>
    </w:p>
    <w:p w14:paraId="6C4114EC" w14:textId="77777777" w:rsidR="00AE40B8" w:rsidRDefault="00AE40B8">
      <w:pPr>
        <w:pStyle w:val="Textoindependiente"/>
        <w:ind w:left="0"/>
      </w:pPr>
    </w:p>
    <w:p w14:paraId="1E8A5BAA" w14:textId="77777777" w:rsidR="00AE40B8" w:rsidRDefault="00AE40B8">
      <w:pPr>
        <w:pStyle w:val="Textoindependiente"/>
        <w:ind w:left="0"/>
      </w:pPr>
    </w:p>
    <w:p w14:paraId="28B1AD1E" w14:textId="77777777" w:rsidR="00AE40B8" w:rsidRDefault="00AE40B8">
      <w:pPr>
        <w:pStyle w:val="Textoindependiente"/>
        <w:ind w:left="0"/>
      </w:pPr>
    </w:p>
    <w:p w14:paraId="315F0F48" w14:textId="77777777" w:rsidR="00AE40B8" w:rsidRDefault="00AE40B8">
      <w:pPr>
        <w:pStyle w:val="Textoindependiente"/>
        <w:ind w:left="0"/>
      </w:pPr>
    </w:p>
    <w:p w14:paraId="147DCB2B" w14:textId="77777777" w:rsidR="00AE40B8" w:rsidRDefault="00AE40B8">
      <w:pPr>
        <w:pStyle w:val="Textoindependiente"/>
        <w:ind w:left="0"/>
      </w:pPr>
    </w:p>
    <w:p w14:paraId="369E9CCB" w14:textId="77777777" w:rsidR="00AE40B8" w:rsidRDefault="00AE40B8">
      <w:pPr>
        <w:pStyle w:val="Textoindependiente"/>
        <w:ind w:left="0"/>
      </w:pPr>
    </w:p>
    <w:p w14:paraId="44A006BE" w14:textId="77777777" w:rsidR="00AE40B8" w:rsidRDefault="00AE40B8">
      <w:pPr>
        <w:pStyle w:val="Textoindependiente"/>
        <w:ind w:left="0"/>
      </w:pPr>
    </w:p>
    <w:p w14:paraId="1CFC1E1D" w14:textId="77777777" w:rsidR="00AE40B8" w:rsidRDefault="00AE40B8">
      <w:pPr>
        <w:pStyle w:val="Textoindependiente"/>
        <w:ind w:left="0"/>
      </w:pPr>
    </w:p>
    <w:p w14:paraId="3F11A3E6" w14:textId="77777777" w:rsidR="00AE40B8" w:rsidRDefault="00AE40B8">
      <w:pPr>
        <w:pStyle w:val="Textoindependiente"/>
        <w:ind w:left="0"/>
      </w:pPr>
    </w:p>
    <w:p w14:paraId="284E9EB1" w14:textId="587A97A8" w:rsidR="00AE40B8" w:rsidRDefault="00AE40B8" w:rsidP="00CC3F98">
      <w:pPr>
        <w:spacing w:before="306"/>
        <w:rPr>
          <w:rFonts w:ascii="Arial"/>
          <w:b/>
          <w:bCs/>
          <w:sz w:val="28"/>
          <w:lang w:val="es-CL"/>
        </w:rPr>
      </w:pPr>
    </w:p>
    <w:p w14:paraId="3C43DB96" w14:textId="0F8959E5" w:rsidR="00CC3F98" w:rsidRPr="00CC3F98" w:rsidRDefault="00CC3F98" w:rsidP="00CC3F98">
      <w:pPr>
        <w:spacing w:before="306"/>
        <w:rPr>
          <w:rFonts w:ascii="Arial"/>
          <w:b/>
          <w:bCs/>
          <w:sz w:val="28"/>
          <w:lang w:val="es-CL"/>
        </w:rPr>
      </w:pPr>
      <w:proofErr w:type="spellStart"/>
      <w:r w:rsidRPr="00CC3F98">
        <w:rPr>
          <w:rFonts w:ascii="Arial"/>
          <w:b/>
          <w:bCs/>
          <w:sz w:val="28"/>
          <w:lang w:val="es-CL"/>
        </w:rPr>
        <w:t>Document</w:t>
      </w:r>
      <w:proofErr w:type="spellEnd"/>
      <w:r w:rsidRPr="00CC3F98">
        <w:rPr>
          <w:rFonts w:ascii="Arial"/>
          <w:b/>
          <w:bCs/>
          <w:sz w:val="28"/>
          <w:lang w:val="es-CL"/>
        </w:rPr>
        <w:t xml:space="preserve"> </w:t>
      </w:r>
      <w:proofErr w:type="spellStart"/>
      <w:r w:rsidRPr="00CC3F98">
        <w:rPr>
          <w:rFonts w:ascii="Arial"/>
          <w:b/>
          <w:bCs/>
          <w:sz w:val="28"/>
          <w:lang w:val="es-CL"/>
        </w:rPr>
        <w:t>Version</w:t>
      </w:r>
      <w:proofErr w:type="spellEnd"/>
      <w:r w:rsidRPr="00CC3F98">
        <w:rPr>
          <w:rFonts w:ascii="Arial"/>
          <w:b/>
          <w:bCs/>
          <w:sz w:val="28"/>
          <w:lang w:val="es-CL"/>
        </w:rPr>
        <w:t>:</w:t>
      </w:r>
    </w:p>
    <w:p w14:paraId="124BEF2C" w14:textId="2D6726A9" w:rsidR="00CC3F98" w:rsidRPr="00CC3F98" w:rsidRDefault="00CC3F98" w:rsidP="00CC3F98">
      <w:pPr>
        <w:spacing w:before="306"/>
        <w:rPr>
          <w:rFonts w:ascii="Arial"/>
          <w:b/>
          <w:sz w:val="28"/>
          <w:lang w:val="es-CL"/>
        </w:rPr>
      </w:pPr>
      <w:proofErr w:type="spellStart"/>
      <w:r w:rsidRPr="00CC3F98">
        <w:rPr>
          <w:rFonts w:ascii="Arial"/>
          <w:b/>
          <w:bCs/>
          <w:sz w:val="28"/>
          <w:lang w:val="es-CL"/>
        </w:rPr>
        <w:t>Private</w:t>
      </w:r>
      <w:proofErr w:type="spellEnd"/>
      <w:r w:rsidRPr="00CC3F98">
        <w:rPr>
          <w:rFonts w:ascii="Arial"/>
          <w:b/>
          <w:bCs/>
          <w:sz w:val="28"/>
          <w:lang w:val="es-CL"/>
        </w:rPr>
        <w:t xml:space="preserve"> &amp; </w:t>
      </w:r>
      <w:proofErr w:type="spellStart"/>
      <w:r w:rsidRPr="00CC3F98">
        <w:rPr>
          <w:rFonts w:ascii="Arial"/>
          <w:b/>
          <w:bCs/>
          <w:sz w:val="28"/>
          <w:lang w:val="es-CL"/>
        </w:rPr>
        <w:t>Confidential</w:t>
      </w:r>
      <w:proofErr w:type="spellEnd"/>
      <w:r w:rsidRPr="00CC3F98">
        <w:rPr>
          <w:rFonts w:ascii="Arial"/>
          <w:b/>
          <w:bCs/>
          <w:sz w:val="28"/>
          <w:lang w:val="es-CL"/>
        </w:rPr>
        <w:t xml:space="preserve"> </w:t>
      </w:r>
      <w:r w:rsidRPr="00CC3F98">
        <w:rPr>
          <w:rFonts w:ascii="Arial"/>
          <w:b/>
          <w:bCs/>
          <w:sz w:val="28"/>
          <w:lang w:val="es-CL"/>
        </w:rPr>
        <w:t>–</w:t>
      </w:r>
      <w:r w:rsidRPr="00CC3F98">
        <w:rPr>
          <w:rFonts w:ascii="Arial"/>
          <w:b/>
          <w:bCs/>
          <w:sz w:val="28"/>
          <w:lang w:val="es-CL"/>
        </w:rPr>
        <w:t xml:space="preserve"> </w:t>
      </w:r>
      <w:proofErr w:type="spellStart"/>
      <w:r w:rsidRPr="00CC3F98">
        <w:rPr>
          <w:rFonts w:ascii="Arial"/>
          <w:b/>
          <w:bCs/>
          <w:sz w:val="28"/>
          <w:lang w:val="es-CL"/>
        </w:rPr>
        <w:t>Not</w:t>
      </w:r>
      <w:proofErr w:type="spellEnd"/>
      <w:r w:rsidRPr="00CC3F98">
        <w:rPr>
          <w:rFonts w:ascii="Arial"/>
          <w:b/>
          <w:bCs/>
          <w:sz w:val="28"/>
          <w:lang w:val="es-CL"/>
        </w:rPr>
        <w:t xml:space="preserve"> </w:t>
      </w:r>
      <w:proofErr w:type="spellStart"/>
      <w:r w:rsidRPr="00CC3F98">
        <w:rPr>
          <w:rFonts w:ascii="Arial"/>
          <w:b/>
          <w:bCs/>
          <w:sz w:val="28"/>
          <w:lang w:val="es-CL"/>
        </w:rPr>
        <w:t>transferable</w:t>
      </w:r>
      <w:proofErr w:type="spellEnd"/>
      <w:r w:rsidRPr="00CC3F98">
        <w:rPr>
          <w:rFonts w:ascii="Arial"/>
          <w:b/>
          <w:sz w:val="28"/>
          <w:lang w:val="es-CL"/>
        </w:rPr>
        <w:br/>
      </w:r>
      <w:r w:rsidRPr="00CC3F98">
        <w:rPr>
          <w:rFonts w:ascii="Arial"/>
          <w:b/>
          <w:bCs/>
          <w:sz w:val="28"/>
          <w:lang w:val="es-CL"/>
        </w:rPr>
        <w:t xml:space="preserve">Digital </w:t>
      </w:r>
      <w:proofErr w:type="spellStart"/>
      <w:r w:rsidRPr="00CC3F98">
        <w:rPr>
          <w:rFonts w:ascii="Arial"/>
          <w:b/>
          <w:bCs/>
          <w:sz w:val="28"/>
          <w:lang w:val="es-CL"/>
        </w:rPr>
        <w:t>signature</w:t>
      </w:r>
      <w:proofErr w:type="spellEnd"/>
      <w:r w:rsidRPr="00CC3F98">
        <w:rPr>
          <w:rFonts w:ascii="Arial"/>
          <w:b/>
          <w:bCs/>
          <w:sz w:val="28"/>
          <w:lang w:val="es-CL"/>
        </w:rPr>
        <w:t xml:space="preserve"> </w:t>
      </w:r>
      <w:proofErr w:type="spellStart"/>
      <w:r w:rsidRPr="00CC3F98">
        <w:rPr>
          <w:rFonts w:ascii="Arial"/>
          <w:b/>
          <w:bCs/>
          <w:sz w:val="28"/>
          <w:lang w:val="es-CL"/>
        </w:rPr>
        <w:t>required</w:t>
      </w:r>
      <w:proofErr w:type="spellEnd"/>
      <w:r w:rsidRPr="00CC3F98">
        <w:rPr>
          <w:rFonts w:ascii="Arial"/>
          <w:b/>
          <w:bCs/>
          <w:sz w:val="28"/>
          <w:lang w:val="es-CL"/>
        </w:rPr>
        <w:t xml:space="preserve"> </w:t>
      </w:r>
      <w:proofErr w:type="spellStart"/>
      <w:r w:rsidRPr="00CC3F98">
        <w:rPr>
          <w:rFonts w:ascii="Arial"/>
          <w:b/>
          <w:bCs/>
          <w:sz w:val="28"/>
          <w:lang w:val="es-CL"/>
        </w:rPr>
        <w:t>for</w:t>
      </w:r>
      <w:proofErr w:type="spellEnd"/>
      <w:r w:rsidRPr="00CC3F98">
        <w:rPr>
          <w:rFonts w:ascii="Arial"/>
          <w:b/>
          <w:bCs/>
          <w:sz w:val="28"/>
          <w:lang w:val="es-CL"/>
        </w:rPr>
        <w:t xml:space="preserve"> </w:t>
      </w:r>
      <w:proofErr w:type="spellStart"/>
      <w:r w:rsidRPr="00CC3F98">
        <w:rPr>
          <w:rFonts w:ascii="Arial"/>
          <w:b/>
          <w:bCs/>
          <w:sz w:val="28"/>
          <w:lang w:val="es-CL"/>
        </w:rPr>
        <w:t>validation</w:t>
      </w:r>
      <w:proofErr w:type="spellEnd"/>
    </w:p>
    <w:p w14:paraId="68C3D80A" w14:textId="102AC65C" w:rsidR="00CC3F98" w:rsidRDefault="005A1B81">
      <w:pPr>
        <w:pStyle w:val="Textoindependiente"/>
        <w:ind w:left="0"/>
      </w:pPr>
      <w:r>
        <w:br/>
      </w:r>
    </w:p>
    <w:p w14:paraId="0AF78D2C" w14:textId="77777777" w:rsidR="00CB2BA5" w:rsidRDefault="00CB2BA5">
      <w:pPr>
        <w:pStyle w:val="Textoindependiente"/>
        <w:ind w:left="0"/>
      </w:pPr>
    </w:p>
    <w:p w14:paraId="55EF7506" w14:textId="782B97F8" w:rsidR="00CB2BA5" w:rsidRDefault="00CB2BA5">
      <w:pPr>
        <w:pStyle w:val="Textoindependiente"/>
        <w:spacing w:before="11"/>
        <w:ind w:left="0"/>
      </w:pPr>
    </w:p>
    <w:p w14:paraId="5E694F2E" w14:textId="541DA1FE" w:rsidR="00CB2BA5" w:rsidRDefault="00000000">
      <w:pPr>
        <w:rPr>
          <w:rFonts w:ascii="Arial"/>
          <w:b/>
          <w:sz w:val="28"/>
        </w:rPr>
      </w:pPr>
      <w:r>
        <w:rPr>
          <w:rFonts w:ascii="Arial"/>
          <w:b/>
          <w:sz w:val="28"/>
        </w:rPr>
        <w:t>Corporate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z w:val="28"/>
        </w:rPr>
        <w:t>contact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Miner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Global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Connect</w:t>
      </w:r>
    </w:p>
    <w:p w14:paraId="090F760D" w14:textId="4C018BC4" w:rsidR="00CB2BA5" w:rsidRDefault="00000000">
      <w:pPr>
        <w:spacing w:before="51" w:line="278" w:lineRule="auto"/>
        <w:ind w:left="62" w:right="2685" w:hanging="63"/>
      </w:pPr>
      <w:r>
        <w:rPr>
          <w:rFonts w:ascii="Segoe UI Emoji" w:eastAsia="Segoe UI Emoji" w:hAnsi="Segoe UI Emoji" w:cs="Segoe UI Emoji"/>
          <w:color w:val="CDC4D5"/>
          <w:spacing w:val="-304"/>
        </w:rPr>
        <w:t>⬛</w:t>
      </w:r>
      <w:proofErr w:type="spellStart"/>
      <w:r>
        <w:rPr>
          <w:rFonts w:ascii="Segoe UI Emoji" w:eastAsia="Segoe UI Emoji" w:hAnsi="Segoe UI Emoji" w:cs="Segoe UI Emoji"/>
          <w:color w:val="F3EDF8"/>
          <w:spacing w:val="-304"/>
        </w:rPr>
        <w:t>v</w:t>
      </w:r>
      <w:r>
        <w:rPr>
          <w:rFonts w:ascii="Segoe UI Emoji" w:eastAsia="Segoe UI Emoji" w:hAnsi="Segoe UI Emoji" w:cs="Segoe UI Emoji"/>
          <w:color w:val="E0D7EB"/>
          <w:spacing w:val="-304"/>
        </w:rPr>
        <w:t>ç</w:t>
      </w:r>
      <w:proofErr w:type="spellEnd"/>
      <w:r>
        <w:rPr>
          <w:rFonts w:ascii="Segoe UI Emoji" w:eastAsia="Segoe UI Emoji" w:hAnsi="Segoe UI Emoji" w:cs="Segoe UI Emoji"/>
          <w:color w:val="B4ACBB"/>
          <w:spacing w:val="-304"/>
        </w:rPr>
        <w:t>⬛</w:t>
      </w:r>
      <w:r>
        <w:rPr>
          <w:rFonts w:ascii="Segoe UI Emoji" w:eastAsia="Segoe UI Emoji" w:hAnsi="Segoe UI Emoji" w:cs="Segoe UI Emoji"/>
          <w:color w:val="998EA3"/>
          <w:spacing w:val="-304"/>
        </w:rPr>
        <w:t>-</w:t>
      </w:r>
      <w:r>
        <w:rPr>
          <w:rFonts w:ascii="Segoe UI Emoji" w:eastAsia="Segoe UI Emoji" w:hAnsi="Segoe UI Emoji" w:cs="Segoe UI Emoji"/>
          <w:color w:val="F82E5F"/>
        </w:rPr>
        <w:t xml:space="preserve">† </w:t>
      </w:r>
      <w:hyperlink r:id="rId18">
        <w:r w:rsidR="00CB2BA5">
          <w:t>info@minerglobalconnect.com</w:t>
        </w:r>
      </w:hyperlink>
      <w:r>
        <w:t xml:space="preserve"> </w:t>
      </w:r>
      <w:hyperlink r:id="rId19">
        <w:r w:rsidR="00CB2BA5">
          <w:rPr>
            <w:spacing w:val="-2"/>
          </w:rPr>
          <w:t>www.minerglobalconnect.com</w:t>
        </w:r>
      </w:hyperlink>
    </w:p>
    <w:p w14:paraId="31307823" w14:textId="77777777" w:rsidR="00CB2BA5" w:rsidRDefault="00000000">
      <w:pPr>
        <w:spacing w:line="291" w:lineRule="exact"/>
      </w:pPr>
      <w:r>
        <w:rPr>
          <w:rFonts w:ascii="Segoe UI Emoji"/>
          <w:color w:val="F8302E"/>
          <w:spacing w:val="-220"/>
          <w:w w:val="365"/>
        </w:rPr>
        <w:t xml:space="preserve"> </w:t>
      </w:r>
      <w:r>
        <w:rPr>
          <w:rFonts w:ascii="Segoe UI Emoji"/>
          <w:color w:val="BA1D80"/>
          <w:spacing w:val="-2"/>
          <w:w w:val="365"/>
        </w:rPr>
        <w:t>!</w:t>
      </w:r>
      <w:r>
        <w:rPr>
          <w:rFonts w:ascii="Segoe UI Emoji"/>
          <w:color w:val="BA1D80"/>
          <w:spacing w:val="-159"/>
          <w:w w:val="365"/>
        </w:rPr>
        <w:t xml:space="preserve"> </w:t>
      </w:r>
      <w:r>
        <w:rPr>
          <w:spacing w:val="-2"/>
          <w:w w:val="110"/>
        </w:rPr>
        <w:t>+56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9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8891</w:t>
      </w:r>
      <w:r>
        <w:rPr>
          <w:spacing w:val="-12"/>
          <w:w w:val="110"/>
        </w:rPr>
        <w:t xml:space="preserve"> </w:t>
      </w:r>
      <w:r>
        <w:rPr>
          <w:spacing w:val="-4"/>
          <w:w w:val="110"/>
        </w:rPr>
        <w:t>2564</w:t>
      </w:r>
    </w:p>
    <w:p w14:paraId="2B7D9F06" w14:textId="77777777" w:rsidR="00CB2BA5" w:rsidRDefault="00000000">
      <w:pPr>
        <w:spacing w:before="48"/>
        <w:rPr>
          <w:spacing w:val="-4"/>
        </w:rPr>
      </w:pPr>
      <w:r>
        <w:rPr>
          <w:rFonts w:ascii="Segoe UI Emoji" w:hAnsi="Segoe UI Emoji"/>
          <w:color w:val="83CAFF"/>
          <w:spacing w:val="-304"/>
        </w:rPr>
        <w:t>c</w:t>
      </w:r>
      <w:proofErr w:type="gramStart"/>
      <w:r>
        <w:rPr>
          <w:rFonts w:ascii="Segoe UI Emoji" w:hAnsi="Segoe UI Emoji"/>
          <w:color w:val="83CAFF"/>
          <w:spacing w:val="-304"/>
        </w:rPr>
        <w:t>…</w:t>
      </w:r>
      <w:r>
        <w:rPr>
          <w:rFonts w:ascii="Segoe UI Emoji" w:hAnsi="Segoe UI Emoji"/>
          <w:color w:val="D2D2D2"/>
          <w:spacing w:val="-61"/>
        </w:rPr>
        <w:t xml:space="preserve"> </w:t>
      </w:r>
      <w:r>
        <w:rPr>
          <w:rFonts w:ascii="Segoe UI Emoji" w:hAnsi="Segoe UI Emoji"/>
          <w:color w:val="1C1C1C"/>
          <w:spacing w:val="-304"/>
        </w:rPr>
        <w:t>.</w:t>
      </w:r>
      <w:proofErr w:type="gramEnd"/>
      <w:r>
        <w:rPr>
          <w:rFonts w:ascii="Segoe UI Emoji" w:hAnsi="Segoe UI Emoji"/>
          <w:color w:val="83CAFF"/>
          <w:spacing w:val="56"/>
        </w:rPr>
        <w:t xml:space="preserve">   </w:t>
      </w:r>
      <w:proofErr w:type="spellStart"/>
      <w:r>
        <w:t>Monjitas</w:t>
      </w:r>
      <w:proofErr w:type="spellEnd"/>
      <w:r>
        <w:rPr>
          <w:spacing w:val="-2"/>
        </w:rPr>
        <w:t xml:space="preserve"> </w:t>
      </w:r>
      <w:r>
        <w:t>513,</w:t>
      </w:r>
      <w:r>
        <w:rPr>
          <w:spacing w:val="-5"/>
        </w:rPr>
        <w:t xml:space="preserve"> </w:t>
      </w:r>
      <w:proofErr w:type="spellStart"/>
      <w:r>
        <w:t>Oficina</w:t>
      </w:r>
      <w:proofErr w:type="spellEnd"/>
      <w:r>
        <w:rPr>
          <w:spacing w:val="-4"/>
        </w:rPr>
        <w:t xml:space="preserve"> </w:t>
      </w:r>
      <w:r>
        <w:t>11,</w:t>
      </w:r>
      <w:r>
        <w:rPr>
          <w:spacing w:val="-3"/>
        </w:rPr>
        <w:t xml:space="preserve"> </w:t>
      </w:r>
      <w:r>
        <w:t>Santiago,</w:t>
      </w:r>
      <w:r>
        <w:rPr>
          <w:spacing w:val="-3"/>
        </w:rPr>
        <w:t xml:space="preserve"> </w:t>
      </w:r>
      <w:r>
        <w:rPr>
          <w:spacing w:val="-4"/>
        </w:rPr>
        <w:t>Chile</w:t>
      </w:r>
    </w:p>
    <w:p w14:paraId="209184D9" w14:textId="10F59D62" w:rsidR="00AE40B8" w:rsidRDefault="00AE40B8">
      <w:pPr>
        <w:spacing w:before="48"/>
        <w:rPr>
          <w:spacing w:val="-4"/>
        </w:rPr>
      </w:pPr>
    </w:p>
    <w:p w14:paraId="03D8EE99" w14:textId="77777777" w:rsidR="00AE40B8" w:rsidRDefault="00AE40B8">
      <w:pPr>
        <w:spacing w:before="48"/>
      </w:pPr>
    </w:p>
    <w:p w14:paraId="02706F49" w14:textId="2148416A" w:rsidR="00AE40B8" w:rsidRDefault="00AE40B8">
      <w:pPr>
        <w:spacing w:before="48"/>
      </w:pPr>
    </w:p>
    <w:p w14:paraId="549471EF" w14:textId="3EDCE1C7" w:rsidR="00AE40B8" w:rsidRDefault="00AE40B8">
      <w:pPr>
        <w:spacing w:before="48"/>
      </w:pPr>
    </w:p>
    <w:p w14:paraId="65B9FDBC" w14:textId="7D5E3643" w:rsidR="00AE40B8" w:rsidRPr="00AE40B8" w:rsidRDefault="00AE40B8" w:rsidP="00AE40B8">
      <w:pPr>
        <w:spacing w:before="48"/>
        <w:rPr>
          <w:b/>
          <w:bCs/>
          <w:lang w:val="es-CL"/>
        </w:rPr>
      </w:pPr>
      <w:r w:rsidRPr="00AE40B8">
        <w:rPr>
          <w:b/>
          <w:bCs/>
          <w:lang w:val="es-CL"/>
        </w:rPr>
        <w:t>DOCUMENT CONTROL</w:t>
      </w:r>
    </w:p>
    <w:p w14:paraId="2B480325" w14:textId="77777777" w:rsidR="00AE40B8" w:rsidRPr="00AE40B8" w:rsidRDefault="00AE40B8" w:rsidP="00AE40B8">
      <w:pPr>
        <w:spacing w:before="48"/>
        <w:rPr>
          <w:lang w:val="es-CL"/>
        </w:rPr>
      </w:pPr>
      <w:proofErr w:type="spellStart"/>
      <w:r w:rsidRPr="00AE40B8">
        <w:rPr>
          <w:lang w:val="es-CL"/>
        </w:rPr>
        <w:t>This</w:t>
      </w:r>
      <w:proofErr w:type="spellEnd"/>
      <w:r w:rsidRPr="00AE40B8">
        <w:rPr>
          <w:lang w:val="es-CL"/>
        </w:rPr>
        <w:t xml:space="preserve"> Pre-SCO has </w:t>
      </w:r>
      <w:proofErr w:type="spellStart"/>
      <w:r w:rsidRPr="00AE40B8">
        <w:rPr>
          <w:lang w:val="es-CL"/>
        </w:rPr>
        <w:t>been</w:t>
      </w:r>
      <w:proofErr w:type="spellEnd"/>
      <w:r w:rsidRPr="00AE40B8">
        <w:rPr>
          <w:lang w:val="es-CL"/>
        </w:rPr>
        <w:t xml:space="preserve"> </w:t>
      </w:r>
      <w:proofErr w:type="spellStart"/>
      <w:r w:rsidRPr="00AE40B8">
        <w:rPr>
          <w:lang w:val="es-CL"/>
        </w:rPr>
        <w:t>issued</w:t>
      </w:r>
      <w:proofErr w:type="spellEnd"/>
      <w:r w:rsidRPr="00AE40B8">
        <w:rPr>
          <w:lang w:val="es-CL"/>
        </w:rPr>
        <w:t xml:space="preserve"> </w:t>
      </w:r>
      <w:proofErr w:type="spellStart"/>
      <w:r w:rsidRPr="00AE40B8">
        <w:rPr>
          <w:lang w:val="es-CL"/>
        </w:rPr>
        <w:t>exclusively</w:t>
      </w:r>
      <w:proofErr w:type="spellEnd"/>
      <w:r w:rsidRPr="00AE40B8">
        <w:rPr>
          <w:lang w:val="es-CL"/>
        </w:rPr>
        <w:t xml:space="preserve"> </w:t>
      </w:r>
      <w:proofErr w:type="spellStart"/>
      <w:r w:rsidRPr="00AE40B8">
        <w:rPr>
          <w:lang w:val="es-CL"/>
        </w:rPr>
        <w:t>to</w:t>
      </w:r>
      <w:proofErr w:type="spellEnd"/>
      <w:r w:rsidRPr="00AE40B8">
        <w:rPr>
          <w:lang w:val="es-CL"/>
        </w:rPr>
        <w:t>:</w:t>
      </w:r>
    </w:p>
    <w:p w14:paraId="04AD60DC" w14:textId="02B50463" w:rsidR="00AE40B8" w:rsidRPr="00AE40B8" w:rsidRDefault="00AE40B8" w:rsidP="00AE40B8">
      <w:pPr>
        <w:spacing w:before="48"/>
        <w:rPr>
          <w:lang w:val="es-CL"/>
        </w:rPr>
      </w:pPr>
      <w:r w:rsidRPr="00AE40B8">
        <w:rPr>
          <w:b/>
          <w:bCs/>
          <w:lang w:val="es-CL"/>
        </w:rPr>
        <w:t>Company:</w:t>
      </w:r>
      <w:r w:rsidRPr="00AE40B8">
        <w:rPr>
          <w:lang w:val="es-CL"/>
        </w:rPr>
        <w:t xml:space="preserve"> </w:t>
      </w:r>
      <w:proofErr w:type="spellStart"/>
      <w:r w:rsidR="009905AC">
        <w:rPr>
          <w:lang w:val="es-CL"/>
        </w:rPr>
        <w:t>Sadat</w:t>
      </w:r>
      <w:proofErr w:type="spellEnd"/>
      <w:r w:rsidR="009905AC">
        <w:rPr>
          <w:lang w:val="es-CL"/>
        </w:rPr>
        <w:t xml:space="preserve"> </w:t>
      </w:r>
      <w:proofErr w:type="spellStart"/>
      <w:r w:rsidR="009905AC">
        <w:rPr>
          <w:lang w:val="es-CL"/>
        </w:rPr>
        <w:t>Traders</w:t>
      </w:r>
      <w:proofErr w:type="spellEnd"/>
      <w:r w:rsidRPr="00AE40B8">
        <w:rPr>
          <w:lang w:val="es-CL"/>
        </w:rPr>
        <w:br/>
      </w:r>
      <w:r w:rsidRPr="00AE40B8">
        <w:rPr>
          <w:b/>
          <w:bCs/>
          <w:lang w:val="es-CL"/>
        </w:rPr>
        <w:t>Representative:</w:t>
      </w:r>
      <w:r w:rsidRPr="00AE40B8">
        <w:rPr>
          <w:lang w:val="es-CL"/>
        </w:rPr>
        <w:t xml:space="preserve"> </w:t>
      </w:r>
      <w:proofErr w:type="spellStart"/>
      <w:r w:rsidR="009905AC">
        <w:rPr>
          <w:lang w:val="es-CL"/>
        </w:rPr>
        <w:t>Kamran</w:t>
      </w:r>
      <w:proofErr w:type="spellEnd"/>
      <w:r w:rsidR="009905AC">
        <w:rPr>
          <w:lang w:val="es-CL"/>
        </w:rPr>
        <w:t xml:space="preserve"> </w:t>
      </w:r>
      <w:proofErr w:type="spellStart"/>
      <w:r w:rsidR="009905AC">
        <w:rPr>
          <w:lang w:val="es-CL"/>
        </w:rPr>
        <w:t>Murtaza</w:t>
      </w:r>
      <w:proofErr w:type="spellEnd"/>
      <w:r w:rsidRPr="00AE40B8">
        <w:rPr>
          <w:lang w:val="es-CL"/>
        </w:rPr>
        <w:br/>
      </w:r>
      <w:r w:rsidRPr="00AE40B8">
        <w:rPr>
          <w:b/>
          <w:bCs/>
          <w:lang w:val="es-CL"/>
        </w:rPr>
        <w:t>Date:</w:t>
      </w:r>
      <w:r w:rsidRPr="00AE40B8">
        <w:rPr>
          <w:lang w:val="es-CL"/>
        </w:rPr>
        <w:t xml:space="preserve"> </w:t>
      </w:r>
      <w:r w:rsidR="00774A08">
        <w:rPr>
          <w:lang w:val="es-CL"/>
        </w:rPr>
        <w:t>27-11-25</w:t>
      </w:r>
    </w:p>
    <w:p w14:paraId="0A69972A" w14:textId="33607883" w:rsidR="00AE40B8" w:rsidRPr="00AE40B8" w:rsidRDefault="00A651A3" w:rsidP="00AE40B8">
      <w:pPr>
        <w:spacing w:before="48"/>
        <w:rPr>
          <w:lang w:val="es-CL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5CE9299" wp14:editId="6AC67D19">
            <wp:simplePos x="0" y="0"/>
            <wp:positionH relativeFrom="column">
              <wp:posOffset>2057400</wp:posOffset>
            </wp:positionH>
            <wp:positionV relativeFrom="paragraph">
              <wp:posOffset>273050</wp:posOffset>
            </wp:positionV>
            <wp:extent cx="1374775" cy="1258570"/>
            <wp:effectExtent l="0" t="0" r="0" b="0"/>
            <wp:wrapNone/>
            <wp:docPr id="2037983665" name="Imagen 3" descr="Imagen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83665" name="Imagen 3" descr="Imagen en blanco y negro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aturation sat="14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4775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E40B8" w:rsidRPr="00AE40B8">
        <w:rPr>
          <w:b/>
          <w:bCs/>
          <w:lang w:val="es-CL"/>
        </w:rPr>
        <w:t>This</w:t>
      </w:r>
      <w:proofErr w:type="spellEnd"/>
      <w:r w:rsidR="00AE40B8" w:rsidRPr="00AE40B8">
        <w:rPr>
          <w:b/>
          <w:bCs/>
          <w:lang w:val="es-CL"/>
        </w:rPr>
        <w:t xml:space="preserve"> </w:t>
      </w:r>
      <w:proofErr w:type="spellStart"/>
      <w:r w:rsidR="00AE40B8" w:rsidRPr="00AE40B8">
        <w:rPr>
          <w:b/>
          <w:bCs/>
          <w:lang w:val="es-CL"/>
        </w:rPr>
        <w:t>document</w:t>
      </w:r>
      <w:proofErr w:type="spellEnd"/>
      <w:r w:rsidR="00AE40B8" w:rsidRPr="00AE40B8">
        <w:rPr>
          <w:b/>
          <w:bCs/>
          <w:lang w:val="es-CL"/>
        </w:rPr>
        <w:t xml:space="preserve"> </w:t>
      </w:r>
      <w:proofErr w:type="spellStart"/>
      <w:r w:rsidR="00AE40B8" w:rsidRPr="00AE40B8">
        <w:rPr>
          <w:b/>
          <w:bCs/>
          <w:lang w:val="es-CL"/>
        </w:rPr>
        <w:t>is</w:t>
      </w:r>
      <w:proofErr w:type="spellEnd"/>
      <w:r w:rsidR="00AE40B8" w:rsidRPr="00AE40B8">
        <w:rPr>
          <w:b/>
          <w:bCs/>
          <w:lang w:val="es-CL"/>
        </w:rPr>
        <w:t xml:space="preserve"> </w:t>
      </w:r>
      <w:proofErr w:type="spellStart"/>
      <w:r w:rsidR="00AE40B8" w:rsidRPr="00AE40B8">
        <w:rPr>
          <w:b/>
          <w:bCs/>
          <w:lang w:val="es-CL"/>
        </w:rPr>
        <w:t>digitally</w:t>
      </w:r>
      <w:proofErr w:type="spellEnd"/>
      <w:r w:rsidR="00AE40B8" w:rsidRPr="00AE40B8">
        <w:rPr>
          <w:b/>
          <w:bCs/>
          <w:lang w:val="es-CL"/>
        </w:rPr>
        <w:t xml:space="preserve"> </w:t>
      </w:r>
      <w:proofErr w:type="spellStart"/>
      <w:r w:rsidR="00AE40B8" w:rsidRPr="00AE40B8">
        <w:rPr>
          <w:b/>
          <w:bCs/>
          <w:lang w:val="es-CL"/>
        </w:rPr>
        <w:t>traceable</w:t>
      </w:r>
      <w:proofErr w:type="spellEnd"/>
      <w:r w:rsidR="00AE40B8" w:rsidRPr="00AE40B8">
        <w:rPr>
          <w:b/>
          <w:bCs/>
          <w:lang w:val="es-CL"/>
        </w:rPr>
        <w:t>.</w:t>
      </w:r>
      <w:r w:rsidR="00AE40B8" w:rsidRPr="00AE40B8">
        <w:rPr>
          <w:b/>
          <w:bCs/>
          <w:lang w:val="es-CL"/>
        </w:rPr>
        <w:br/>
      </w:r>
      <w:proofErr w:type="spellStart"/>
      <w:r w:rsidR="00AE40B8" w:rsidRPr="00AE40B8">
        <w:rPr>
          <w:b/>
          <w:bCs/>
          <w:lang w:val="es-CL"/>
        </w:rPr>
        <w:t>Any</w:t>
      </w:r>
      <w:proofErr w:type="spellEnd"/>
      <w:r w:rsidR="00AE40B8" w:rsidRPr="00AE40B8">
        <w:rPr>
          <w:b/>
          <w:bCs/>
          <w:lang w:val="es-CL"/>
        </w:rPr>
        <w:t xml:space="preserve"> </w:t>
      </w:r>
      <w:proofErr w:type="spellStart"/>
      <w:r w:rsidR="00AE40B8" w:rsidRPr="00AE40B8">
        <w:rPr>
          <w:b/>
          <w:bCs/>
          <w:lang w:val="es-CL"/>
        </w:rPr>
        <w:t>reproduction</w:t>
      </w:r>
      <w:proofErr w:type="spellEnd"/>
      <w:r w:rsidR="00AE40B8" w:rsidRPr="00AE40B8">
        <w:rPr>
          <w:b/>
          <w:bCs/>
          <w:lang w:val="es-CL"/>
        </w:rPr>
        <w:t xml:space="preserve">, </w:t>
      </w:r>
      <w:proofErr w:type="spellStart"/>
      <w:r w:rsidR="00AE40B8" w:rsidRPr="00AE40B8">
        <w:rPr>
          <w:b/>
          <w:bCs/>
          <w:lang w:val="es-CL"/>
        </w:rPr>
        <w:t>sharing</w:t>
      </w:r>
      <w:proofErr w:type="spellEnd"/>
      <w:r w:rsidR="00AE40B8" w:rsidRPr="00AE40B8">
        <w:rPr>
          <w:b/>
          <w:bCs/>
          <w:lang w:val="es-CL"/>
        </w:rPr>
        <w:t xml:space="preserve">, </w:t>
      </w:r>
      <w:proofErr w:type="spellStart"/>
      <w:r w:rsidR="00AE40B8" w:rsidRPr="00AE40B8">
        <w:rPr>
          <w:b/>
          <w:bCs/>
          <w:lang w:val="es-CL"/>
        </w:rPr>
        <w:t>or</w:t>
      </w:r>
      <w:proofErr w:type="spellEnd"/>
      <w:r w:rsidR="00AE40B8" w:rsidRPr="00AE40B8">
        <w:rPr>
          <w:b/>
          <w:bCs/>
          <w:lang w:val="es-CL"/>
        </w:rPr>
        <w:t xml:space="preserve"> </w:t>
      </w:r>
      <w:proofErr w:type="spellStart"/>
      <w:r w:rsidR="00AE40B8" w:rsidRPr="00AE40B8">
        <w:rPr>
          <w:b/>
          <w:bCs/>
          <w:lang w:val="es-CL"/>
        </w:rPr>
        <w:t>disclosure</w:t>
      </w:r>
      <w:proofErr w:type="spellEnd"/>
      <w:r w:rsidR="00AE40B8" w:rsidRPr="00AE40B8">
        <w:rPr>
          <w:b/>
          <w:bCs/>
          <w:lang w:val="es-CL"/>
        </w:rPr>
        <w:t xml:space="preserve"> </w:t>
      </w:r>
      <w:proofErr w:type="spellStart"/>
      <w:r w:rsidR="00AE40B8" w:rsidRPr="00AE40B8">
        <w:rPr>
          <w:b/>
          <w:bCs/>
          <w:lang w:val="es-CL"/>
        </w:rPr>
        <w:t>is</w:t>
      </w:r>
      <w:proofErr w:type="spellEnd"/>
      <w:r w:rsidR="00AE40B8" w:rsidRPr="00AE40B8">
        <w:rPr>
          <w:b/>
          <w:bCs/>
          <w:lang w:val="es-CL"/>
        </w:rPr>
        <w:t xml:space="preserve"> </w:t>
      </w:r>
      <w:proofErr w:type="spellStart"/>
      <w:r w:rsidR="00AE40B8" w:rsidRPr="00AE40B8">
        <w:rPr>
          <w:b/>
          <w:bCs/>
          <w:lang w:val="es-CL"/>
        </w:rPr>
        <w:t>strictly</w:t>
      </w:r>
      <w:proofErr w:type="spellEnd"/>
      <w:r w:rsidR="00AE40B8" w:rsidRPr="00AE40B8">
        <w:rPr>
          <w:b/>
          <w:bCs/>
          <w:lang w:val="es-CL"/>
        </w:rPr>
        <w:t xml:space="preserve"> </w:t>
      </w:r>
      <w:proofErr w:type="spellStart"/>
      <w:r w:rsidR="00AE40B8" w:rsidRPr="00AE40B8">
        <w:rPr>
          <w:b/>
          <w:bCs/>
          <w:lang w:val="es-CL"/>
        </w:rPr>
        <w:t>prohibited</w:t>
      </w:r>
      <w:proofErr w:type="spellEnd"/>
      <w:r w:rsidR="00AE40B8" w:rsidRPr="00AE40B8">
        <w:rPr>
          <w:b/>
          <w:bCs/>
          <w:lang w:val="es-CL"/>
        </w:rPr>
        <w:t xml:space="preserve"> and </w:t>
      </w:r>
      <w:proofErr w:type="spellStart"/>
      <w:r w:rsidR="00AE40B8" w:rsidRPr="00AE40B8">
        <w:rPr>
          <w:b/>
          <w:bCs/>
          <w:lang w:val="es-CL"/>
        </w:rPr>
        <w:t>voids</w:t>
      </w:r>
      <w:proofErr w:type="spellEnd"/>
      <w:r w:rsidR="00AE40B8" w:rsidRPr="00AE40B8">
        <w:rPr>
          <w:b/>
          <w:bCs/>
          <w:lang w:val="es-CL"/>
        </w:rPr>
        <w:t xml:space="preserve"> </w:t>
      </w:r>
      <w:proofErr w:type="spellStart"/>
      <w:r w:rsidR="00AE40B8" w:rsidRPr="00AE40B8">
        <w:rPr>
          <w:b/>
          <w:bCs/>
          <w:lang w:val="es-CL"/>
        </w:rPr>
        <w:t>validity</w:t>
      </w:r>
      <w:proofErr w:type="spellEnd"/>
      <w:r w:rsidR="00AE40B8" w:rsidRPr="00AE40B8">
        <w:rPr>
          <w:b/>
          <w:bCs/>
          <w:lang w:val="es-CL"/>
        </w:rPr>
        <w:t>.</w:t>
      </w:r>
    </w:p>
    <w:p w14:paraId="0FD8E56D" w14:textId="4EEB491B" w:rsidR="00AE40B8" w:rsidRPr="00AE40B8" w:rsidRDefault="00AE40B8" w:rsidP="00AE40B8">
      <w:pPr>
        <w:spacing w:before="48"/>
        <w:rPr>
          <w:lang w:val="es-CL"/>
        </w:rPr>
      </w:pPr>
      <w:proofErr w:type="spellStart"/>
      <w:r w:rsidRPr="00AE40B8">
        <w:rPr>
          <w:lang w:val="es-CL"/>
        </w:rPr>
        <w:t>Signature</w:t>
      </w:r>
      <w:proofErr w:type="spellEnd"/>
      <w:r w:rsidRPr="00AE40B8">
        <w:rPr>
          <w:lang w:val="es-CL"/>
        </w:rPr>
        <w:t xml:space="preserve">: </w:t>
      </w:r>
      <w:r w:rsidRPr="00AE40B8">
        <w:rPr>
          <w:i/>
          <w:iCs/>
          <w:lang w:val="es-CL"/>
        </w:rPr>
        <w:t xml:space="preserve">Robinson Godoy – CEO, </w:t>
      </w:r>
      <w:proofErr w:type="spellStart"/>
      <w:r w:rsidRPr="00AE40B8">
        <w:rPr>
          <w:i/>
          <w:iCs/>
          <w:lang w:val="es-CL"/>
        </w:rPr>
        <w:t>Miner</w:t>
      </w:r>
      <w:proofErr w:type="spellEnd"/>
      <w:r w:rsidRPr="00AE40B8">
        <w:rPr>
          <w:i/>
          <w:iCs/>
          <w:lang w:val="es-CL"/>
        </w:rPr>
        <w:t xml:space="preserve"> Global Connect</w:t>
      </w:r>
    </w:p>
    <w:p w14:paraId="048E007C" w14:textId="77777777" w:rsidR="00AE40B8" w:rsidRDefault="00AE40B8">
      <w:pPr>
        <w:spacing w:before="48"/>
      </w:pPr>
    </w:p>
    <w:p w14:paraId="1AA2A641" w14:textId="77777777" w:rsidR="00A651A3" w:rsidRDefault="00A651A3">
      <w:pPr>
        <w:spacing w:before="48"/>
      </w:pPr>
    </w:p>
    <w:p w14:paraId="207EB8AD" w14:textId="0CD53DB6" w:rsidR="00A651A3" w:rsidRDefault="00A651A3">
      <w:pPr>
        <w:spacing w:before="48"/>
      </w:pPr>
    </w:p>
    <w:p w14:paraId="0D99956E" w14:textId="77777777" w:rsidR="00A651A3" w:rsidRDefault="00A651A3">
      <w:pPr>
        <w:spacing w:before="48"/>
      </w:pPr>
    </w:p>
    <w:p w14:paraId="3E137D1D" w14:textId="69783F9C" w:rsidR="00A651A3" w:rsidRDefault="00A651A3" w:rsidP="00A651A3">
      <w:pPr>
        <w:spacing w:before="48"/>
      </w:pPr>
      <w:r>
        <w:t xml:space="preserve">                                        ______________________________</w:t>
      </w:r>
    </w:p>
    <w:p w14:paraId="0CB3881F" w14:textId="62A0C1EB" w:rsidR="00A651A3" w:rsidRDefault="00A651A3" w:rsidP="00A651A3">
      <w:pPr>
        <w:spacing w:before="48"/>
        <w:jc w:val="center"/>
      </w:pPr>
      <w:r>
        <w:t xml:space="preserve">Robinson </w:t>
      </w:r>
      <w:proofErr w:type="gramStart"/>
      <w:r>
        <w:t>Godoy .</w:t>
      </w:r>
      <w:proofErr w:type="gramEnd"/>
      <w:r>
        <w:t>C</w:t>
      </w:r>
    </w:p>
    <w:p w14:paraId="0737141E" w14:textId="5E79C4C8" w:rsidR="00A651A3" w:rsidRDefault="00A651A3" w:rsidP="00A651A3">
      <w:pPr>
        <w:spacing w:before="48"/>
        <w:jc w:val="center"/>
      </w:pPr>
      <w:r>
        <w:t>CEO – Miner Global Connect</w:t>
      </w:r>
    </w:p>
    <w:sectPr w:rsidR="00A651A3">
      <w:pgSz w:w="12240" w:h="15840"/>
      <w:pgMar w:top="1880" w:right="1800" w:bottom="1960" w:left="1800" w:header="907" w:footer="17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1FAC3" w14:textId="77777777" w:rsidR="008C148B" w:rsidRDefault="008C148B">
      <w:r>
        <w:separator/>
      </w:r>
    </w:p>
  </w:endnote>
  <w:endnote w:type="continuationSeparator" w:id="0">
    <w:p w14:paraId="2B9099BC" w14:textId="77777777" w:rsidR="008C148B" w:rsidRDefault="008C1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A5836" w14:textId="77777777" w:rsidR="007921B7" w:rsidRDefault="007921B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D6BD5" w14:textId="77777777" w:rsidR="00CB2BA5" w:rsidRDefault="00000000">
    <w:pPr>
      <w:pStyle w:val="Textoindependiente"/>
      <w:spacing w:line="14" w:lineRule="auto"/>
      <w:ind w:left="0"/>
    </w:pPr>
    <w:r>
      <w:rPr>
        <w:noProof/>
      </w:rPr>
      <w:drawing>
        <wp:anchor distT="0" distB="0" distL="0" distR="0" simplePos="0" relativeHeight="251657216" behindDoc="1" locked="0" layoutInCell="1" allowOverlap="1" wp14:anchorId="15ED63F8" wp14:editId="4F20CF79">
          <wp:simplePos x="0" y="0"/>
          <wp:positionH relativeFrom="page">
            <wp:posOffset>372698</wp:posOffset>
          </wp:positionH>
          <wp:positionV relativeFrom="page">
            <wp:posOffset>8805782</wp:posOffset>
          </wp:positionV>
          <wp:extent cx="640675" cy="55372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0675" cy="5537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8C43F81" wp14:editId="5BC51CF1">
              <wp:simplePos x="0" y="0"/>
              <wp:positionH relativeFrom="page">
                <wp:posOffset>1130604</wp:posOffset>
              </wp:positionH>
              <wp:positionV relativeFrom="page">
                <wp:posOffset>8987529</wp:posOffset>
              </wp:positionV>
              <wp:extent cx="5422900" cy="1682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22900" cy="168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F424AA" w14:textId="77777777" w:rsidR="00CB2BA5" w:rsidRDefault="00000000">
                          <w:pPr>
                            <w:pStyle w:val="Textoindependiente"/>
                            <w:spacing w:line="251" w:lineRule="exact"/>
                            <w:ind w:left="20"/>
                          </w:pPr>
                          <w:r>
                            <w:rPr>
                              <w:rFonts w:ascii="Segoe UI Emoji" w:eastAsia="Segoe UI Emoji" w:hAnsi="Segoe UI Emoji"/>
                              <w:color w:val="D9B45B"/>
                              <w:spacing w:val="-2"/>
                            </w:rPr>
                            <w:t xml:space="preserve">📧 </w:t>
                          </w:r>
                          <w:hyperlink r:id="rId2">
                            <w:r w:rsidR="00CB2BA5">
                              <w:rPr>
                                <w:spacing w:val="-2"/>
                              </w:rPr>
                              <w:t>info@minerglobalconnect.com</w:t>
                            </w:r>
                          </w:hyperlink>
                          <w:r>
                            <w:rPr>
                              <w:spacing w:val="-2"/>
                            </w:rPr>
                            <w:t>│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 Emoji" w:eastAsia="Segoe UI Emoji" w:hAnsi="Segoe UI Emoji"/>
                              <w:color w:val="D9B45B"/>
                              <w:spacing w:val="-2"/>
                            </w:rPr>
                            <w:t>🌐</w:t>
                          </w:r>
                          <w:r>
                            <w:rPr>
                              <w:rFonts w:ascii="Segoe UI Emoji" w:eastAsia="Segoe UI Emoji" w:hAnsi="Segoe UI Emoji"/>
                              <w:color w:val="D9B45B"/>
                            </w:rPr>
                            <w:t xml:space="preserve"> </w:t>
                          </w:r>
                          <w:hyperlink r:id="rId3">
                            <w:r w:rsidR="00CB2BA5">
                              <w:rPr>
                                <w:color w:val="0000FF"/>
                                <w:spacing w:val="-2"/>
                                <w:u w:val="single" w:color="0000FF"/>
                              </w:rPr>
                              <w:t>http://www.minerglobalconnect.com</w:t>
                            </w:r>
                          </w:hyperlink>
                          <w:r>
                            <w:rPr>
                              <w:color w:val="0000FF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│</w:t>
                          </w:r>
                          <w:r>
                            <w:rPr>
                              <w:rFonts w:ascii="Segoe UI Emoji" w:eastAsia="Segoe UI Emoji" w:hAnsi="Segoe UI Emoji"/>
                              <w:color w:val="D9B45B"/>
                              <w:spacing w:val="-2"/>
                            </w:rPr>
                            <w:t>📱</w:t>
                          </w:r>
                          <w:hyperlink r:id="rId4">
                            <w:r w:rsidR="00CB2BA5">
                              <w:rPr>
                                <w:color w:val="0000FF"/>
                                <w:spacing w:val="-2"/>
                                <w:u w:val="single" w:color="0000FF"/>
                              </w:rPr>
                              <w:t>+5698891564</w:t>
                            </w:r>
                          </w:hyperlink>
                          <w:r>
                            <w:rPr>
                              <w:spacing w:val="-2"/>
                            </w:rPr>
                            <w:t>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C43F8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89pt;margin-top:707.7pt;width:427pt;height:13.2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" filled="f" stroked="f">
              <v:textbox inset="0,0,0,0">
                <w:txbxContent>
                  <w:p w14:paraId="33F424AA" w14:textId="77777777" w:rsidR="00CB2BA5" w:rsidRDefault="00000000">
                    <w:pPr>
                      <w:pStyle w:val="Textoindependiente"/>
                      <w:spacing w:line="251" w:lineRule="exact"/>
                      <w:ind w:left="20"/>
                    </w:pPr>
                    <w:r>
                      <w:rPr>
                        <w:rFonts w:ascii="Segoe UI Emoji" w:eastAsia="Segoe UI Emoji" w:hAnsi="Segoe UI Emoji"/>
                        <w:color w:val="D9B45B"/>
                        <w:spacing w:val="-2"/>
                      </w:rPr>
                      <w:t xml:space="preserve">📧 </w:t>
                    </w:r>
                    <w:hyperlink r:id="rId5">
                      <w:r w:rsidR="00CB2BA5">
                        <w:rPr>
                          <w:spacing w:val="-2"/>
                        </w:rPr>
                        <w:t>info@minerglobalconnect.com</w:t>
                      </w:r>
                    </w:hyperlink>
                    <w:r>
                      <w:rPr>
                        <w:spacing w:val="-2"/>
                      </w:rPr>
                      <w:t>│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rFonts w:ascii="Segoe UI Emoji" w:eastAsia="Segoe UI Emoji" w:hAnsi="Segoe UI Emoji"/>
                        <w:color w:val="D9B45B"/>
                        <w:spacing w:val="-2"/>
                      </w:rPr>
                      <w:t>🌐</w:t>
                    </w:r>
                    <w:r>
                      <w:rPr>
                        <w:rFonts w:ascii="Segoe UI Emoji" w:eastAsia="Segoe UI Emoji" w:hAnsi="Segoe UI Emoji"/>
                        <w:color w:val="D9B45B"/>
                      </w:rPr>
                      <w:t xml:space="preserve"> </w:t>
                    </w:r>
                    <w:hyperlink r:id="rId6">
                      <w:r w:rsidR="00CB2BA5">
                        <w:rPr>
                          <w:color w:val="0000FF"/>
                          <w:spacing w:val="-2"/>
                          <w:u w:val="single" w:color="0000FF"/>
                        </w:rPr>
                        <w:t>http://www.minerglobalconnect.com</w:t>
                      </w:r>
                    </w:hyperlink>
                    <w:r>
                      <w:rPr>
                        <w:color w:val="0000FF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│</w:t>
                    </w:r>
                    <w:r>
                      <w:rPr>
                        <w:rFonts w:ascii="Segoe UI Emoji" w:eastAsia="Segoe UI Emoji" w:hAnsi="Segoe UI Emoji"/>
                        <w:color w:val="D9B45B"/>
                        <w:spacing w:val="-2"/>
                      </w:rPr>
                      <w:t>📱</w:t>
                    </w:r>
                    <w:hyperlink r:id="rId7">
                      <w:r w:rsidR="00CB2BA5">
                        <w:rPr>
                          <w:color w:val="0000FF"/>
                          <w:spacing w:val="-2"/>
                          <w:u w:val="single" w:color="0000FF"/>
                        </w:rPr>
                        <w:t>+5698891564</w:t>
                      </w:r>
                    </w:hyperlink>
                    <w:r>
                      <w:rPr>
                        <w:spacing w:val="-2"/>
                      </w:rPr>
                      <w:t>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C5402" w14:textId="77777777" w:rsidR="007921B7" w:rsidRDefault="007921B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C0C9F" w14:textId="77777777" w:rsidR="008C148B" w:rsidRDefault="008C148B">
      <w:r>
        <w:separator/>
      </w:r>
    </w:p>
  </w:footnote>
  <w:footnote w:type="continuationSeparator" w:id="0">
    <w:p w14:paraId="62847F91" w14:textId="77777777" w:rsidR="008C148B" w:rsidRDefault="008C14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D1593" w14:textId="77777777" w:rsidR="007921B7" w:rsidRDefault="007921B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ABA89" w14:textId="1CCD8BCA" w:rsidR="00CB2BA5" w:rsidRDefault="00000000">
    <w:pPr>
      <w:pStyle w:val="Textoindependiente"/>
      <w:spacing w:line="14" w:lineRule="auto"/>
      <w:ind w:left="0"/>
    </w:pPr>
    <w:sdt>
      <w:sdtPr>
        <w:id w:val="1060987643"/>
        <w:docPartObj>
          <w:docPartGallery w:val="Watermarks"/>
          <w:docPartUnique/>
        </w:docPartObj>
      </w:sdtPr>
      <w:sdtContent>
        <w:r>
          <w:pict w14:anchorId="7AEFB7A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4453892" o:spid="_x0000_s1025" type="#_x0000_t136" style="position:absolute;margin-left:0;margin-top:0;width:719.5pt;height:48.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40pt" string="CONFIDENTIAL – FOR Miner Global Connect "/>
              <w10:wrap anchorx="margin" anchory="margin"/>
            </v:shape>
          </w:pict>
        </w:r>
      </w:sdtContent>
    </w:sdt>
    <w:r w:rsidR="007921B7">
      <w:rPr>
        <w:noProof/>
      </w:rPr>
      <w:drawing>
        <wp:anchor distT="0" distB="0" distL="0" distR="0" simplePos="0" relativeHeight="251656192" behindDoc="1" locked="0" layoutInCell="1" allowOverlap="1" wp14:anchorId="3531F10E" wp14:editId="57F966E6">
          <wp:simplePos x="0" y="0"/>
          <wp:positionH relativeFrom="page">
            <wp:posOffset>1229948</wp:posOffset>
          </wp:positionH>
          <wp:positionV relativeFrom="page">
            <wp:posOffset>576182</wp:posOffset>
          </wp:positionV>
          <wp:extent cx="640675" cy="55372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0675" cy="5537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8D17C" w14:textId="77777777" w:rsidR="007921B7" w:rsidRDefault="007921B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33EA8"/>
    <w:multiLevelType w:val="multilevel"/>
    <w:tmpl w:val="DCF4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3A42D7"/>
    <w:multiLevelType w:val="multilevel"/>
    <w:tmpl w:val="FF16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F5F8B"/>
    <w:multiLevelType w:val="hybridMultilevel"/>
    <w:tmpl w:val="C11E1EB0"/>
    <w:lvl w:ilvl="0" w:tplc="C736D63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74C6E0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2" w:tplc="F46A3826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 w:tplc="5A062390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4" w:tplc="A3521792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 w:tplc="7B3663A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4090252C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7" w:tplc="4DF042A8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8" w:tplc="8BBE6F5A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num w:numId="1" w16cid:durableId="1573811219">
    <w:abstractNumId w:val="2"/>
  </w:num>
  <w:num w:numId="2" w16cid:durableId="1745567405">
    <w:abstractNumId w:val="0"/>
  </w:num>
  <w:num w:numId="3" w16cid:durableId="773401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2BA5"/>
    <w:rsid w:val="005A1B81"/>
    <w:rsid w:val="006C2105"/>
    <w:rsid w:val="00705E7D"/>
    <w:rsid w:val="0074658B"/>
    <w:rsid w:val="00774A08"/>
    <w:rsid w:val="007921B7"/>
    <w:rsid w:val="00794487"/>
    <w:rsid w:val="00836B0B"/>
    <w:rsid w:val="008C148B"/>
    <w:rsid w:val="00901F39"/>
    <w:rsid w:val="00927A6A"/>
    <w:rsid w:val="009905AC"/>
    <w:rsid w:val="00A06EC2"/>
    <w:rsid w:val="00A1561A"/>
    <w:rsid w:val="00A651A3"/>
    <w:rsid w:val="00AE40B8"/>
    <w:rsid w:val="00CB2BA5"/>
    <w:rsid w:val="00CC3F98"/>
    <w:rsid w:val="00DF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10BC9D"/>
  <w15:docId w15:val="{7ABEDAC0-0F9B-42EA-BF7F-5002DDBE1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Ttulo1">
    <w:name w:val="heading 1"/>
    <w:basedOn w:val="Normal"/>
    <w:uiPriority w:val="9"/>
    <w:qFormat/>
    <w:pPr>
      <w:spacing w:before="1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720" w:hanging="360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3F9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720"/>
    </w:pPr>
    <w:rPr>
      <w:sz w:val="20"/>
      <w:szCs w:val="20"/>
    </w:rPr>
  </w:style>
  <w:style w:type="paragraph" w:styleId="Ttulo">
    <w:name w:val="Title"/>
    <w:basedOn w:val="Normal"/>
    <w:uiPriority w:val="10"/>
    <w:qFormat/>
    <w:rPr>
      <w:rFonts w:ascii="Arial" w:eastAsia="Arial" w:hAnsi="Arial" w:cs="Arial"/>
      <w:b/>
      <w:bCs/>
      <w:sz w:val="44"/>
      <w:szCs w:val="44"/>
    </w:rPr>
  </w:style>
  <w:style w:type="paragraph" w:styleId="Prrafodelista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ar">
    <w:name w:val="Título 3 Car"/>
    <w:basedOn w:val="Fuentedeprrafopredeter"/>
    <w:link w:val="Ttulo3"/>
    <w:uiPriority w:val="9"/>
    <w:semiHidden/>
    <w:rsid w:val="00CC3F9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7921B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921B7"/>
    <w:rPr>
      <w:rFonts w:ascii="Arial MT" w:eastAsia="Arial MT" w:hAnsi="Arial MT" w:cs="Arial MT"/>
    </w:rPr>
  </w:style>
  <w:style w:type="paragraph" w:styleId="Piedepgina">
    <w:name w:val="footer"/>
    <w:basedOn w:val="Normal"/>
    <w:link w:val="PiedepginaCar"/>
    <w:uiPriority w:val="99"/>
    <w:unhideWhenUsed/>
    <w:rsid w:val="007921B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921B7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hyperlink" Target="mailto:info@minerglobalconnect.com" TargetMode="External"/><Relationship Id="rId3" Type="http://schemas.openxmlformats.org/officeDocument/2006/relationships/settings" Target="settings.xml"/><Relationship Id="rId21" Type="http://schemas.microsoft.com/office/2007/relationships/hdphoto" Target="media/hdphoto1.wdp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hyperlink" Target="http://www.minerglobalconnect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minerglobalconnect.com/" TargetMode="External"/><Relationship Id="rId7" Type="http://schemas.openxmlformats.org/officeDocument/2006/relationships/hyperlink" Target="https://wa.me/56988912564" TargetMode="External"/><Relationship Id="rId2" Type="http://schemas.openxmlformats.org/officeDocument/2006/relationships/hyperlink" Target="mailto:info@minerglobalconnect.com" TargetMode="External"/><Relationship Id="rId1" Type="http://schemas.openxmlformats.org/officeDocument/2006/relationships/image" Target="media/image5.png"/><Relationship Id="rId6" Type="http://schemas.openxmlformats.org/officeDocument/2006/relationships/hyperlink" Target="http://www.minerglobalconnect.com/" TargetMode="External"/><Relationship Id="rId5" Type="http://schemas.openxmlformats.org/officeDocument/2006/relationships/hyperlink" Target="mailto:info@minerglobalconnect.com" TargetMode="External"/><Relationship Id="rId4" Type="http://schemas.openxmlformats.org/officeDocument/2006/relationships/hyperlink" Target="https://wa.me/56988912564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752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cp:lastModifiedBy>Robinson Godoy</cp:lastModifiedBy>
  <cp:revision>10</cp:revision>
  <cp:lastPrinted>2025-11-27T16:44:00Z</cp:lastPrinted>
  <dcterms:created xsi:type="dcterms:W3CDTF">2025-11-27T15:21:00Z</dcterms:created>
  <dcterms:modified xsi:type="dcterms:W3CDTF">2025-11-27T16:45:00Z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2025-11-27T00:00:00Z</vt:filetime>
  </property>
  <property fmtid="{D5CDD505-2E9C-101B-9397-08002B2CF9AE}" pid="5" name="Producer">
    <vt:lpwstr>Microsoft® Word para Microsoft 365</vt:lpwstr>
  </property>
</Properties>
</file>