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ctqzh87lv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VIERNES – “POSICIONAMIENTO CEO, RELACIONES, KPI &amp; INFORME EJECUTIVO”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viernes:</w:t>
        <w:br w:type="textWrapping"/>
      </w:r>
      <w:r w:rsidDel="00000000" w:rsidR="00000000" w:rsidRPr="00000000">
        <w:rPr>
          <w:rtl w:val="0"/>
        </w:rPr>
        <w:t xml:space="preserve"> Reforzar tu marca personal (CEO MGC), multiplicar conexiones de compradores Tier B, limpiar tus datos, revisar KPIs, cerrar lo abierto y dejar programada la próxima semana al estilo de una Trading House profesional.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f7zes3l55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08:00–09:00 → YouTube Short / LinkedIn Video (Modo CEO)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viernes por la mañana es que </w:t>
      </w:r>
      <w:r w:rsidDel="00000000" w:rsidR="00000000" w:rsidRPr="00000000">
        <w:rPr>
          <w:b w:val="1"/>
          <w:bCs w:val="1"/>
          <w:rtl w:val="0"/>
        </w:rPr>
        <w:t xml:space="preserve">el mercado te vea</w:t>
      </w:r>
      <w:r w:rsidDel="00000000" w:rsidR="00000000" w:rsidRPr="00000000">
        <w:rPr>
          <w:rtl w:val="0"/>
        </w:rPr>
        <w:t xml:space="preserve">, y que aparezcas como: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 internacional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Serio → Documentado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Profesional → Estructurado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 procesos → No eres broker amateur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tienes que grabar un video largo.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 30–45 segundos hechas a ganar.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m64nb8zmy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A PASO DEL VIDEO (YOUTUBE SHORT + LINKEDIN)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dsvabegcmn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Tema sugerido del viernes: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LOI matters before SCO in international iron ore trading”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g3mqbf84hn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Guion EXACTO para que leas (30 segundos)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Many buyers try to negotiate SCO without providing LOI.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LOI is NOT a commitment.</w:t>
        <w:br w:type="textWrapping"/>
        <w:t xml:space="preserve"> LOI is simply a confirmation of volumes, port, grade and banking instrument.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Without LOI, producers cannot allocate stock, confirm vessels or secure SGS/MSK.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Miner Global Connect we follow a clear path:</w:t>
        <w:br w:type="textWrapping"/>
        <w:t xml:space="preserve"> NDA → Buyer Profile → LOI → SCO → Contract → Shipment.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Documentation protects both sides.</w:t>
        <w:br w:type="textWrapping"/>
        <w:t xml:space="preserve"> This is how international trading really works.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pj785lw329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Cómo grabarlo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Fondo neutro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MGC en polo o fondo (opcional)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 frontal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Habla pausado, tono CEO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z7jwntwluo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Subir a YouTube Short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 Iron Ore Trading: Why LOI is Essential Before SCO (MGC)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Etiquetas:</w:t>
        <w:br w:type="textWrapping"/>
        <w:t xml:space="preserve"> #ironore #mining #commodities #tradinghouse #MGC #globaltrade #supplychain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gc4e6ks2zn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Publicar el mismo video en LinkedIn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para acompañar: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90% de los problemas en el comercio de mineral se deben a falta de documentación.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cadena profesional es simple: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NDA → Buyer Profile → LOI → SCO → Contract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eres comprador serio (India, Golfo, NA) y quieres trabajar con procesos claros y trazabilidad completa, conversemos.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Miner Global Connect – Trading House LatAm–África</w:t>
        <w:br w:type="textWrapping"/>
        <w:t xml:space="preserve"> #ironore #trading #mining #MGC #negociosinternacionales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 DEL BLOQUE:</w:t>
        <w:br w:type="textWrapping"/>
        <w:t xml:space="preserve"> ✔ Tu audiencia crece</w:t>
        <w:br w:type="textWrapping"/>
        <w:t xml:space="preserve"> ✔ Atraes compradores serios</w:t>
        <w:br w:type="textWrapping"/>
        <w:t xml:space="preserve"> ✔ Construyes reputación técnica</w:t>
        <w:br w:type="textWrapping"/>
        <w:t xml:space="preserve"> ✔ Dejas evidencia pública de estructura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urgu5y9nx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09:00–11:00 → 10 Interacciones Estratégicas (LinkedIn)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esta hora trabajas tu </w:t>
      </w:r>
      <w:r w:rsidDel="00000000" w:rsidR="00000000" w:rsidRPr="00000000">
        <w:rPr>
          <w:b w:val="1"/>
          <w:bCs w:val="1"/>
          <w:rtl w:val="0"/>
        </w:rPr>
        <w:t xml:space="preserve">presencia en la industria</w:t>
      </w:r>
      <w:r w:rsidDel="00000000" w:rsidR="00000000" w:rsidRPr="00000000">
        <w:rPr>
          <w:rtl w:val="0"/>
        </w:rPr>
        <w:t xml:space="preserve">.</w:t>
        <w:br w:type="textWrapping"/>
        <w:t xml:space="preserve"> No es hacer “likes”. Es: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Comentar posts de compradores potenciales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mensajes estratégicos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tu expertise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Quedar en la cabeza de compradores Tier B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jkbeaaiag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A PASO (MUY TÁCTICO)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oe4egh0om0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Buscar publicaciones relevantes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LinkedIn, buscar: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“iron ore”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“mining”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“steel production”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“commodity trading”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“procurement iron ore”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“SGS / MSK”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compradores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managers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mills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consultores de India / Golfo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p47hg0oabq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Hacer 10 comentarios técnicos (no genéricos)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Comentarios para compradores: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Excellent point.</w:t>
        <w:br w:type="textWrapping"/>
        <w:t xml:space="preserve"> In our experience supplying Fe 62–64% from South Africa, LOI and Buyer Profiles significantly reduce negotiation times.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Comentarios para traders del Golfo: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Saudi Arabia and UAE are becoming strong import hubs. We’re seeing more buyers requesting FOB South Africa with MSK inspection.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Comentarios para siderúrgicas indias: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MS Life and Rashmi Group are increasing demand. Consistency of Fe and moisture control are key to long-term supply.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vzav47fggn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¿Qué hace esto por ti?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 pone frente a compradores </w:t>
      </w:r>
      <w:r w:rsidDel="00000000" w:rsidR="00000000" w:rsidRPr="00000000">
        <w:rPr>
          <w:b w:val="1"/>
          <w:bCs w:val="1"/>
          <w:rtl w:val="0"/>
        </w:rPr>
        <w:t xml:space="preserve">sin mandarles mensaje directo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ve gente que no conoces aún.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Generas reputación técnica.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 DEL BLOQUE:</w:t>
        <w:br w:type="textWrapping"/>
        <w:t xml:space="preserve"> ✔ 10 interacciones útiles</w:t>
        <w:br w:type="textWrapping"/>
        <w:t xml:space="preserve"> ✔ Visibilidad a compradores</w:t>
        <w:br w:type="textWrapping"/>
        <w:t xml:space="preserve"> ✔ Apertura de nuevas conexiones</w:t>
        <w:br w:type="textWrapping"/>
        <w:t xml:space="preserve"> ✔ Más personas visitan tu perfil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ybpijea79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11:00–12:00 → Agendar reuniones de la próxima semana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es </w:t>
      </w:r>
      <w:r w:rsidDel="00000000" w:rsidR="00000000" w:rsidRPr="00000000">
        <w:rPr>
          <w:b w:val="1"/>
          <w:bCs w:val="1"/>
          <w:rtl w:val="0"/>
        </w:rPr>
        <w:t xml:space="preserve">estratégico</w:t>
      </w:r>
      <w:r w:rsidDel="00000000" w:rsidR="00000000" w:rsidRPr="00000000">
        <w:rPr>
          <w:rtl w:val="0"/>
        </w:rPr>
        <w:t xml:space="preserve"> porque: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Ninguna trading house vive de escribir mensajes.</w:t>
        <w:br w:type="textWrapping"/>
        <w:t xml:space="preserve"> ⭐ Vive de REUNIONES.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y0d1jhfxg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A PASO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Abres tu CRM (proveedores + compradores).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Identificas: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“Calientes” → agendar YA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“Tibios” → follow-up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“Fríos” → mantener en radar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Revisas quién debe tener reunión: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Sajeed → seguimiento real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Contacto de Dubai → revisión Pre-SCO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Nagesh → actualización de carpeta técnica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Comprador India que se mostró serio → llamada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Escribes: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aizulu46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Plantilla para agendar reunión (LinkedIn o email)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  <w:br w:type="textWrapping"/>
        <w:t xml:space="preserve"> I suggest a short call on Monday or Tuesday to align next steps on iron ore supply.</w:t>
        <w:br w:type="textWrapping"/>
        <w:t xml:space="preserve"> We can review volumes, grade and payment instrument so I can coordinate with our producers.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your preferred time.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 Robinson</w:t>
        <w:br w:type="textWrapping"/>
        <w:t xml:space="preserve"> CEO – MGC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CRM: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fecha sugerida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“Reunión propuesta”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 DEL BLOQUE:</w:t>
        <w:br w:type="textWrapping"/>
        <w:t xml:space="preserve"> ✔ 3–5 reuniones propuestas</w:t>
        <w:br w:type="textWrapping"/>
        <w:t xml:space="preserve"> ✔ 1–2 confirmadas</w:t>
        <w:br w:type="textWrapping"/>
        <w:t xml:space="preserve"> ✔ Ventana abierta para lunes/martes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4gilw71hg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14:00–15:00 → Revisión de KPIs Semanales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te conviertes en </w:t>
      </w:r>
      <w:r w:rsidDel="00000000" w:rsidR="00000000" w:rsidRPr="00000000">
        <w:rPr>
          <w:b w:val="1"/>
          <w:bCs w:val="1"/>
          <w:rtl w:val="0"/>
        </w:rPr>
        <w:t xml:space="preserve">gerente general</w:t>
      </w:r>
      <w:r w:rsidDel="00000000" w:rsidR="00000000" w:rsidRPr="00000000">
        <w:rPr>
          <w:rtl w:val="0"/>
        </w:rPr>
        <w:t xml:space="preserve"> de tu trading house.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Abres tu hoja </w:t>
      </w:r>
      <w:r w:rsidDel="00000000" w:rsidR="00000000" w:rsidRPr="00000000">
        <w:rPr>
          <w:b w:val="1"/>
          <w:bCs w:val="1"/>
          <w:rtl w:val="0"/>
        </w:rPr>
        <w:t xml:space="preserve">MGC_KPIs</w:t>
      </w:r>
      <w:r w:rsidDel="00000000" w:rsidR="00000000" w:rsidRPr="00000000">
        <w:rPr>
          <w:rtl w:val="0"/>
        </w:rPr>
        <w:t xml:space="preserve"> y revisas: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gyw6gmlj3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KPIs EXACTOS DEL VIERNES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3a2aqs9il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Sourcing (proveedores)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6 proveedores revisados/mes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semana: ¿cuántos revisaste?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son serios?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dk90k4neh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Demand (compradores)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4 compradores calificados/mes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semana: ¿cuántos están tibios/calientes?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g4sp2yi2m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Actividad comercial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Mensajes enviados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enviados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obtenidas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Seguimientos hechos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agendadas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nu1i6eui1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Pipeline deals (oportunidades)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Nagesh → en proceso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Perú → documentación lista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India (Sajeed) → esperando LOI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Golfo → buscando buyer profile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 (USA/Canadá) → nuevos contactos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kc2yx2l43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Market log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¿El mercado está bullish, neutral o bearish?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afecta a tus conversaciones?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 DEL BLOQUE:</w:t>
        <w:br w:type="textWrapping"/>
        <w:t xml:space="preserve"> ✔ Claridad del avance semanal</w:t>
        <w:br w:type="textWrapping"/>
        <w:t xml:space="preserve"> ✔ Identificación de cuellos de botella</w:t>
        <w:br w:type="textWrapping"/>
        <w:t xml:space="preserve"> ✔ Ajustes para la próxima semana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uie2oqme0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15:00–16:00 → Informe Ejecutivo MGC (1 página)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dejo el </w:t>
      </w:r>
      <w:r w:rsidDel="00000000" w:rsidR="00000000" w:rsidRPr="00000000">
        <w:rPr>
          <w:b w:val="1"/>
          <w:bCs w:val="1"/>
          <w:rtl w:val="0"/>
        </w:rPr>
        <w:t xml:space="preserve">FORMATO EXACTO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ax30smmsb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Informe Ejecutivo MGC – Semana [X]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x14q4hto9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Comercial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Prospectos nuevos: XX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revisados: XX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Compradores activos: XX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agendadas: XX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enviados (Pre-SCO/NDA): XX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idm0phsiu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Deals en Proceso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Nagesh (Sudáfrica)</w:t>
        <w:br w:type="textWrapping"/>
      </w:r>
      <w:r w:rsidDel="00000000" w:rsidR="00000000" w:rsidRPr="00000000">
        <w:rPr>
          <w:rtl w:val="0"/>
        </w:rPr>
        <w:t xml:space="preserve"> Estado actual:</w:t>
        <w:br w:type="textWrapping"/>
        <w:t xml:space="preserve"> Próximo paso: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Perú (Magnetita)</w:t>
        <w:br w:type="textWrapping"/>
      </w:r>
      <w:r w:rsidDel="00000000" w:rsidR="00000000" w:rsidRPr="00000000">
        <w:rPr>
          <w:rtl w:val="0"/>
        </w:rPr>
        <w:t xml:space="preserve"> Estado actual:</w:t>
        <w:br w:type="textWrapping"/>
        <w:t xml:space="preserve"> Próximo paso: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Comprador India (Sajeed)</w:t>
        <w:br w:type="textWrapping"/>
      </w:r>
      <w:r w:rsidDel="00000000" w:rsidR="00000000" w:rsidRPr="00000000">
        <w:rPr>
          <w:rtl w:val="0"/>
        </w:rPr>
        <w:t xml:space="preserve"> Estado actual:</w:t>
        <w:br w:type="textWrapping"/>
        <w:t xml:space="preserve"> Próximo paso: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Compradores Golfo</w:t>
        <w:br w:type="textWrapping"/>
      </w:r>
      <w:r w:rsidDel="00000000" w:rsidR="00000000" w:rsidRPr="00000000">
        <w:rPr>
          <w:rtl w:val="0"/>
        </w:rPr>
        <w:t xml:space="preserve"> Estado actual:</w:t>
        <w:br w:type="textWrapping"/>
        <w:t xml:space="preserve"> Próximo paso: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q5d8qegxr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Logística &amp; Operaciones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 revisados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Carpeta técnica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SGS/MSK contacto actualizado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Puertos/forwarders añadidos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intpb91wd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Market Intelligence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 Fe 62% hoy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Variación semanal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Noticias relevantes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awecdwwnk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Plan Semana Próxima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primario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foco proveedor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foco comprador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acción de posicionamiento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 DEL BLOQUE:</w:t>
        <w:br w:type="textWrapping"/>
        <w:t xml:space="preserve"> ✔ Tener claridad total</w:t>
        <w:br w:type="textWrapping"/>
        <w:t xml:space="preserve"> ✔ Ver tu crecimiento semana a semana</w:t>
        <w:br w:type="textWrapping"/>
        <w:t xml:space="preserve"> ✔ Tomar decisiones como CEO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vbbxoppdf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RESULTADO DEL VIERNES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Video publicado (LinkedIn + YouTube)</w:t>
        <w:br w:type="textWrapping"/>
        <w:t xml:space="preserve"> ✔ 10 interacciones técnicas</w:t>
        <w:br w:type="textWrapping"/>
        <w:t xml:space="preserve"> ✔ Más compradores viendo tu perfil</w:t>
        <w:br w:type="textWrapping"/>
        <w:t xml:space="preserve"> ✔ 3–5 reuniones agendadas para la próxima semana</w:t>
        <w:br w:type="textWrapping"/>
        <w:t xml:space="preserve"> ✔ KPIs de la semana analizados</w:t>
        <w:br w:type="textWrapping"/>
        <w:t xml:space="preserve"> ✔ Informe Ejecutivo completo</w:t>
        <w:br w:type="textWrapping"/>
        <w:t xml:space="preserve"> ✔ Estructura clara para avanzar sin caos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