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Dylan Bonis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1/3/2023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86635" cy="2976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78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635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72502" cy="31800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502" cy="318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Repository: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https://github.com/RogueStrix/CSD-340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RogueStrix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