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76D717" w14:textId="77777777" w:rsidR="007F009C" w:rsidRPr="007F009C" w:rsidRDefault="007F009C" w:rsidP="007F009C">
      <w:r w:rsidRPr="007F009C">
        <w:t>Here’s a detailed slide deck outline with suggestions for visuals for each slide. This deck is structured to guide your audience through the problem, solution, technology, use cases, and how to move forward.</w:t>
      </w:r>
    </w:p>
    <w:p w14:paraId="742658CE" w14:textId="77777777" w:rsidR="007F009C" w:rsidRPr="007F009C" w:rsidRDefault="007F009C" w:rsidP="007F009C">
      <w:r w:rsidRPr="007F009C">
        <w:pict w14:anchorId="3FF98D56">
          <v:rect id="_x0000_i1109" style="width:0;height:1.5pt" o:hralign="center" o:hrstd="t" o:hr="t" fillcolor="#a0a0a0" stroked="f"/>
        </w:pict>
      </w:r>
    </w:p>
    <w:p w14:paraId="7E29D3AA" w14:textId="77777777" w:rsidR="007F009C" w:rsidRPr="007F009C" w:rsidRDefault="007F009C" w:rsidP="007F009C">
      <w:pPr>
        <w:rPr>
          <w:b/>
          <w:bCs/>
        </w:rPr>
      </w:pPr>
      <w:r w:rsidRPr="007F009C">
        <w:rPr>
          <w:b/>
          <w:bCs/>
        </w:rPr>
        <w:t>Slide Deck Outline</w:t>
      </w:r>
    </w:p>
    <w:p w14:paraId="25AA1247" w14:textId="77777777" w:rsidR="007F009C" w:rsidRPr="007F009C" w:rsidRDefault="007F009C" w:rsidP="007F009C">
      <w:pPr>
        <w:rPr>
          <w:b/>
          <w:bCs/>
        </w:rPr>
      </w:pPr>
      <w:r w:rsidRPr="007F009C">
        <w:rPr>
          <w:b/>
          <w:bCs/>
        </w:rPr>
        <w:t>Slide 1: Title Slide</w:t>
      </w:r>
    </w:p>
    <w:p w14:paraId="088BE877" w14:textId="77777777" w:rsidR="007F009C" w:rsidRPr="007F009C" w:rsidRDefault="007F009C" w:rsidP="007F009C">
      <w:pPr>
        <w:numPr>
          <w:ilvl w:val="0"/>
          <w:numId w:val="1"/>
        </w:numPr>
      </w:pPr>
      <w:r w:rsidRPr="007F009C">
        <w:rPr>
          <w:b/>
          <w:bCs/>
        </w:rPr>
        <w:t>Title</w:t>
      </w:r>
      <w:r w:rsidRPr="007F009C">
        <w:t>: "Smart Emergency Detection System: Enhancing Personal and Public Safety"</w:t>
      </w:r>
    </w:p>
    <w:p w14:paraId="7A61D952" w14:textId="77777777" w:rsidR="007F009C" w:rsidRPr="007F009C" w:rsidRDefault="007F009C" w:rsidP="007F009C">
      <w:pPr>
        <w:numPr>
          <w:ilvl w:val="0"/>
          <w:numId w:val="1"/>
        </w:numPr>
      </w:pPr>
      <w:r w:rsidRPr="007F009C">
        <w:rPr>
          <w:b/>
          <w:bCs/>
        </w:rPr>
        <w:t>Visual</w:t>
      </w:r>
      <w:r w:rsidRPr="007F009C">
        <w:t>: A graphic showing a phone with a wave icon (representing sound detection) and emergency icons like a police badge, fire extinguisher, and medical cross.</w:t>
      </w:r>
    </w:p>
    <w:p w14:paraId="16DB128E" w14:textId="77777777" w:rsidR="007F009C" w:rsidRPr="007F009C" w:rsidRDefault="007F009C" w:rsidP="007F009C">
      <w:r w:rsidRPr="007F009C">
        <w:pict w14:anchorId="63B0055D">
          <v:rect id="_x0000_i1110" style="width:0;height:1.5pt" o:hralign="center" o:hrstd="t" o:hr="t" fillcolor="#a0a0a0" stroked="f"/>
        </w:pict>
      </w:r>
    </w:p>
    <w:p w14:paraId="6D639D7C" w14:textId="77777777" w:rsidR="007F009C" w:rsidRPr="007F009C" w:rsidRDefault="007F009C" w:rsidP="007F009C">
      <w:pPr>
        <w:rPr>
          <w:b/>
          <w:bCs/>
        </w:rPr>
      </w:pPr>
      <w:r w:rsidRPr="007F009C">
        <w:rPr>
          <w:b/>
          <w:bCs/>
        </w:rPr>
        <w:t>Slide 2: Problem Statement</w:t>
      </w:r>
    </w:p>
    <w:p w14:paraId="219D9E54" w14:textId="77777777" w:rsidR="007F009C" w:rsidRPr="007F009C" w:rsidRDefault="007F009C" w:rsidP="007F009C">
      <w:pPr>
        <w:numPr>
          <w:ilvl w:val="0"/>
          <w:numId w:val="2"/>
        </w:numPr>
      </w:pPr>
      <w:r w:rsidRPr="007F009C">
        <w:rPr>
          <w:b/>
          <w:bCs/>
        </w:rPr>
        <w:t>Title</w:t>
      </w:r>
      <w:r w:rsidRPr="007F009C">
        <w:t>: "The Challenge: Delayed Response in Emergencies"</w:t>
      </w:r>
    </w:p>
    <w:p w14:paraId="36CFAECB" w14:textId="77777777" w:rsidR="007F009C" w:rsidRPr="007F009C" w:rsidRDefault="007F009C" w:rsidP="007F009C">
      <w:pPr>
        <w:numPr>
          <w:ilvl w:val="0"/>
          <w:numId w:val="2"/>
        </w:numPr>
      </w:pPr>
      <w:r w:rsidRPr="007F009C">
        <w:rPr>
          <w:b/>
          <w:bCs/>
        </w:rPr>
        <w:t>Content</w:t>
      </w:r>
      <w:r w:rsidRPr="007F009C">
        <w:t>:</w:t>
      </w:r>
    </w:p>
    <w:p w14:paraId="58717703" w14:textId="77777777" w:rsidR="007F009C" w:rsidRPr="007F009C" w:rsidRDefault="007F009C" w:rsidP="007F009C">
      <w:pPr>
        <w:numPr>
          <w:ilvl w:val="1"/>
          <w:numId w:val="2"/>
        </w:numPr>
      </w:pPr>
      <w:r w:rsidRPr="007F009C">
        <w:t>Statistics about delayed emergency response (e.g., average response times).</w:t>
      </w:r>
    </w:p>
    <w:p w14:paraId="13EFA30E" w14:textId="77777777" w:rsidR="007F009C" w:rsidRPr="007F009C" w:rsidRDefault="007F009C" w:rsidP="007F009C">
      <w:pPr>
        <w:numPr>
          <w:ilvl w:val="1"/>
          <w:numId w:val="2"/>
        </w:numPr>
      </w:pPr>
      <w:r w:rsidRPr="007F009C">
        <w:t>Examples of scenarios where people cannot manually call for help.</w:t>
      </w:r>
    </w:p>
    <w:p w14:paraId="6B4F1851" w14:textId="77777777" w:rsidR="007F009C" w:rsidRPr="007F009C" w:rsidRDefault="007F009C" w:rsidP="007F009C">
      <w:pPr>
        <w:numPr>
          <w:ilvl w:val="0"/>
          <w:numId w:val="2"/>
        </w:numPr>
      </w:pPr>
      <w:r w:rsidRPr="007F009C">
        <w:rPr>
          <w:b/>
          <w:bCs/>
        </w:rPr>
        <w:t>Visual</w:t>
      </w:r>
      <w:r w:rsidRPr="007F009C">
        <w:t>: Image of a distressed person unable to reach their phone, overlaid with a clock to emphasize delays.</w:t>
      </w:r>
    </w:p>
    <w:p w14:paraId="5464B929" w14:textId="77777777" w:rsidR="007F009C" w:rsidRPr="007F009C" w:rsidRDefault="007F009C" w:rsidP="007F009C">
      <w:r w:rsidRPr="007F009C">
        <w:pict w14:anchorId="72CABAEA">
          <v:rect id="_x0000_i1111" style="width:0;height:1.5pt" o:hralign="center" o:hrstd="t" o:hr="t" fillcolor="#a0a0a0" stroked="f"/>
        </w:pict>
      </w:r>
    </w:p>
    <w:p w14:paraId="37203CBA" w14:textId="77777777" w:rsidR="007F009C" w:rsidRPr="007F009C" w:rsidRDefault="007F009C" w:rsidP="007F009C">
      <w:pPr>
        <w:rPr>
          <w:b/>
          <w:bCs/>
        </w:rPr>
      </w:pPr>
      <w:r w:rsidRPr="007F009C">
        <w:rPr>
          <w:b/>
          <w:bCs/>
        </w:rPr>
        <w:t>Slide 3: Solution Overview</w:t>
      </w:r>
    </w:p>
    <w:p w14:paraId="6AC67573" w14:textId="77777777" w:rsidR="007F009C" w:rsidRPr="007F009C" w:rsidRDefault="007F009C" w:rsidP="007F009C">
      <w:pPr>
        <w:numPr>
          <w:ilvl w:val="0"/>
          <w:numId w:val="3"/>
        </w:numPr>
      </w:pPr>
      <w:r w:rsidRPr="007F009C">
        <w:rPr>
          <w:b/>
          <w:bCs/>
        </w:rPr>
        <w:t>Title</w:t>
      </w:r>
      <w:r w:rsidRPr="007F009C">
        <w:t>: "Our Solution: Automatic Emergency Detection and Response"</w:t>
      </w:r>
    </w:p>
    <w:p w14:paraId="5A949A5D" w14:textId="77777777" w:rsidR="007F009C" w:rsidRPr="007F009C" w:rsidRDefault="007F009C" w:rsidP="007F009C">
      <w:pPr>
        <w:numPr>
          <w:ilvl w:val="0"/>
          <w:numId w:val="3"/>
        </w:numPr>
      </w:pPr>
      <w:r w:rsidRPr="007F009C">
        <w:rPr>
          <w:b/>
          <w:bCs/>
        </w:rPr>
        <w:t>Content</w:t>
      </w:r>
      <w:r w:rsidRPr="007F009C">
        <w:t>:</w:t>
      </w:r>
    </w:p>
    <w:p w14:paraId="11F2B6AF" w14:textId="77777777" w:rsidR="007F009C" w:rsidRPr="007F009C" w:rsidRDefault="007F009C" w:rsidP="007F009C">
      <w:pPr>
        <w:numPr>
          <w:ilvl w:val="1"/>
          <w:numId w:val="3"/>
        </w:numPr>
      </w:pPr>
      <w:r w:rsidRPr="007F009C">
        <w:t>Brief explanation of how the system listens for triggers and acts autonomously.</w:t>
      </w:r>
    </w:p>
    <w:p w14:paraId="27570356" w14:textId="77777777" w:rsidR="007F009C" w:rsidRPr="007F009C" w:rsidRDefault="007F009C" w:rsidP="007F009C">
      <w:pPr>
        <w:numPr>
          <w:ilvl w:val="1"/>
          <w:numId w:val="3"/>
        </w:numPr>
      </w:pPr>
      <w:r w:rsidRPr="007F009C">
        <w:t xml:space="preserve">Highlight the key benefits: faster response, accessible, and </w:t>
      </w:r>
      <w:proofErr w:type="gramStart"/>
      <w:r w:rsidRPr="007F009C">
        <w:t>privacy-conscious</w:t>
      </w:r>
      <w:proofErr w:type="gramEnd"/>
      <w:r w:rsidRPr="007F009C">
        <w:t>.</w:t>
      </w:r>
    </w:p>
    <w:p w14:paraId="5027B0B7" w14:textId="77777777" w:rsidR="007F009C" w:rsidRPr="007F009C" w:rsidRDefault="007F009C" w:rsidP="007F009C">
      <w:pPr>
        <w:numPr>
          <w:ilvl w:val="0"/>
          <w:numId w:val="3"/>
        </w:numPr>
      </w:pPr>
      <w:r w:rsidRPr="007F009C">
        <w:rPr>
          <w:b/>
          <w:bCs/>
        </w:rPr>
        <w:t>Visual</w:t>
      </w:r>
      <w:r w:rsidRPr="007F009C">
        <w:t>: Flow diagram showing input (audio), processing, verification, and output (emergency services and contacts).</w:t>
      </w:r>
    </w:p>
    <w:p w14:paraId="1DB33858" w14:textId="77777777" w:rsidR="007F009C" w:rsidRPr="007F009C" w:rsidRDefault="007F009C" w:rsidP="007F009C">
      <w:r w:rsidRPr="007F009C">
        <w:pict w14:anchorId="6671A60E">
          <v:rect id="_x0000_i1112" style="width:0;height:1.5pt" o:hralign="center" o:hrstd="t" o:hr="t" fillcolor="#a0a0a0" stroked="f"/>
        </w:pict>
      </w:r>
    </w:p>
    <w:p w14:paraId="7F8555F7" w14:textId="77777777" w:rsidR="007F009C" w:rsidRPr="007F009C" w:rsidRDefault="007F009C" w:rsidP="007F009C">
      <w:pPr>
        <w:rPr>
          <w:b/>
          <w:bCs/>
        </w:rPr>
      </w:pPr>
      <w:r w:rsidRPr="007F009C">
        <w:rPr>
          <w:b/>
          <w:bCs/>
        </w:rPr>
        <w:lastRenderedPageBreak/>
        <w:t>Slide 4: Architecture Overview</w:t>
      </w:r>
    </w:p>
    <w:p w14:paraId="393FE84E" w14:textId="77777777" w:rsidR="007F009C" w:rsidRPr="007F009C" w:rsidRDefault="007F009C" w:rsidP="007F009C">
      <w:pPr>
        <w:numPr>
          <w:ilvl w:val="0"/>
          <w:numId w:val="4"/>
        </w:numPr>
      </w:pPr>
      <w:r w:rsidRPr="007F009C">
        <w:rPr>
          <w:b/>
          <w:bCs/>
        </w:rPr>
        <w:t>Title</w:t>
      </w:r>
      <w:r w:rsidRPr="007F009C">
        <w:t>: "How It Works"</w:t>
      </w:r>
    </w:p>
    <w:p w14:paraId="63BFD0AD" w14:textId="77777777" w:rsidR="007F009C" w:rsidRPr="007F009C" w:rsidRDefault="007F009C" w:rsidP="007F009C">
      <w:pPr>
        <w:numPr>
          <w:ilvl w:val="0"/>
          <w:numId w:val="4"/>
        </w:numPr>
      </w:pPr>
      <w:r w:rsidRPr="007F009C">
        <w:rPr>
          <w:b/>
          <w:bCs/>
        </w:rPr>
        <w:t>Content</w:t>
      </w:r>
      <w:r w:rsidRPr="007F009C">
        <w:t>:</w:t>
      </w:r>
    </w:p>
    <w:p w14:paraId="50B55C9B" w14:textId="77777777" w:rsidR="007F009C" w:rsidRPr="007F009C" w:rsidRDefault="007F009C" w:rsidP="007F009C">
      <w:pPr>
        <w:numPr>
          <w:ilvl w:val="1"/>
          <w:numId w:val="4"/>
        </w:numPr>
      </w:pPr>
      <w:r w:rsidRPr="007F009C">
        <w:t>Description of each layer: Input, Processing, Verification, Action, and Monitoring.</w:t>
      </w:r>
    </w:p>
    <w:p w14:paraId="58AE8564" w14:textId="77777777" w:rsidR="007F009C" w:rsidRPr="007F009C" w:rsidRDefault="007F009C" w:rsidP="007F009C">
      <w:pPr>
        <w:numPr>
          <w:ilvl w:val="0"/>
          <w:numId w:val="4"/>
        </w:numPr>
      </w:pPr>
      <w:r w:rsidRPr="007F009C">
        <w:rPr>
          <w:b/>
          <w:bCs/>
        </w:rPr>
        <w:t>Visual</w:t>
      </w:r>
      <w:r w:rsidRPr="007F009C">
        <w:t>: A detailed architecture diagram, as described earlier, showing the flow of data from audio input to emergency response.</w:t>
      </w:r>
    </w:p>
    <w:p w14:paraId="3A403A6D" w14:textId="77777777" w:rsidR="007F009C" w:rsidRPr="007F009C" w:rsidRDefault="007F009C" w:rsidP="007F009C">
      <w:r w:rsidRPr="007F009C">
        <w:pict w14:anchorId="30FC5B73">
          <v:rect id="_x0000_i1113" style="width:0;height:1.5pt" o:hralign="center" o:hrstd="t" o:hr="t" fillcolor="#a0a0a0" stroked="f"/>
        </w:pict>
      </w:r>
    </w:p>
    <w:p w14:paraId="4D0E2D0E" w14:textId="77777777" w:rsidR="007F009C" w:rsidRPr="007F009C" w:rsidRDefault="007F009C" w:rsidP="007F009C">
      <w:pPr>
        <w:rPr>
          <w:b/>
          <w:bCs/>
        </w:rPr>
      </w:pPr>
      <w:r w:rsidRPr="007F009C">
        <w:rPr>
          <w:b/>
          <w:bCs/>
        </w:rPr>
        <w:t>Slide 5: Key Features</w:t>
      </w:r>
    </w:p>
    <w:p w14:paraId="33E35A89" w14:textId="77777777" w:rsidR="007F009C" w:rsidRPr="007F009C" w:rsidRDefault="007F009C" w:rsidP="007F009C">
      <w:pPr>
        <w:numPr>
          <w:ilvl w:val="0"/>
          <w:numId w:val="5"/>
        </w:numPr>
      </w:pPr>
      <w:r w:rsidRPr="007F009C">
        <w:rPr>
          <w:b/>
          <w:bCs/>
        </w:rPr>
        <w:t>Title</w:t>
      </w:r>
      <w:r w:rsidRPr="007F009C">
        <w:t>: "What Makes It Unique?"</w:t>
      </w:r>
    </w:p>
    <w:p w14:paraId="34151B8D" w14:textId="77777777" w:rsidR="007F009C" w:rsidRPr="007F009C" w:rsidRDefault="007F009C" w:rsidP="007F009C">
      <w:pPr>
        <w:numPr>
          <w:ilvl w:val="0"/>
          <w:numId w:val="5"/>
        </w:numPr>
      </w:pPr>
      <w:r w:rsidRPr="007F009C">
        <w:rPr>
          <w:b/>
          <w:bCs/>
        </w:rPr>
        <w:t>Content</w:t>
      </w:r>
      <w:r w:rsidRPr="007F009C">
        <w:t>:</w:t>
      </w:r>
    </w:p>
    <w:p w14:paraId="28CECBA3" w14:textId="77777777" w:rsidR="007F009C" w:rsidRPr="007F009C" w:rsidRDefault="007F009C" w:rsidP="007F009C">
      <w:pPr>
        <w:numPr>
          <w:ilvl w:val="1"/>
          <w:numId w:val="5"/>
        </w:numPr>
      </w:pPr>
      <w:r w:rsidRPr="007F009C">
        <w:t>Always-on listening with low power consumption.</w:t>
      </w:r>
    </w:p>
    <w:p w14:paraId="2066F6C5" w14:textId="77777777" w:rsidR="007F009C" w:rsidRPr="007F009C" w:rsidRDefault="007F009C" w:rsidP="007F009C">
      <w:pPr>
        <w:numPr>
          <w:ilvl w:val="1"/>
          <w:numId w:val="5"/>
        </w:numPr>
      </w:pPr>
      <w:r w:rsidRPr="007F009C">
        <w:t>Advanced AI for keyword and tone detection.</w:t>
      </w:r>
    </w:p>
    <w:p w14:paraId="2915B324" w14:textId="77777777" w:rsidR="007F009C" w:rsidRPr="007F009C" w:rsidRDefault="007F009C" w:rsidP="007F009C">
      <w:pPr>
        <w:numPr>
          <w:ilvl w:val="1"/>
          <w:numId w:val="5"/>
        </w:numPr>
      </w:pPr>
      <w:r w:rsidRPr="007F009C">
        <w:t>User privacy through local processing and opt-in features.</w:t>
      </w:r>
    </w:p>
    <w:p w14:paraId="4086422C" w14:textId="77777777" w:rsidR="007F009C" w:rsidRPr="007F009C" w:rsidRDefault="007F009C" w:rsidP="007F009C">
      <w:pPr>
        <w:numPr>
          <w:ilvl w:val="1"/>
          <w:numId w:val="5"/>
        </w:numPr>
      </w:pPr>
      <w:r w:rsidRPr="007F009C">
        <w:t>Compatibility with existing smart devices.</w:t>
      </w:r>
    </w:p>
    <w:p w14:paraId="79A56082" w14:textId="77777777" w:rsidR="007F009C" w:rsidRPr="007F009C" w:rsidRDefault="007F009C" w:rsidP="007F009C">
      <w:pPr>
        <w:numPr>
          <w:ilvl w:val="0"/>
          <w:numId w:val="5"/>
        </w:numPr>
      </w:pPr>
      <w:r w:rsidRPr="007F009C">
        <w:rPr>
          <w:b/>
          <w:bCs/>
        </w:rPr>
        <w:t>Visual</w:t>
      </w:r>
      <w:r w:rsidRPr="007F009C">
        <w:t>: Icons for each feature (microphone, shield for privacy, AI brain, IoT integration).</w:t>
      </w:r>
    </w:p>
    <w:p w14:paraId="587442DA" w14:textId="77777777" w:rsidR="007F009C" w:rsidRPr="007F009C" w:rsidRDefault="007F009C" w:rsidP="007F009C">
      <w:r w:rsidRPr="007F009C">
        <w:pict w14:anchorId="5C4D27FD">
          <v:rect id="_x0000_i1114" style="width:0;height:1.5pt" o:hralign="center" o:hrstd="t" o:hr="t" fillcolor="#a0a0a0" stroked="f"/>
        </w:pict>
      </w:r>
    </w:p>
    <w:p w14:paraId="7F358720" w14:textId="77777777" w:rsidR="007F009C" w:rsidRPr="007F009C" w:rsidRDefault="007F009C" w:rsidP="007F009C">
      <w:pPr>
        <w:rPr>
          <w:b/>
          <w:bCs/>
        </w:rPr>
      </w:pPr>
      <w:r w:rsidRPr="007F009C">
        <w:rPr>
          <w:b/>
          <w:bCs/>
        </w:rPr>
        <w:t>Slide 6: Scenarios</w:t>
      </w:r>
    </w:p>
    <w:p w14:paraId="438DBFF9" w14:textId="77777777" w:rsidR="007F009C" w:rsidRPr="007F009C" w:rsidRDefault="007F009C" w:rsidP="007F009C">
      <w:pPr>
        <w:numPr>
          <w:ilvl w:val="0"/>
          <w:numId w:val="6"/>
        </w:numPr>
      </w:pPr>
      <w:r w:rsidRPr="007F009C">
        <w:rPr>
          <w:b/>
          <w:bCs/>
        </w:rPr>
        <w:t>Title</w:t>
      </w:r>
      <w:r w:rsidRPr="007F009C">
        <w:t>: "Real-Life Applications"</w:t>
      </w:r>
    </w:p>
    <w:p w14:paraId="300A9C48" w14:textId="77777777" w:rsidR="007F009C" w:rsidRPr="007F009C" w:rsidRDefault="007F009C" w:rsidP="007F009C">
      <w:pPr>
        <w:numPr>
          <w:ilvl w:val="0"/>
          <w:numId w:val="6"/>
        </w:numPr>
      </w:pPr>
      <w:r w:rsidRPr="007F009C">
        <w:rPr>
          <w:b/>
          <w:bCs/>
        </w:rPr>
        <w:t>Content</w:t>
      </w:r>
      <w:r w:rsidRPr="007F009C">
        <w:t>:</w:t>
      </w:r>
    </w:p>
    <w:p w14:paraId="221A546B" w14:textId="77777777" w:rsidR="007F009C" w:rsidRPr="007F009C" w:rsidRDefault="007F009C" w:rsidP="007F009C">
      <w:pPr>
        <w:numPr>
          <w:ilvl w:val="1"/>
          <w:numId w:val="6"/>
        </w:numPr>
      </w:pPr>
      <w:r w:rsidRPr="007F009C">
        <w:t>Highlight key scenarios:</w:t>
      </w:r>
    </w:p>
    <w:p w14:paraId="672553AD" w14:textId="77777777" w:rsidR="007F009C" w:rsidRPr="007F009C" w:rsidRDefault="007F009C" w:rsidP="007F009C">
      <w:pPr>
        <w:numPr>
          <w:ilvl w:val="2"/>
          <w:numId w:val="6"/>
        </w:numPr>
      </w:pPr>
      <w:r w:rsidRPr="007F009C">
        <w:t>Personal Safety: Assault detection.</w:t>
      </w:r>
    </w:p>
    <w:p w14:paraId="1E0806A4" w14:textId="77777777" w:rsidR="007F009C" w:rsidRPr="007F009C" w:rsidRDefault="007F009C" w:rsidP="007F009C">
      <w:pPr>
        <w:numPr>
          <w:ilvl w:val="2"/>
          <w:numId w:val="6"/>
        </w:numPr>
      </w:pPr>
      <w:r w:rsidRPr="007F009C">
        <w:t>Fire Emergencies.</w:t>
      </w:r>
    </w:p>
    <w:p w14:paraId="34F37F8B" w14:textId="77777777" w:rsidR="007F009C" w:rsidRPr="007F009C" w:rsidRDefault="007F009C" w:rsidP="007F009C">
      <w:pPr>
        <w:numPr>
          <w:ilvl w:val="2"/>
          <w:numId w:val="6"/>
        </w:numPr>
      </w:pPr>
      <w:r w:rsidRPr="007F009C">
        <w:t>Fall Detection for the Elderly.</w:t>
      </w:r>
    </w:p>
    <w:p w14:paraId="7C70D9A6" w14:textId="77777777" w:rsidR="007F009C" w:rsidRPr="007F009C" w:rsidRDefault="007F009C" w:rsidP="007F009C">
      <w:pPr>
        <w:numPr>
          <w:ilvl w:val="2"/>
          <w:numId w:val="6"/>
        </w:numPr>
      </w:pPr>
      <w:r w:rsidRPr="007F009C">
        <w:t>False Alarm Mitigation.</w:t>
      </w:r>
    </w:p>
    <w:p w14:paraId="105AB390" w14:textId="77777777" w:rsidR="007F009C" w:rsidRPr="007F009C" w:rsidRDefault="007F009C" w:rsidP="007F009C">
      <w:pPr>
        <w:numPr>
          <w:ilvl w:val="0"/>
          <w:numId w:val="6"/>
        </w:numPr>
      </w:pPr>
      <w:r w:rsidRPr="007F009C">
        <w:rPr>
          <w:b/>
          <w:bCs/>
        </w:rPr>
        <w:t>Visual</w:t>
      </w:r>
      <w:r w:rsidRPr="007F009C">
        <w:t>:</w:t>
      </w:r>
    </w:p>
    <w:p w14:paraId="02A75157" w14:textId="77777777" w:rsidR="007F009C" w:rsidRPr="007F009C" w:rsidRDefault="007F009C" w:rsidP="007F009C">
      <w:pPr>
        <w:numPr>
          <w:ilvl w:val="1"/>
          <w:numId w:val="6"/>
        </w:numPr>
      </w:pPr>
      <w:r w:rsidRPr="007F009C">
        <w:t>A slide split into four quadrants, each showing a visual representation of a scenario:</w:t>
      </w:r>
    </w:p>
    <w:p w14:paraId="67E828A8" w14:textId="77777777" w:rsidR="007F009C" w:rsidRPr="007F009C" w:rsidRDefault="007F009C" w:rsidP="007F009C">
      <w:pPr>
        <w:numPr>
          <w:ilvl w:val="2"/>
          <w:numId w:val="7"/>
        </w:numPr>
      </w:pPr>
      <w:r w:rsidRPr="007F009C">
        <w:lastRenderedPageBreak/>
        <w:t>Person yelling for help.</w:t>
      </w:r>
    </w:p>
    <w:p w14:paraId="506C9BC2" w14:textId="77777777" w:rsidR="007F009C" w:rsidRPr="007F009C" w:rsidRDefault="007F009C" w:rsidP="007F009C">
      <w:pPr>
        <w:numPr>
          <w:ilvl w:val="2"/>
          <w:numId w:val="7"/>
        </w:numPr>
      </w:pPr>
      <w:r w:rsidRPr="007F009C">
        <w:t>Fire with a smoke alarm.</w:t>
      </w:r>
    </w:p>
    <w:p w14:paraId="71A05371" w14:textId="77777777" w:rsidR="007F009C" w:rsidRPr="007F009C" w:rsidRDefault="007F009C" w:rsidP="007F009C">
      <w:pPr>
        <w:numPr>
          <w:ilvl w:val="2"/>
          <w:numId w:val="7"/>
        </w:numPr>
      </w:pPr>
      <w:r w:rsidRPr="007F009C">
        <w:t>Elderly person falling.</w:t>
      </w:r>
    </w:p>
    <w:p w14:paraId="2EADFA75" w14:textId="77777777" w:rsidR="007F009C" w:rsidRPr="007F009C" w:rsidRDefault="007F009C" w:rsidP="007F009C">
      <w:pPr>
        <w:numPr>
          <w:ilvl w:val="2"/>
          <w:numId w:val="7"/>
        </w:numPr>
      </w:pPr>
      <w:r w:rsidRPr="007F009C">
        <w:t>Someone watching a movie with a pop-up saying, “False Alarm?”</w:t>
      </w:r>
    </w:p>
    <w:p w14:paraId="636E1D43" w14:textId="77777777" w:rsidR="007F009C" w:rsidRPr="007F009C" w:rsidRDefault="007F009C" w:rsidP="007F009C">
      <w:r w:rsidRPr="007F009C">
        <w:pict w14:anchorId="1703ED41">
          <v:rect id="_x0000_i1115" style="width:0;height:1.5pt" o:hralign="center" o:hrstd="t" o:hr="t" fillcolor="#a0a0a0" stroked="f"/>
        </w:pict>
      </w:r>
    </w:p>
    <w:p w14:paraId="12658D7A" w14:textId="77777777" w:rsidR="007F009C" w:rsidRPr="007F009C" w:rsidRDefault="007F009C" w:rsidP="007F009C">
      <w:pPr>
        <w:rPr>
          <w:b/>
          <w:bCs/>
        </w:rPr>
      </w:pPr>
      <w:r w:rsidRPr="007F009C">
        <w:rPr>
          <w:b/>
          <w:bCs/>
        </w:rPr>
        <w:t>Slide 7: Technical Specifications</w:t>
      </w:r>
    </w:p>
    <w:p w14:paraId="5CF137A4" w14:textId="77777777" w:rsidR="007F009C" w:rsidRPr="007F009C" w:rsidRDefault="007F009C" w:rsidP="007F009C">
      <w:pPr>
        <w:numPr>
          <w:ilvl w:val="0"/>
          <w:numId w:val="8"/>
        </w:numPr>
      </w:pPr>
      <w:r w:rsidRPr="007F009C">
        <w:rPr>
          <w:b/>
          <w:bCs/>
        </w:rPr>
        <w:t>Title</w:t>
      </w:r>
      <w:r w:rsidRPr="007F009C">
        <w:t>: "The Technology Behind the System"</w:t>
      </w:r>
    </w:p>
    <w:p w14:paraId="2CF082DE" w14:textId="77777777" w:rsidR="007F009C" w:rsidRPr="007F009C" w:rsidRDefault="007F009C" w:rsidP="007F009C">
      <w:pPr>
        <w:numPr>
          <w:ilvl w:val="0"/>
          <w:numId w:val="8"/>
        </w:numPr>
      </w:pPr>
      <w:r w:rsidRPr="007F009C">
        <w:rPr>
          <w:b/>
          <w:bCs/>
        </w:rPr>
        <w:t>Content</w:t>
      </w:r>
      <w:r w:rsidRPr="007F009C">
        <w:t>:</w:t>
      </w:r>
    </w:p>
    <w:p w14:paraId="21D954E5" w14:textId="77777777" w:rsidR="007F009C" w:rsidRPr="007F009C" w:rsidRDefault="007F009C" w:rsidP="007F009C">
      <w:pPr>
        <w:numPr>
          <w:ilvl w:val="1"/>
          <w:numId w:val="8"/>
        </w:numPr>
      </w:pPr>
      <w:r w:rsidRPr="007F009C">
        <w:t>Microphone sensitivity and noise cancellation.</w:t>
      </w:r>
    </w:p>
    <w:p w14:paraId="299A8B4B" w14:textId="77777777" w:rsidR="007F009C" w:rsidRPr="007F009C" w:rsidRDefault="007F009C" w:rsidP="007F009C">
      <w:pPr>
        <w:numPr>
          <w:ilvl w:val="1"/>
          <w:numId w:val="8"/>
        </w:numPr>
      </w:pPr>
      <w:r w:rsidRPr="007F009C">
        <w:t>AI models (NLP for keywords, tone analysis).</w:t>
      </w:r>
    </w:p>
    <w:p w14:paraId="28DE7545" w14:textId="77777777" w:rsidR="007F009C" w:rsidRPr="007F009C" w:rsidRDefault="007F009C" w:rsidP="007F009C">
      <w:pPr>
        <w:numPr>
          <w:ilvl w:val="1"/>
          <w:numId w:val="8"/>
        </w:numPr>
      </w:pPr>
      <w:r w:rsidRPr="007F009C">
        <w:t>Low-latency edge computing with optional cloud backup.</w:t>
      </w:r>
    </w:p>
    <w:p w14:paraId="7945944E" w14:textId="77777777" w:rsidR="007F009C" w:rsidRPr="007F009C" w:rsidRDefault="007F009C" w:rsidP="007F009C">
      <w:pPr>
        <w:numPr>
          <w:ilvl w:val="0"/>
          <w:numId w:val="8"/>
        </w:numPr>
      </w:pPr>
      <w:r w:rsidRPr="007F009C">
        <w:rPr>
          <w:b/>
          <w:bCs/>
        </w:rPr>
        <w:t>Visual</w:t>
      </w:r>
      <w:r w:rsidRPr="007F009C">
        <w:t xml:space="preserve">: Technical architecture diagram with </w:t>
      </w:r>
      <w:proofErr w:type="spellStart"/>
      <w:r w:rsidRPr="007F009C">
        <w:t>labeled</w:t>
      </w:r>
      <w:proofErr w:type="spellEnd"/>
      <w:r w:rsidRPr="007F009C">
        <w:t xml:space="preserve"> components.</w:t>
      </w:r>
    </w:p>
    <w:p w14:paraId="7D577609" w14:textId="77777777" w:rsidR="007F009C" w:rsidRPr="007F009C" w:rsidRDefault="007F009C" w:rsidP="007F009C">
      <w:r w:rsidRPr="007F009C">
        <w:pict w14:anchorId="0CB19003">
          <v:rect id="_x0000_i1116" style="width:0;height:1.5pt" o:hralign="center" o:hrstd="t" o:hr="t" fillcolor="#a0a0a0" stroked="f"/>
        </w:pict>
      </w:r>
    </w:p>
    <w:p w14:paraId="1F58214C" w14:textId="77777777" w:rsidR="007F009C" w:rsidRPr="007F009C" w:rsidRDefault="007F009C" w:rsidP="007F009C">
      <w:pPr>
        <w:rPr>
          <w:b/>
          <w:bCs/>
        </w:rPr>
      </w:pPr>
      <w:r w:rsidRPr="007F009C">
        <w:rPr>
          <w:b/>
          <w:bCs/>
        </w:rPr>
        <w:t>Slide 8: Privacy and Security</w:t>
      </w:r>
    </w:p>
    <w:p w14:paraId="130214FD" w14:textId="77777777" w:rsidR="007F009C" w:rsidRPr="007F009C" w:rsidRDefault="007F009C" w:rsidP="007F009C">
      <w:pPr>
        <w:numPr>
          <w:ilvl w:val="0"/>
          <w:numId w:val="9"/>
        </w:numPr>
      </w:pPr>
      <w:r w:rsidRPr="007F009C">
        <w:rPr>
          <w:b/>
          <w:bCs/>
        </w:rPr>
        <w:t>Title</w:t>
      </w:r>
      <w:r w:rsidRPr="007F009C">
        <w:t>: "Privacy and User Control"</w:t>
      </w:r>
    </w:p>
    <w:p w14:paraId="51EBE01D" w14:textId="77777777" w:rsidR="007F009C" w:rsidRPr="007F009C" w:rsidRDefault="007F009C" w:rsidP="007F009C">
      <w:pPr>
        <w:numPr>
          <w:ilvl w:val="0"/>
          <w:numId w:val="9"/>
        </w:numPr>
      </w:pPr>
      <w:r w:rsidRPr="007F009C">
        <w:rPr>
          <w:b/>
          <w:bCs/>
        </w:rPr>
        <w:t>Content</w:t>
      </w:r>
      <w:r w:rsidRPr="007F009C">
        <w:t>:</w:t>
      </w:r>
    </w:p>
    <w:p w14:paraId="610186D5" w14:textId="77777777" w:rsidR="007F009C" w:rsidRPr="007F009C" w:rsidRDefault="007F009C" w:rsidP="007F009C">
      <w:pPr>
        <w:numPr>
          <w:ilvl w:val="1"/>
          <w:numId w:val="9"/>
        </w:numPr>
      </w:pPr>
      <w:r w:rsidRPr="007F009C">
        <w:t>Local processing minimizes data exposure.</w:t>
      </w:r>
    </w:p>
    <w:p w14:paraId="129E9277" w14:textId="77777777" w:rsidR="007F009C" w:rsidRPr="007F009C" w:rsidRDefault="007F009C" w:rsidP="007F009C">
      <w:pPr>
        <w:numPr>
          <w:ilvl w:val="1"/>
          <w:numId w:val="9"/>
        </w:numPr>
      </w:pPr>
      <w:r w:rsidRPr="007F009C">
        <w:t>Encrypted data storage and transmission.</w:t>
      </w:r>
    </w:p>
    <w:p w14:paraId="6865A716" w14:textId="77777777" w:rsidR="007F009C" w:rsidRPr="007F009C" w:rsidRDefault="007F009C" w:rsidP="007F009C">
      <w:pPr>
        <w:numPr>
          <w:ilvl w:val="1"/>
          <w:numId w:val="9"/>
        </w:numPr>
      </w:pPr>
      <w:r w:rsidRPr="007F009C">
        <w:t>User opt-in for all features and control over settings.</w:t>
      </w:r>
    </w:p>
    <w:p w14:paraId="1EC7D840" w14:textId="77777777" w:rsidR="007F009C" w:rsidRPr="007F009C" w:rsidRDefault="007F009C" w:rsidP="007F009C">
      <w:pPr>
        <w:numPr>
          <w:ilvl w:val="0"/>
          <w:numId w:val="9"/>
        </w:numPr>
      </w:pPr>
      <w:r w:rsidRPr="007F009C">
        <w:rPr>
          <w:b/>
          <w:bCs/>
        </w:rPr>
        <w:t>Visual</w:t>
      </w:r>
      <w:r w:rsidRPr="007F009C">
        <w:t>: Shield icon with privacy-related elements, like a lock and “encrypted” text.</w:t>
      </w:r>
    </w:p>
    <w:p w14:paraId="73BFE03F" w14:textId="77777777" w:rsidR="007F009C" w:rsidRPr="007F009C" w:rsidRDefault="007F009C" w:rsidP="007F009C">
      <w:r w:rsidRPr="007F009C">
        <w:pict w14:anchorId="12EE7BD0">
          <v:rect id="_x0000_i1117" style="width:0;height:1.5pt" o:hralign="center" o:hrstd="t" o:hr="t" fillcolor="#a0a0a0" stroked="f"/>
        </w:pict>
      </w:r>
    </w:p>
    <w:p w14:paraId="230AB84A" w14:textId="77777777" w:rsidR="007F009C" w:rsidRPr="007F009C" w:rsidRDefault="007F009C" w:rsidP="007F009C">
      <w:pPr>
        <w:rPr>
          <w:b/>
          <w:bCs/>
        </w:rPr>
      </w:pPr>
      <w:r w:rsidRPr="007F009C">
        <w:rPr>
          <w:b/>
          <w:bCs/>
        </w:rPr>
        <w:t>Slide 9: Business Model</w:t>
      </w:r>
    </w:p>
    <w:p w14:paraId="6D4CBBD5" w14:textId="77777777" w:rsidR="007F009C" w:rsidRPr="007F009C" w:rsidRDefault="007F009C" w:rsidP="007F009C">
      <w:pPr>
        <w:numPr>
          <w:ilvl w:val="0"/>
          <w:numId w:val="10"/>
        </w:numPr>
      </w:pPr>
      <w:r w:rsidRPr="007F009C">
        <w:rPr>
          <w:b/>
          <w:bCs/>
        </w:rPr>
        <w:t>Title</w:t>
      </w:r>
      <w:r w:rsidRPr="007F009C">
        <w:t>: "Sustainability and Growth"</w:t>
      </w:r>
    </w:p>
    <w:p w14:paraId="33CEC920" w14:textId="77777777" w:rsidR="007F009C" w:rsidRPr="007F009C" w:rsidRDefault="007F009C" w:rsidP="007F009C">
      <w:pPr>
        <w:numPr>
          <w:ilvl w:val="0"/>
          <w:numId w:val="10"/>
        </w:numPr>
      </w:pPr>
      <w:r w:rsidRPr="007F009C">
        <w:rPr>
          <w:b/>
          <w:bCs/>
        </w:rPr>
        <w:t>Content</w:t>
      </w:r>
      <w:r w:rsidRPr="007F009C">
        <w:t>:</w:t>
      </w:r>
    </w:p>
    <w:p w14:paraId="1F069616" w14:textId="77777777" w:rsidR="007F009C" w:rsidRPr="007F009C" w:rsidRDefault="007F009C" w:rsidP="007F009C">
      <w:pPr>
        <w:numPr>
          <w:ilvl w:val="1"/>
          <w:numId w:val="10"/>
        </w:numPr>
      </w:pPr>
      <w:r w:rsidRPr="007F009C">
        <w:t>Freemium model: Basic vs. premium features.</w:t>
      </w:r>
    </w:p>
    <w:p w14:paraId="5AB88C14" w14:textId="77777777" w:rsidR="007F009C" w:rsidRPr="007F009C" w:rsidRDefault="007F009C" w:rsidP="007F009C">
      <w:pPr>
        <w:numPr>
          <w:ilvl w:val="1"/>
          <w:numId w:val="10"/>
        </w:numPr>
      </w:pPr>
      <w:r w:rsidRPr="007F009C">
        <w:t>Partnership opportunities with device manufacturers and emergency services.</w:t>
      </w:r>
    </w:p>
    <w:p w14:paraId="74E2BD0B" w14:textId="77777777" w:rsidR="007F009C" w:rsidRPr="007F009C" w:rsidRDefault="007F009C" w:rsidP="007F009C">
      <w:pPr>
        <w:numPr>
          <w:ilvl w:val="1"/>
          <w:numId w:val="10"/>
        </w:numPr>
      </w:pPr>
      <w:r w:rsidRPr="007F009C">
        <w:t>Potential for government and NGO funding.</w:t>
      </w:r>
    </w:p>
    <w:p w14:paraId="397B50C6" w14:textId="77777777" w:rsidR="007F009C" w:rsidRPr="007F009C" w:rsidRDefault="007F009C" w:rsidP="007F009C">
      <w:pPr>
        <w:numPr>
          <w:ilvl w:val="0"/>
          <w:numId w:val="10"/>
        </w:numPr>
      </w:pPr>
      <w:r w:rsidRPr="007F009C">
        <w:rPr>
          <w:b/>
          <w:bCs/>
        </w:rPr>
        <w:lastRenderedPageBreak/>
        <w:t>Visual</w:t>
      </w:r>
      <w:r w:rsidRPr="007F009C">
        <w:t>: Graph or table comparing revenue streams.</w:t>
      </w:r>
    </w:p>
    <w:p w14:paraId="4AD6867C" w14:textId="77777777" w:rsidR="007F009C" w:rsidRPr="007F009C" w:rsidRDefault="007F009C" w:rsidP="007F009C">
      <w:r w:rsidRPr="007F009C">
        <w:pict w14:anchorId="6210A14B">
          <v:rect id="_x0000_i1118" style="width:0;height:1.5pt" o:hralign="center" o:hrstd="t" o:hr="t" fillcolor="#a0a0a0" stroked="f"/>
        </w:pict>
      </w:r>
    </w:p>
    <w:p w14:paraId="22F2129F" w14:textId="77777777" w:rsidR="007F009C" w:rsidRPr="007F009C" w:rsidRDefault="007F009C" w:rsidP="007F009C">
      <w:pPr>
        <w:rPr>
          <w:b/>
          <w:bCs/>
        </w:rPr>
      </w:pPr>
      <w:r w:rsidRPr="007F009C">
        <w:rPr>
          <w:b/>
          <w:bCs/>
        </w:rPr>
        <w:t>Slide 10: Call to Action</w:t>
      </w:r>
    </w:p>
    <w:p w14:paraId="3BC133DB" w14:textId="77777777" w:rsidR="007F009C" w:rsidRPr="007F009C" w:rsidRDefault="007F009C" w:rsidP="007F009C">
      <w:pPr>
        <w:numPr>
          <w:ilvl w:val="0"/>
          <w:numId w:val="11"/>
        </w:numPr>
      </w:pPr>
      <w:r w:rsidRPr="007F009C">
        <w:rPr>
          <w:b/>
          <w:bCs/>
        </w:rPr>
        <w:t>Title</w:t>
      </w:r>
      <w:r w:rsidRPr="007F009C">
        <w:t>: "Join Us in Redefining Safety"</w:t>
      </w:r>
    </w:p>
    <w:p w14:paraId="7DEF2714" w14:textId="77777777" w:rsidR="007F009C" w:rsidRPr="007F009C" w:rsidRDefault="007F009C" w:rsidP="007F009C">
      <w:pPr>
        <w:numPr>
          <w:ilvl w:val="0"/>
          <w:numId w:val="11"/>
        </w:numPr>
      </w:pPr>
      <w:r w:rsidRPr="007F009C">
        <w:rPr>
          <w:b/>
          <w:bCs/>
        </w:rPr>
        <w:t>Content</w:t>
      </w:r>
      <w:r w:rsidRPr="007F009C">
        <w:t>:</w:t>
      </w:r>
    </w:p>
    <w:p w14:paraId="5ABB3841" w14:textId="77777777" w:rsidR="007F009C" w:rsidRPr="007F009C" w:rsidRDefault="007F009C" w:rsidP="007F009C">
      <w:pPr>
        <w:numPr>
          <w:ilvl w:val="1"/>
          <w:numId w:val="11"/>
        </w:numPr>
      </w:pPr>
      <w:r w:rsidRPr="007F009C">
        <w:t>Why this project matters and how stakeholders can help (investment, collaboration, feedback).</w:t>
      </w:r>
    </w:p>
    <w:p w14:paraId="5B69F78B" w14:textId="77777777" w:rsidR="007F009C" w:rsidRPr="007F009C" w:rsidRDefault="007F009C" w:rsidP="007F009C">
      <w:pPr>
        <w:numPr>
          <w:ilvl w:val="1"/>
          <w:numId w:val="11"/>
        </w:numPr>
      </w:pPr>
      <w:r w:rsidRPr="007F009C">
        <w:t>Closing message emphasizing life-saving potential.</w:t>
      </w:r>
    </w:p>
    <w:p w14:paraId="0B4A78D9" w14:textId="77777777" w:rsidR="007F009C" w:rsidRPr="007F009C" w:rsidRDefault="007F009C" w:rsidP="007F009C">
      <w:pPr>
        <w:numPr>
          <w:ilvl w:val="0"/>
          <w:numId w:val="11"/>
        </w:numPr>
      </w:pPr>
      <w:r w:rsidRPr="007F009C">
        <w:rPr>
          <w:b/>
          <w:bCs/>
        </w:rPr>
        <w:t>Visual</w:t>
      </w:r>
      <w:r w:rsidRPr="007F009C">
        <w:t>: A motivational graphic showing diverse people feeling safe, with icons representing support (e.g., funding, collaboration).</w:t>
      </w:r>
    </w:p>
    <w:p w14:paraId="430ADF25" w14:textId="77777777" w:rsidR="007F009C" w:rsidRPr="007F009C" w:rsidRDefault="007F009C" w:rsidP="007F009C">
      <w:r w:rsidRPr="007F009C">
        <w:pict w14:anchorId="3308A612">
          <v:rect id="_x0000_i1119" style="width:0;height:1.5pt" o:hralign="center" o:hrstd="t" o:hr="t" fillcolor="#a0a0a0" stroked="f"/>
        </w:pict>
      </w:r>
    </w:p>
    <w:p w14:paraId="131F5EC5" w14:textId="77777777" w:rsidR="007F009C" w:rsidRPr="007F009C" w:rsidRDefault="007F009C" w:rsidP="007F009C">
      <w:pPr>
        <w:rPr>
          <w:b/>
          <w:bCs/>
        </w:rPr>
      </w:pPr>
      <w:r w:rsidRPr="007F009C">
        <w:rPr>
          <w:b/>
          <w:bCs/>
        </w:rPr>
        <w:t>Visuals Creation</w:t>
      </w:r>
    </w:p>
    <w:p w14:paraId="35835441" w14:textId="77777777" w:rsidR="007F009C" w:rsidRPr="007F009C" w:rsidRDefault="007F009C" w:rsidP="007F009C">
      <w:pPr>
        <w:rPr>
          <w:b/>
          <w:bCs/>
        </w:rPr>
      </w:pPr>
      <w:r w:rsidRPr="007F009C">
        <w:rPr>
          <w:b/>
          <w:bCs/>
        </w:rPr>
        <w:t>Visual 1: Architecture Diagram</w:t>
      </w:r>
    </w:p>
    <w:p w14:paraId="0A440D4B" w14:textId="77777777" w:rsidR="007F009C" w:rsidRPr="007F009C" w:rsidRDefault="007F009C" w:rsidP="007F009C">
      <w:r w:rsidRPr="007F009C">
        <w:t xml:space="preserve">A clean, </w:t>
      </w:r>
      <w:proofErr w:type="spellStart"/>
      <w:r w:rsidRPr="007F009C">
        <w:t>labeled</w:t>
      </w:r>
      <w:proofErr w:type="spellEnd"/>
      <w:r w:rsidRPr="007F009C">
        <w:t xml:space="preserve"> diagram showing:</w:t>
      </w:r>
    </w:p>
    <w:p w14:paraId="6FBEBB41" w14:textId="77777777" w:rsidR="007F009C" w:rsidRPr="007F009C" w:rsidRDefault="007F009C" w:rsidP="007F009C">
      <w:pPr>
        <w:numPr>
          <w:ilvl w:val="0"/>
          <w:numId w:val="12"/>
        </w:numPr>
      </w:pPr>
      <w:r w:rsidRPr="007F009C">
        <w:t>Input layer with microphones and sensors.</w:t>
      </w:r>
    </w:p>
    <w:p w14:paraId="0322919F" w14:textId="77777777" w:rsidR="007F009C" w:rsidRPr="007F009C" w:rsidRDefault="007F009C" w:rsidP="007F009C">
      <w:pPr>
        <w:numPr>
          <w:ilvl w:val="0"/>
          <w:numId w:val="12"/>
        </w:numPr>
      </w:pPr>
      <w:r w:rsidRPr="007F009C">
        <w:t>Processing with AI models.</w:t>
      </w:r>
    </w:p>
    <w:p w14:paraId="60392E8B" w14:textId="77777777" w:rsidR="007F009C" w:rsidRPr="007F009C" w:rsidRDefault="007F009C" w:rsidP="007F009C">
      <w:pPr>
        <w:numPr>
          <w:ilvl w:val="0"/>
          <w:numId w:val="12"/>
        </w:numPr>
      </w:pPr>
      <w:r w:rsidRPr="007F009C">
        <w:t>Verification showing user input options.</w:t>
      </w:r>
    </w:p>
    <w:p w14:paraId="0CBB63AB" w14:textId="77777777" w:rsidR="007F009C" w:rsidRPr="007F009C" w:rsidRDefault="007F009C" w:rsidP="007F009C">
      <w:pPr>
        <w:numPr>
          <w:ilvl w:val="0"/>
          <w:numId w:val="12"/>
        </w:numPr>
      </w:pPr>
      <w:r w:rsidRPr="007F009C">
        <w:t>Output layer connecting to emergency services and contacts.</w:t>
      </w:r>
    </w:p>
    <w:p w14:paraId="0BEB4116" w14:textId="77777777" w:rsidR="007F009C" w:rsidRPr="007F009C" w:rsidRDefault="007F009C" w:rsidP="007F009C">
      <w:r w:rsidRPr="007F009C">
        <w:pict w14:anchorId="6DD7C2A0">
          <v:rect id="_x0000_i1120" style="width:0;height:1.5pt" o:hralign="center" o:hrstd="t" o:hr="t" fillcolor="#a0a0a0" stroked="f"/>
        </w:pict>
      </w:r>
    </w:p>
    <w:p w14:paraId="5B2C91AD" w14:textId="77777777" w:rsidR="007F009C" w:rsidRPr="007F009C" w:rsidRDefault="007F009C" w:rsidP="007F009C">
      <w:pPr>
        <w:rPr>
          <w:b/>
          <w:bCs/>
        </w:rPr>
      </w:pPr>
      <w:r w:rsidRPr="007F009C">
        <w:rPr>
          <w:b/>
          <w:bCs/>
        </w:rPr>
        <w:t>Visual 2: Use Case Scenarios</w:t>
      </w:r>
    </w:p>
    <w:p w14:paraId="57DD8BE3" w14:textId="77777777" w:rsidR="007F009C" w:rsidRPr="007F009C" w:rsidRDefault="007F009C" w:rsidP="007F009C">
      <w:r w:rsidRPr="007F009C">
        <w:t>Illustrations or icons for:</w:t>
      </w:r>
    </w:p>
    <w:p w14:paraId="694C6ED6" w14:textId="77777777" w:rsidR="007F009C" w:rsidRPr="007F009C" w:rsidRDefault="007F009C" w:rsidP="007F009C">
      <w:pPr>
        <w:numPr>
          <w:ilvl w:val="0"/>
          <w:numId w:val="13"/>
        </w:numPr>
      </w:pPr>
      <w:r w:rsidRPr="007F009C">
        <w:t>Person shouting for help.</w:t>
      </w:r>
    </w:p>
    <w:p w14:paraId="3444ECBF" w14:textId="77777777" w:rsidR="007F009C" w:rsidRPr="007F009C" w:rsidRDefault="007F009C" w:rsidP="007F009C">
      <w:pPr>
        <w:numPr>
          <w:ilvl w:val="0"/>
          <w:numId w:val="13"/>
        </w:numPr>
      </w:pPr>
      <w:r w:rsidRPr="007F009C">
        <w:t>Fire in a house.</w:t>
      </w:r>
    </w:p>
    <w:p w14:paraId="533B2F88" w14:textId="77777777" w:rsidR="007F009C" w:rsidRPr="007F009C" w:rsidRDefault="007F009C" w:rsidP="007F009C">
      <w:pPr>
        <w:numPr>
          <w:ilvl w:val="0"/>
          <w:numId w:val="13"/>
        </w:numPr>
      </w:pPr>
      <w:r w:rsidRPr="007F009C">
        <w:t>Elderly person falling.</w:t>
      </w:r>
    </w:p>
    <w:p w14:paraId="209B4D93" w14:textId="77777777" w:rsidR="007F009C" w:rsidRPr="007F009C" w:rsidRDefault="007F009C" w:rsidP="007F009C">
      <w:pPr>
        <w:numPr>
          <w:ilvl w:val="0"/>
          <w:numId w:val="13"/>
        </w:numPr>
      </w:pPr>
      <w:r w:rsidRPr="007F009C">
        <w:t>Someone watching TV with a false alarm.</w:t>
      </w:r>
    </w:p>
    <w:p w14:paraId="00FBB9BA" w14:textId="77777777" w:rsidR="007F009C" w:rsidRPr="007F009C" w:rsidRDefault="007F009C" w:rsidP="007F009C">
      <w:r w:rsidRPr="007F009C">
        <w:pict w14:anchorId="095255E9">
          <v:rect id="_x0000_i1121" style="width:0;height:1.5pt" o:hralign="center" o:hrstd="t" o:hr="t" fillcolor="#a0a0a0" stroked="f"/>
        </w:pict>
      </w:r>
    </w:p>
    <w:p w14:paraId="5410C652" w14:textId="77777777" w:rsidR="007F009C" w:rsidRPr="007F009C" w:rsidRDefault="007F009C" w:rsidP="007F009C">
      <w:pPr>
        <w:rPr>
          <w:b/>
          <w:bCs/>
        </w:rPr>
      </w:pPr>
      <w:r w:rsidRPr="007F009C">
        <w:rPr>
          <w:b/>
          <w:bCs/>
        </w:rPr>
        <w:t>Visual 3: Technical Components</w:t>
      </w:r>
    </w:p>
    <w:p w14:paraId="22952902" w14:textId="77777777" w:rsidR="007F009C" w:rsidRPr="007F009C" w:rsidRDefault="007F009C" w:rsidP="007F009C">
      <w:r w:rsidRPr="007F009C">
        <w:t>Diagram of:</w:t>
      </w:r>
    </w:p>
    <w:p w14:paraId="4F530246" w14:textId="77777777" w:rsidR="007F009C" w:rsidRPr="007F009C" w:rsidRDefault="007F009C" w:rsidP="007F009C">
      <w:pPr>
        <w:numPr>
          <w:ilvl w:val="0"/>
          <w:numId w:val="14"/>
        </w:numPr>
      </w:pPr>
      <w:r w:rsidRPr="007F009C">
        <w:t>Microphone hardware (waveform icon).</w:t>
      </w:r>
    </w:p>
    <w:p w14:paraId="3E8B1B62" w14:textId="77777777" w:rsidR="007F009C" w:rsidRPr="007F009C" w:rsidRDefault="007F009C" w:rsidP="007F009C">
      <w:pPr>
        <w:numPr>
          <w:ilvl w:val="0"/>
          <w:numId w:val="14"/>
        </w:numPr>
      </w:pPr>
      <w:r w:rsidRPr="007F009C">
        <w:lastRenderedPageBreak/>
        <w:t>AI models (brain icon).</w:t>
      </w:r>
    </w:p>
    <w:p w14:paraId="79A66447" w14:textId="77777777" w:rsidR="007F009C" w:rsidRPr="007F009C" w:rsidRDefault="007F009C" w:rsidP="007F009C">
      <w:pPr>
        <w:numPr>
          <w:ilvl w:val="0"/>
          <w:numId w:val="14"/>
        </w:numPr>
      </w:pPr>
      <w:r w:rsidRPr="007F009C">
        <w:t>Cloud/server (cloud icon) vs. local processing (chip icon).</w:t>
      </w:r>
    </w:p>
    <w:p w14:paraId="7F61E449" w14:textId="77777777" w:rsidR="007F009C" w:rsidRPr="007F009C" w:rsidRDefault="007F009C" w:rsidP="007F009C">
      <w:pPr>
        <w:numPr>
          <w:ilvl w:val="0"/>
          <w:numId w:val="14"/>
        </w:numPr>
      </w:pPr>
      <w:r w:rsidRPr="007F009C">
        <w:t>Connections between components.</w:t>
      </w:r>
    </w:p>
    <w:p w14:paraId="697FC552" w14:textId="77777777" w:rsidR="007F009C" w:rsidRPr="007F009C" w:rsidRDefault="007F009C" w:rsidP="007F009C">
      <w:r w:rsidRPr="007F009C">
        <w:pict w14:anchorId="36B680C5">
          <v:rect id="_x0000_i1122" style="width:0;height:1.5pt" o:hralign="center" o:hrstd="t" o:hr="t" fillcolor="#a0a0a0" stroked="f"/>
        </w:pict>
      </w:r>
    </w:p>
    <w:p w14:paraId="65C1BDEB" w14:textId="77777777" w:rsidR="007F009C" w:rsidRPr="007F009C" w:rsidRDefault="007F009C" w:rsidP="007F009C">
      <w:pPr>
        <w:rPr>
          <w:b/>
          <w:bCs/>
        </w:rPr>
      </w:pPr>
      <w:r w:rsidRPr="007F009C">
        <w:rPr>
          <w:b/>
          <w:bCs/>
        </w:rPr>
        <w:t>Visual 4: Privacy and Security</w:t>
      </w:r>
    </w:p>
    <w:p w14:paraId="549FC61F" w14:textId="77777777" w:rsidR="007F009C" w:rsidRPr="007F009C" w:rsidRDefault="007F009C" w:rsidP="007F009C">
      <w:r w:rsidRPr="007F009C">
        <w:t>Icon set:</w:t>
      </w:r>
    </w:p>
    <w:p w14:paraId="108086BB" w14:textId="77777777" w:rsidR="007F009C" w:rsidRPr="007F009C" w:rsidRDefault="007F009C" w:rsidP="007F009C">
      <w:pPr>
        <w:numPr>
          <w:ilvl w:val="0"/>
          <w:numId w:val="15"/>
        </w:numPr>
      </w:pPr>
      <w:r w:rsidRPr="007F009C">
        <w:t>Shield with lock (encryption).</w:t>
      </w:r>
    </w:p>
    <w:p w14:paraId="2DBD63E4" w14:textId="77777777" w:rsidR="007F009C" w:rsidRPr="007F009C" w:rsidRDefault="007F009C" w:rsidP="007F009C">
      <w:pPr>
        <w:numPr>
          <w:ilvl w:val="0"/>
          <w:numId w:val="15"/>
        </w:numPr>
      </w:pPr>
      <w:r w:rsidRPr="007F009C">
        <w:t>Device with a toggle (user control).</w:t>
      </w:r>
    </w:p>
    <w:p w14:paraId="55ADDEE5" w14:textId="77777777" w:rsidR="007F009C" w:rsidRPr="007F009C" w:rsidRDefault="007F009C" w:rsidP="007F009C">
      <w:pPr>
        <w:numPr>
          <w:ilvl w:val="0"/>
          <w:numId w:val="15"/>
        </w:numPr>
      </w:pPr>
      <w:r w:rsidRPr="007F009C">
        <w:t>"Local Processing" badge.</w:t>
      </w:r>
    </w:p>
    <w:p w14:paraId="0BACA686" w14:textId="77777777" w:rsidR="00C613CD" w:rsidRDefault="00C613CD"/>
    <w:sectPr w:rsidR="00C613CD">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A3A900" w14:textId="77777777" w:rsidR="00983619" w:rsidRDefault="00983619" w:rsidP="0021221C">
      <w:pPr>
        <w:spacing w:after="0" w:line="240" w:lineRule="auto"/>
      </w:pPr>
      <w:r>
        <w:separator/>
      </w:r>
    </w:p>
  </w:endnote>
  <w:endnote w:type="continuationSeparator" w:id="0">
    <w:p w14:paraId="0513D528" w14:textId="77777777" w:rsidR="00983619" w:rsidRDefault="00983619" w:rsidP="002122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74F940" w14:textId="77777777" w:rsidR="00983619" w:rsidRDefault="00983619" w:rsidP="0021221C">
      <w:pPr>
        <w:spacing w:after="0" w:line="240" w:lineRule="auto"/>
      </w:pPr>
      <w:r>
        <w:separator/>
      </w:r>
    </w:p>
  </w:footnote>
  <w:footnote w:type="continuationSeparator" w:id="0">
    <w:p w14:paraId="06F5BF3D" w14:textId="77777777" w:rsidR="00983619" w:rsidRDefault="00983619" w:rsidP="002122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4B9F30" w14:textId="6D134AE5" w:rsidR="0021221C" w:rsidRDefault="0021221C">
    <w:pPr>
      <w:pStyle w:val="Header"/>
    </w:pPr>
    <w:r>
      <w:t>Pitch Deck Prep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F0957"/>
    <w:multiLevelType w:val="multilevel"/>
    <w:tmpl w:val="FF169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9572A0"/>
    <w:multiLevelType w:val="multilevel"/>
    <w:tmpl w:val="7F8E13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F16444"/>
    <w:multiLevelType w:val="multilevel"/>
    <w:tmpl w:val="850A5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C5692F"/>
    <w:multiLevelType w:val="multilevel"/>
    <w:tmpl w:val="ED5683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3E044B"/>
    <w:multiLevelType w:val="multilevel"/>
    <w:tmpl w:val="E72ACE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B064E2"/>
    <w:multiLevelType w:val="multilevel"/>
    <w:tmpl w:val="17465B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042DD8"/>
    <w:multiLevelType w:val="multilevel"/>
    <w:tmpl w:val="F5381D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777656"/>
    <w:multiLevelType w:val="multilevel"/>
    <w:tmpl w:val="423C87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733A1B"/>
    <w:multiLevelType w:val="multilevel"/>
    <w:tmpl w:val="AB52F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5320C3"/>
    <w:multiLevelType w:val="multilevel"/>
    <w:tmpl w:val="432C73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615BFC"/>
    <w:multiLevelType w:val="multilevel"/>
    <w:tmpl w:val="3214A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2A3A23"/>
    <w:multiLevelType w:val="multilevel"/>
    <w:tmpl w:val="2AF8D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B60E0A"/>
    <w:multiLevelType w:val="multilevel"/>
    <w:tmpl w:val="8494A4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35D0B19"/>
    <w:multiLevelType w:val="multilevel"/>
    <w:tmpl w:val="F4C60C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32664788">
    <w:abstractNumId w:val="0"/>
  </w:num>
  <w:num w:numId="2" w16cid:durableId="536700883">
    <w:abstractNumId w:val="6"/>
  </w:num>
  <w:num w:numId="3" w16cid:durableId="1555584834">
    <w:abstractNumId w:val="9"/>
  </w:num>
  <w:num w:numId="4" w16cid:durableId="932473679">
    <w:abstractNumId w:val="7"/>
  </w:num>
  <w:num w:numId="5" w16cid:durableId="779833352">
    <w:abstractNumId w:val="13"/>
  </w:num>
  <w:num w:numId="6" w16cid:durableId="2116362038">
    <w:abstractNumId w:val="4"/>
  </w:num>
  <w:num w:numId="7" w16cid:durableId="1480727378">
    <w:abstractNumId w:val="4"/>
    <w:lvlOverride w:ilvl="2">
      <w:lvl w:ilvl="2">
        <w:numFmt w:val="bullet"/>
        <w:lvlText w:val=""/>
        <w:lvlJc w:val="left"/>
        <w:pPr>
          <w:tabs>
            <w:tab w:val="num" w:pos="2160"/>
          </w:tabs>
          <w:ind w:left="2160" w:hanging="360"/>
        </w:pPr>
        <w:rPr>
          <w:rFonts w:ascii="Wingdings" w:hAnsi="Wingdings" w:hint="default"/>
          <w:sz w:val="20"/>
        </w:rPr>
      </w:lvl>
    </w:lvlOverride>
  </w:num>
  <w:num w:numId="8" w16cid:durableId="437332420">
    <w:abstractNumId w:val="1"/>
  </w:num>
  <w:num w:numId="9" w16cid:durableId="1160002871">
    <w:abstractNumId w:val="3"/>
  </w:num>
  <w:num w:numId="10" w16cid:durableId="1301350569">
    <w:abstractNumId w:val="5"/>
  </w:num>
  <w:num w:numId="11" w16cid:durableId="1255557596">
    <w:abstractNumId w:val="12"/>
  </w:num>
  <w:num w:numId="12" w16cid:durableId="580331488">
    <w:abstractNumId w:val="8"/>
  </w:num>
  <w:num w:numId="13" w16cid:durableId="1786540675">
    <w:abstractNumId w:val="2"/>
  </w:num>
  <w:num w:numId="14" w16cid:durableId="1894845945">
    <w:abstractNumId w:val="11"/>
  </w:num>
  <w:num w:numId="15" w16cid:durableId="5073984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076"/>
    <w:rsid w:val="0021221C"/>
    <w:rsid w:val="002252F8"/>
    <w:rsid w:val="00612DD1"/>
    <w:rsid w:val="007C5076"/>
    <w:rsid w:val="007F009C"/>
    <w:rsid w:val="00983619"/>
    <w:rsid w:val="00C613CD"/>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14603"/>
  <w15:chartTrackingRefBased/>
  <w15:docId w15:val="{C7A0ADA1-ACED-4E08-96FD-5FCF47987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S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50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C50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C507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C507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C507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C50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50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50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50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507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C507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C507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C507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C507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C50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50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50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5076"/>
    <w:rPr>
      <w:rFonts w:eastAsiaTheme="majorEastAsia" w:cstheme="majorBidi"/>
      <w:color w:val="272727" w:themeColor="text1" w:themeTint="D8"/>
    </w:rPr>
  </w:style>
  <w:style w:type="paragraph" w:styleId="Title">
    <w:name w:val="Title"/>
    <w:basedOn w:val="Normal"/>
    <w:next w:val="Normal"/>
    <w:link w:val="TitleChar"/>
    <w:uiPriority w:val="10"/>
    <w:qFormat/>
    <w:rsid w:val="007C50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50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50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50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5076"/>
    <w:pPr>
      <w:spacing w:before="160"/>
      <w:jc w:val="center"/>
    </w:pPr>
    <w:rPr>
      <w:i/>
      <w:iCs/>
      <w:color w:val="404040" w:themeColor="text1" w:themeTint="BF"/>
    </w:rPr>
  </w:style>
  <w:style w:type="character" w:customStyle="1" w:styleId="QuoteChar">
    <w:name w:val="Quote Char"/>
    <w:basedOn w:val="DefaultParagraphFont"/>
    <w:link w:val="Quote"/>
    <w:uiPriority w:val="29"/>
    <w:rsid w:val="007C5076"/>
    <w:rPr>
      <w:i/>
      <w:iCs/>
      <w:color w:val="404040" w:themeColor="text1" w:themeTint="BF"/>
    </w:rPr>
  </w:style>
  <w:style w:type="paragraph" w:styleId="ListParagraph">
    <w:name w:val="List Paragraph"/>
    <w:basedOn w:val="Normal"/>
    <w:uiPriority w:val="34"/>
    <w:qFormat/>
    <w:rsid w:val="007C5076"/>
    <w:pPr>
      <w:ind w:left="720"/>
      <w:contextualSpacing/>
    </w:pPr>
  </w:style>
  <w:style w:type="character" w:styleId="IntenseEmphasis">
    <w:name w:val="Intense Emphasis"/>
    <w:basedOn w:val="DefaultParagraphFont"/>
    <w:uiPriority w:val="21"/>
    <w:qFormat/>
    <w:rsid w:val="007C5076"/>
    <w:rPr>
      <w:i/>
      <w:iCs/>
      <w:color w:val="0F4761" w:themeColor="accent1" w:themeShade="BF"/>
    </w:rPr>
  </w:style>
  <w:style w:type="paragraph" w:styleId="IntenseQuote">
    <w:name w:val="Intense Quote"/>
    <w:basedOn w:val="Normal"/>
    <w:next w:val="Normal"/>
    <w:link w:val="IntenseQuoteChar"/>
    <w:uiPriority w:val="30"/>
    <w:qFormat/>
    <w:rsid w:val="007C50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C5076"/>
    <w:rPr>
      <w:i/>
      <w:iCs/>
      <w:color w:val="0F4761" w:themeColor="accent1" w:themeShade="BF"/>
    </w:rPr>
  </w:style>
  <w:style w:type="character" w:styleId="IntenseReference">
    <w:name w:val="Intense Reference"/>
    <w:basedOn w:val="DefaultParagraphFont"/>
    <w:uiPriority w:val="32"/>
    <w:qFormat/>
    <w:rsid w:val="007C5076"/>
    <w:rPr>
      <w:b/>
      <w:bCs/>
      <w:smallCaps/>
      <w:color w:val="0F4761" w:themeColor="accent1" w:themeShade="BF"/>
      <w:spacing w:val="5"/>
    </w:rPr>
  </w:style>
  <w:style w:type="paragraph" w:styleId="Header">
    <w:name w:val="header"/>
    <w:basedOn w:val="Normal"/>
    <w:link w:val="HeaderChar"/>
    <w:uiPriority w:val="99"/>
    <w:unhideWhenUsed/>
    <w:rsid w:val="002122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21221C"/>
  </w:style>
  <w:style w:type="paragraph" w:styleId="Footer">
    <w:name w:val="footer"/>
    <w:basedOn w:val="Normal"/>
    <w:link w:val="FooterChar"/>
    <w:uiPriority w:val="99"/>
    <w:unhideWhenUsed/>
    <w:rsid w:val="0021221C"/>
    <w:pPr>
      <w:tabs>
        <w:tab w:val="center" w:pos="4513"/>
        <w:tab w:val="right" w:pos="9026"/>
      </w:tabs>
      <w:spacing w:after="0" w:line="240" w:lineRule="auto"/>
    </w:pPr>
  </w:style>
  <w:style w:type="character" w:customStyle="1" w:styleId="FooterChar">
    <w:name w:val="Footer Char"/>
    <w:basedOn w:val="DefaultParagraphFont"/>
    <w:link w:val="Footer"/>
    <w:uiPriority w:val="99"/>
    <w:rsid w:val="002122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1634348">
      <w:bodyDiv w:val="1"/>
      <w:marLeft w:val="0"/>
      <w:marRight w:val="0"/>
      <w:marTop w:val="0"/>
      <w:marBottom w:val="0"/>
      <w:divBdr>
        <w:top w:val="none" w:sz="0" w:space="0" w:color="auto"/>
        <w:left w:val="none" w:sz="0" w:space="0" w:color="auto"/>
        <w:bottom w:val="none" w:sz="0" w:space="0" w:color="auto"/>
        <w:right w:val="none" w:sz="0" w:space="0" w:color="auto"/>
      </w:divBdr>
    </w:div>
    <w:div w:id="2033069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635</Words>
  <Characters>3621</Characters>
  <Application>Microsoft Office Word</Application>
  <DocSecurity>0</DocSecurity>
  <Lines>30</Lines>
  <Paragraphs>8</Paragraphs>
  <ScaleCrop>false</ScaleCrop>
  <Company/>
  <LinksUpToDate>false</LinksUpToDate>
  <CharactersWithSpaces>4248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Panda</dc:creator>
  <cp:keywords/>
  <dc:description/>
  <cp:lastModifiedBy>Rohit Panda</cp:lastModifiedBy>
  <cp:revision>3</cp:revision>
  <dcterms:created xsi:type="dcterms:W3CDTF">2024-12-25T03:17:00Z</dcterms:created>
  <dcterms:modified xsi:type="dcterms:W3CDTF">2024-12-25T03:17:00Z</dcterms:modified>
</cp:coreProperties>
</file>