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1462" w14:textId="77777777" w:rsidR="009500E0" w:rsidRDefault="00000000">
      <w:pPr>
        <w:spacing w:before="1500" w:after="120"/>
        <w:jc w:val="center"/>
      </w:pPr>
      <w:r>
        <w:rPr>
          <w:b/>
          <w:bCs/>
          <w:color w:val="0A1D37"/>
          <w:sz w:val="60"/>
          <w:szCs w:val="60"/>
        </w:rPr>
        <w:t xml:space="preserve">K I L </w:t>
      </w:r>
      <w:proofErr w:type="spellStart"/>
      <w:r>
        <w:rPr>
          <w:b/>
          <w:bCs/>
          <w:color w:val="0A1D37"/>
          <w:sz w:val="60"/>
          <w:szCs w:val="60"/>
        </w:rPr>
        <w:t>L</w:t>
      </w:r>
      <w:proofErr w:type="spellEnd"/>
      <w:r>
        <w:rPr>
          <w:b/>
          <w:bCs/>
          <w:color w:val="0A1D37"/>
          <w:sz w:val="60"/>
          <w:szCs w:val="60"/>
        </w:rPr>
        <w:t xml:space="preserve"> S W I T C H</w:t>
      </w:r>
    </w:p>
    <w:p w14:paraId="767CB2EA" w14:textId="77777777" w:rsidR="009500E0" w:rsidRDefault="00000000">
      <w:pPr>
        <w:spacing w:after="80"/>
        <w:jc w:val="center"/>
      </w:pPr>
      <w:r>
        <w:rPr>
          <w:b/>
          <w:bCs/>
          <w:color w:val="B4232E"/>
          <w:sz w:val="28"/>
          <w:szCs w:val="28"/>
        </w:rPr>
        <w:t>Software-Defined Directed Energy (SDDE)</w:t>
      </w:r>
    </w:p>
    <w:p w14:paraId="28E8A781" w14:textId="77777777" w:rsidR="009500E0" w:rsidRDefault="00000000">
      <w:pPr>
        <w:pBdr>
          <w:bottom w:val="single" w:sz="8" w:space="10" w:color="B4232E"/>
        </w:pBdr>
        <w:spacing w:after="400"/>
        <w:jc w:val="center"/>
      </w:pPr>
      <w:r>
        <w:rPr>
          <w:i/>
          <w:iCs/>
          <w:color w:val="5B6672"/>
          <w:sz w:val="22"/>
          <w:szCs w:val="22"/>
        </w:rPr>
        <w:t>A human-controlled targeting layer that lets a handful of operators defend against drone swarms for cents a shot.</w:t>
      </w:r>
    </w:p>
    <w:p w14:paraId="006EDA4E" w14:textId="77777777" w:rsidR="009500E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871D11A" wp14:editId="316FA312">
            <wp:extent cx="53340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9F07" w14:textId="77777777" w:rsidR="009500E0" w:rsidRDefault="00000000">
      <w:pPr>
        <w:spacing w:after="80"/>
        <w:jc w:val="center"/>
      </w:pPr>
      <w:r>
        <w:rPr>
          <w:b/>
          <w:bCs/>
          <w:i/>
          <w:iCs/>
          <w:color w:val="B4232E"/>
          <w:sz w:val="15"/>
          <w:szCs w:val="15"/>
        </w:rPr>
        <w:t xml:space="preserve">Concept render: </w:t>
      </w:r>
      <w:r>
        <w:rPr>
          <w:i/>
          <w:iCs/>
          <w:color w:val="5B6672"/>
          <w:sz w:val="15"/>
          <w:szCs w:val="15"/>
        </w:rPr>
        <w:t>how a production node could deploy on a tactical vehicle to screen petrochemical sites. Not built.</w:t>
      </w:r>
    </w:p>
    <w:p w14:paraId="6716AE54" w14:textId="77777777" w:rsidR="009500E0" w:rsidRDefault="009500E0">
      <w:pPr>
        <w:spacing w:after="300"/>
      </w:pPr>
    </w:p>
    <w:p w14:paraId="6C2AA933" w14:textId="77777777" w:rsidR="009500E0" w:rsidRDefault="00000000">
      <w:pPr>
        <w:spacing w:after="60"/>
        <w:jc w:val="center"/>
      </w:pPr>
      <w:r>
        <w:rPr>
          <w:b/>
          <w:bCs/>
          <w:color w:val="0A1D37"/>
          <w:sz w:val="26"/>
          <w:szCs w:val="26"/>
        </w:rPr>
        <w:t>Team 49, Killswitch</w:t>
      </w:r>
    </w:p>
    <w:p w14:paraId="3BA9FDD1" w14:textId="77777777" w:rsidR="009500E0" w:rsidRDefault="00000000">
      <w:pPr>
        <w:spacing w:after="60"/>
        <w:jc w:val="center"/>
      </w:pPr>
      <w:r>
        <w:rPr>
          <w:sz w:val="22"/>
          <w:szCs w:val="22"/>
        </w:rPr>
        <w:t>Singapore Defence Tech Hackathon 2026</w:t>
      </w:r>
    </w:p>
    <w:p w14:paraId="037B112C" w14:textId="77777777" w:rsidR="009500E0" w:rsidRDefault="00000000">
      <w:pPr>
        <w:spacing w:after="60"/>
        <w:jc w:val="center"/>
      </w:pPr>
      <w:r>
        <w:rPr>
          <w:color w:val="5B6672"/>
          <w:sz w:val="20"/>
          <w:szCs w:val="20"/>
        </w:rPr>
        <w:t>Counter-UAS Targeting &amp; Fire-Control Layer</w:t>
      </w:r>
    </w:p>
    <w:p w14:paraId="234E7B16" w14:textId="77777777" w:rsidR="009500E0" w:rsidRDefault="00000000">
      <w:pPr>
        <w:jc w:val="center"/>
        <w:rPr>
          <w:color w:val="5B6672"/>
          <w:sz w:val="20"/>
          <w:szCs w:val="20"/>
        </w:rPr>
      </w:pPr>
      <w:r>
        <w:rPr>
          <w:color w:val="5B6672"/>
          <w:sz w:val="20"/>
          <w:szCs w:val="20"/>
        </w:rPr>
        <w:t>Track B: Autonomous Systems &amp; Edge AI (Host Inference, Edge Actuation)</w:t>
      </w:r>
    </w:p>
    <w:p w14:paraId="616E5D41" w14:textId="54272B4C" w:rsidR="00017CDB" w:rsidRDefault="00017CDB">
      <w:pPr>
        <w:jc w:val="center"/>
      </w:pPr>
      <w:r>
        <w:rPr>
          <w:color w:val="5B6672"/>
          <w:sz w:val="20"/>
          <w:szCs w:val="20"/>
        </w:rPr>
        <w:t xml:space="preserve">LOTR: Team </w:t>
      </w:r>
      <w:proofErr w:type="spellStart"/>
      <w:r>
        <w:rPr>
          <w:color w:val="5B6672"/>
          <w:sz w:val="20"/>
          <w:szCs w:val="20"/>
        </w:rPr>
        <w:t>Sentinal</w:t>
      </w:r>
      <w:proofErr w:type="spellEnd"/>
    </w:p>
    <w:p w14:paraId="14D4B404" w14:textId="77777777" w:rsidR="009500E0" w:rsidRDefault="00000000">
      <w:r>
        <w:br w:type="page"/>
      </w:r>
    </w:p>
    <w:p w14:paraId="3F0AB9B2" w14:textId="77777777" w:rsidR="009500E0" w:rsidRDefault="00000000">
      <w:pPr>
        <w:keepNext/>
        <w:pBdr>
          <w:bottom w:val="single" w:sz="8" w:space="3" w:color="B4232E"/>
        </w:pBdr>
        <w:spacing w:before="140" w:after="60"/>
      </w:pPr>
      <w:r>
        <w:rPr>
          <w:b/>
          <w:bCs/>
          <w:color w:val="B4232E"/>
          <w:sz w:val="23"/>
          <w:szCs w:val="23"/>
        </w:rPr>
        <w:lastRenderedPageBreak/>
        <w:t xml:space="preserve">1.  </w:t>
      </w:r>
      <w:r>
        <w:rPr>
          <w:b/>
          <w:bCs/>
          <w:color w:val="0A1D37"/>
          <w:sz w:val="23"/>
          <w:szCs w:val="23"/>
        </w:rPr>
        <w:t>What Exists Today, and Why It Breaks</w:t>
      </w:r>
    </w:p>
    <w:p w14:paraId="1982BD01" w14:textId="77777777" w:rsidR="009500E0" w:rsidRDefault="00000000">
      <w:pPr>
        <w:spacing w:after="70" w:line="252" w:lineRule="auto"/>
      </w:pPr>
      <w:r>
        <w:t>Picture twelve launch sites releasing roughly 100 payload-carrying drones from a container yard in Johor. Small, low-flying and hard to pick up on radar, they converge on Jurong Island, Changi and the data-centre corridor. There is no single target to hit, and warning is measured in minutes.</w:t>
      </w:r>
    </w:p>
    <w:p w14:paraId="479992F3" w14:textId="77777777" w:rsidR="009500E0" w:rsidRDefault="00000000">
      <w:pPr>
        <w:spacing w:after="70" w:line="252" w:lineRule="auto"/>
      </w:pPr>
      <w:r>
        <w:t xml:space="preserve">Today the answer is kinetic interceptors, and they break in three ways against a swarm. </w:t>
      </w:r>
    </w:p>
    <w:p w14:paraId="69A747F8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Cost: </w:t>
      </w:r>
      <w:r>
        <w:t>a missile costing $1M or more is spent on a drone costing about $1,000, and the magazine empties long before the swarm does.</w:t>
      </w:r>
    </w:p>
    <w:p w14:paraId="5180F12D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Collateral: </w:t>
      </w:r>
      <w:r>
        <w:t>blowing drones apart over Jurong Island or a dense estate rains debris on exactly what we are protecting.</w:t>
      </w:r>
    </w:p>
    <w:p w14:paraId="5AB11D65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Manpower: </w:t>
      </w:r>
      <w:r>
        <w:t>there are not enough soldiers to put one operator behind every weapon across 50 km of depth.</w:t>
      </w:r>
    </w:p>
    <w:tbl>
      <w:tblPr>
        <w:tblW w:w="9800" w:type="dxa"/>
        <w:tblBorders>
          <w:top w:val="single" w:sz="2" w:space="0" w:color="C7CCD2"/>
          <w:left w:val="single" w:sz="2" w:space="0" w:color="C7CCD2"/>
          <w:bottom w:val="single" w:sz="2" w:space="0" w:color="C7CCD2"/>
          <w:right w:val="single" w:sz="2" w:space="0" w:color="C7CCD2"/>
          <w:insideH w:val="single" w:sz="2" w:space="0" w:color="C7CCD2"/>
          <w:insideV w:val="single" w:sz="2" w:space="0" w:color="C7CC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00"/>
        <w:gridCol w:w="2500"/>
        <w:gridCol w:w="2800"/>
      </w:tblGrid>
      <w:tr w:rsidR="009500E0" w14:paraId="77BF74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0A1D37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7C1818F" w14:textId="77777777" w:rsidR="009500E0" w:rsidRDefault="009500E0"/>
        </w:tc>
        <w:tc>
          <w:tcPr>
            <w:tcW w:w="2400" w:type="dxa"/>
            <w:shd w:val="clear" w:color="auto" w:fill="0A1D37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942AEF" w14:textId="77777777" w:rsidR="009500E0" w:rsidRDefault="00000000">
            <w:r>
              <w:rPr>
                <w:b/>
                <w:bCs/>
                <w:color w:val="FFFFFF"/>
                <w:sz w:val="16"/>
                <w:szCs w:val="16"/>
              </w:rPr>
              <w:t>Kinetic missile</w:t>
            </w:r>
          </w:p>
        </w:tc>
        <w:tc>
          <w:tcPr>
            <w:tcW w:w="2500" w:type="dxa"/>
            <w:shd w:val="clear" w:color="auto" w:fill="0A1D37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03FE074" w14:textId="77777777" w:rsidR="009500E0" w:rsidRDefault="00000000">
            <w:r>
              <w:rPr>
                <w:b/>
                <w:bCs/>
                <w:color w:val="FFFFFF"/>
                <w:sz w:val="16"/>
                <w:szCs w:val="16"/>
              </w:rPr>
              <w:t>Attacker's drone</w:t>
            </w:r>
          </w:p>
        </w:tc>
        <w:tc>
          <w:tcPr>
            <w:tcW w:w="2800" w:type="dxa"/>
            <w:shd w:val="clear" w:color="auto" w:fill="0A1D37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D927C82" w14:textId="77777777" w:rsidR="009500E0" w:rsidRDefault="00000000">
            <w:r>
              <w:rPr>
                <w:b/>
                <w:bCs/>
                <w:color w:val="FFFFFF"/>
                <w:sz w:val="16"/>
                <w:szCs w:val="16"/>
              </w:rPr>
              <w:t>Killswitch laser node</w:t>
            </w:r>
          </w:p>
        </w:tc>
      </w:tr>
      <w:tr w:rsidR="009500E0" w14:paraId="3DC9F1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6D89A06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Range</w:t>
            </w:r>
          </w:p>
        </w:tc>
        <w:tc>
          <w:tcPr>
            <w:tcW w:w="24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E998A28" w14:textId="77777777" w:rsidR="009500E0" w:rsidRDefault="00000000">
            <w:r>
              <w:rPr>
                <w:color w:val="000000"/>
                <w:sz w:val="16"/>
                <w:szCs w:val="16"/>
              </w:rPr>
              <w:t>long, over 50 km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56004B" w14:textId="77777777" w:rsidR="009500E0" w:rsidRDefault="00000000">
            <w:r>
              <w:rPr>
                <w:color w:val="000000"/>
                <w:sz w:val="16"/>
                <w:szCs w:val="16"/>
              </w:rPr>
              <w:t>10 to 20 km+</w:t>
            </w:r>
          </w:p>
        </w:tc>
        <w:tc>
          <w:tcPr>
            <w:tcW w:w="28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55F5F8" w14:textId="77777777" w:rsidR="009500E0" w:rsidRDefault="00000000">
            <w:r>
              <w:rPr>
                <w:color w:val="000000"/>
                <w:sz w:val="16"/>
                <w:szCs w:val="16"/>
              </w:rPr>
              <w:t>~350 m (modelled)</w:t>
            </w:r>
          </w:p>
        </w:tc>
      </w:tr>
      <w:tr w:rsidR="009500E0" w14:paraId="589773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74F177A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Magazine</w:t>
            </w:r>
          </w:p>
        </w:tc>
        <w:tc>
          <w:tcPr>
            <w:tcW w:w="24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0446569" w14:textId="77777777" w:rsidR="009500E0" w:rsidRDefault="00000000">
            <w:r>
              <w:rPr>
                <w:color w:val="000000"/>
                <w:sz w:val="16"/>
                <w:szCs w:val="16"/>
              </w:rPr>
              <w:t>low, finite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AF32890" w14:textId="77777777" w:rsidR="009500E0" w:rsidRDefault="00000000">
            <w:r>
              <w:rPr>
                <w:color w:val="000000"/>
                <w:sz w:val="16"/>
                <w:szCs w:val="16"/>
              </w:rPr>
              <w:t>high, cheap</w:t>
            </w:r>
          </w:p>
        </w:tc>
        <w:tc>
          <w:tcPr>
            <w:tcW w:w="28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D67F7BA" w14:textId="77777777" w:rsidR="009500E0" w:rsidRDefault="00000000">
            <w:r>
              <w:rPr>
                <w:color w:val="000000"/>
                <w:sz w:val="16"/>
                <w:szCs w:val="16"/>
              </w:rPr>
              <w:t>energy-bound</w:t>
            </w:r>
          </w:p>
        </w:tc>
      </w:tr>
      <w:tr w:rsidR="009500E0" w14:paraId="7EA2B3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537335E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Cost per shot</w:t>
            </w:r>
          </w:p>
        </w:tc>
        <w:tc>
          <w:tcPr>
            <w:tcW w:w="24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1BA81A0" w14:textId="77777777" w:rsidR="009500E0" w:rsidRDefault="00000000">
            <w:r>
              <w:rPr>
                <w:color w:val="000000"/>
                <w:sz w:val="16"/>
                <w:szCs w:val="16"/>
              </w:rPr>
              <w:t>$1M+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B0BC738" w14:textId="77777777" w:rsidR="009500E0" w:rsidRDefault="00000000">
            <w:r>
              <w:rPr>
                <w:color w:val="000000"/>
                <w:sz w:val="16"/>
                <w:szCs w:val="16"/>
              </w:rPr>
              <w:t>~$1k per drone</w:t>
            </w:r>
          </w:p>
        </w:tc>
        <w:tc>
          <w:tcPr>
            <w:tcW w:w="28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DE67EFE" w14:textId="77777777" w:rsidR="009500E0" w:rsidRDefault="00000000">
            <w:r>
              <w:rPr>
                <w:color w:val="000000"/>
                <w:sz w:val="16"/>
                <w:szCs w:val="16"/>
              </w:rPr>
              <w:t>~a quarter of a cent in power</w:t>
            </w:r>
          </w:p>
        </w:tc>
      </w:tr>
      <w:tr w:rsidR="009500E0" w14:paraId="507DD9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2C6B4A5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Exchange</w:t>
            </w:r>
          </w:p>
        </w:tc>
        <w:tc>
          <w:tcPr>
            <w:tcW w:w="24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C0D0604" w14:textId="77777777" w:rsidR="009500E0" w:rsidRDefault="00000000">
            <w:proofErr w:type="gramStart"/>
            <w:r>
              <w:rPr>
                <w:color w:val="000000"/>
                <w:sz w:val="16"/>
                <w:szCs w:val="16"/>
              </w:rPr>
              <w:t>1 :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1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AACACC1" w14:textId="77777777" w:rsidR="009500E0" w:rsidRDefault="00000000">
            <w:r>
              <w:rPr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6C5821" w14:textId="77777777" w:rsidR="009500E0" w:rsidRDefault="00000000">
            <w:proofErr w:type="gramStart"/>
            <w:r>
              <w:rPr>
                <w:color w:val="000000"/>
                <w:sz w:val="16"/>
                <w:szCs w:val="16"/>
              </w:rPr>
              <w:t>1 :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many</w:t>
            </w:r>
          </w:p>
        </w:tc>
      </w:tr>
    </w:tbl>
    <w:p w14:paraId="06FEC8F6" w14:textId="77777777" w:rsidR="009500E0" w:rsidRDefault="00000000">
      <w:pPr>
        <w:keepNext/>
        <w:pBdr>
          <w:bottom w:val="single" w:sz="8" w:space="3" w:color="B4232E"/>
        </w:pBdr>
        <w:spacing w:before="140" w:after="60"/>
      </w:pPr>
      <w:r>
        <w:rPr>
          <w:b/>
          <w:bCs/>
          <w:color w:val="B4232E"/>
          <w:sz w:val="23"/>
          <w:szCs w:val="23"/>
        </w:rPr>
        <w:t xml:space="preserve">2.  </w:t>
      </w:r>
      <w:r>
        <w:rPr>
          <w:b/>
          <w:bCs/>
          <w:color w:val="0A1D37"/>
          <w:sz w:val="23"/>
          <w:szCs w:val="23"/>
        </w:rPr>
        <w:t>What Is New About Killswitch</w:t>
      </w:r>
    </w:p>
    <w:p w14:paraId="77704B46" w14:textId="77777777" w:rsidR="009500E0" w:rsidRDefault="00000000">
      <w:pPr>
        <w:spacing w:after="70" w:line="252" w:lineRule="auto"/>
      </w:pPr>
      <w:r>
        <w:t>Killswitch is a targeting brain, not another turret. The software does the searching, tracking and aiming; a human makes one decision per shot. Three things set it apart:</w:t>
      </w:r>
    </w:p>
    <w:p w14:paraId="2A04A854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1:x decision layer. </w:t>
      </w:r>
      <w:r>
        <w:t>One operator supervises many turrets instead of crewing one, which answers the manpower ceiling directly.</w:t>
      </w:r>
    </w:p>
    <w:p w14:paraId="0FBA6793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Safety lives in firmware. </w:t>
      </w:r>
      <w:r>
        <w:t xml:space="preserve">A cheap ESP32 microcontroller at each turret holds the </w:t>
      </w:r>
      <w:proofErr w:type="spellStart"/>
      <w:r>
        <w:t>deadman</w:t>
      </w:r>
      <w:proofErr w:type="spellEnd"/>
      <w:r>
        <w:t xml:space="preserve"> and burn limits, and the host computer cannot override them. If the laptop crashes, the laser shuts off on its own.</w:t>
      </w:r>
    </w:p>
    <w:p w14:paraId="7D2429B2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Layered, not replacing. </w:t>
      </w:r>
      <w:r>
        <w:t>The laser takes the cheap, close-in drones so missiles are kept for the fast, long-range threats only they can reach. A 1.8 s shot from a 5 kW laser costs about a quarter of a cent in electricity (assuming ~30% efficiency and ~S$0.30/kWh). The real cost is the reusable node, about $200 of parts on our bench.</w:t>
      </w:r>
    </w:p>
    <w:p w14:paraId="6F6093D0" w14:textId="77777777" w:rsidR="009500E0" w:rsidRDefault="00000000">
      <w:pPr>
        <w:keepNext/>
        <w:pBdr>
          <w:bottom w:val="single" w:sz="8" w:space="3" w:color="B4232E"/>
        </w:pBdr>
        <w:spacing w:before="140" w:after="60"/>
      </w:pPr>
      <w:r>
        <w:rPr>
          <w:b/>
          <w:bCs/>
          <w:color w:val="B4232E"/>
          <w:sz w:val="23"/>
          <w:szCs w:val="23"/>
        </w:rPr>
        <w:t xml:space="preserve">3.  </w:t>
      </w:r>
      <w:r>
        <w:rPr>
          <w:b/>
          <w:bCs/>
          <w:color w:val="0A1D37"/>
          <w:sz w:val="23"/>
          <w:szCs w:val="23"/>
        </w:rPr>
        <w:t>Who Uses It, and the Task It Changes</w:t>
      </w:r>
    </w:p>
    <w:p w14:paraId="67138008" w14:textId="79123A84" w:rsidR="009500E0" w:rsidRDefault="00000000">
      <w:pPr>
        <w:spacing w:after="70" w:line="252" w:lineRule="auto"/>
      </w:pPr>
      <w:r>
        <w:t xml:space="preserve">The user is an air-defence operator guarding critical infrastructure. Today that operator aims and fires one weapon. With Killswitch, the operator watches a shared map on which every turret </w:t>
      </w:r>
      <w:r w:rsidR="008858A6">
        <w:t>report</w:t>
      </w:r>
      <w:r>
        <w:t xml:space="preserve"> in. The software hands each inbound drone to the nearest free turret, ranked by time-to-impact, and the operator can override any assignment. Firing is different: every shot waits for the operator to press SPACE inside a 10 s window, or D to deny. The machine speeds up the work, but a human always owns the trigger and the legal responsibility that comes with it. Tracks also go out to ATAK-</w:t>
      </w:r>
      <w:proofErr w:type="spellStart"/>
      <w:r>
        <w:t>Civ</w:t>
      </w:r>
      <w:proofErr w:type="spellEnd"/>
      <w:r>
        <w:t>, with simulated entities clearly tagged so no one mistakes a drill for the real picture.</w:t>
      </w:r>
    </w:p>
    <w:p w14:paraId="72239B47" w14:textId="77777777" w:rsidR="009500E0" w:rsidRDefault="00000000">
      <w:pPr>
        <w:keepNext/>
        <w:spacing w:before="60" w:after="30"/>
        <w:jc w:val="center"/>
      </w:pPr>
      <w:r>
        <w:rPr>
          <w:noProof/>
        </w:rPr>
        <w:drawing>
          <wp:inline distT="0" distB="0" distL="0" distR="0" wp14:anchorId="22CFAE1A" wp14:editId="1456D6A4">
            <wp:extent cx="4476750" cy="2162175"/>
            <wp:effectExtent l="0" t="0" r="0" b="0"/>
            <wp:docPr id="1996879311" name="Picture 1996879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F3F8" w14:textId="77777777" w:rsidR="009500E0" w:rsidRDefault="00000000">
      <w:pPr>
        <w:spacing w:after="80"/>
        <w:jc w:val="center"/>
      </w:pPr>
      <w:r>
        <w:rPr>
          <w:b/>
          <w:bCs/>
          <w:i/>
          <w:iCs/>
          <w:color w:val="B4232E"/>
          <w:sz w:val="15"/>
          <w:szCs w:val="15"/>
        </w:rPr>
        <w:t xml:space="preserve">Figure 1: </w:t>
      </w:r>
      <w:r>
        <w:rPr>
          <w:i/>
          <w:iCs/>
          <w:color w:val="5B6672"/>
          <w:sz w:val="15"/>
          <w:szCs w:val="15"/>
        </w:rPr>
        <w:t>The Killswitch C2 during a simulated four-drone swarm. Every track sits on one radar, threats are ranked by time-to-impact, and Node 1 is paused in OPERATOR_AUTH, waiting on one human decision. Swarm tracks are simulated and the effector runs in loopback.</w:t>
      </w:r>
    </w:p>
    <w:p w14:paraId="018450A2" w14:textId="77777777" w:rsidR="009500E0" w:rsidRDefault="00000000">
      <w:pPr>
        <w:keepNext/>
        <w:pBdr>
          <w:bottom w:val="single" w:sz="8" w:space="3" w:color="B4232E"/>
        </w:pBdr>
        <w:spacing w:before="140" w:after="60"/>
      </w:pPr>
      <w:r>
        <w:rPr>
          <w:b/>
          <w:bCs/>
          <w:color w:val="B4232E"/>
          <w:sz w:val="23"/>
          <w:szCs w:val="23"/>
        </w:rPr>
        <w:t xml:space="preserve">4.  </w:t>
      </w:r>
      <w:r>
        <w:rPr>
          <w:b/>
          <w:bCs/>
          <w:color w:val="0A1D37"/>
          <w:sz w:val="23"/>
          <w:szCs w:val="23"/>
        </w:rPr>
        <w:t>How It Works</w:t>
      </w:r>
    </w:p>
    <w:p w14:paraId="4C15FAAB" w14:textId="77777777" w:rsidR="009500E0" w:rsidRDefault="00000000">
      <w:pPr>
        <w:spacing w:after="70" w:line="252" w:lineRule="auto"/>
      </w:pPr>
      <w:r>
        <w:rPr>
          <w:b/>
          <w:bCs/>
        </w:rPr>
        <w:t xml:space="preserve">Host inference, edge actuation. </w:t>
      </w:r>
      <w:r>
        <w:t>An OV5640 Wi-Fi camera streams to a laptop running YOLO11s. The laptop tracks the target, predicts where it will be, and sends aim commands over one serial link to an ESP32-S3. The ESP32 drives the pan/tilt servos and the laser gate, and it is the final safety authority.</w:t>
      </w:r>
    </w:p>
    <w:p w14:paraId="023E4539" w14:textId="77777777" w:rsidR="009500E0" w:rsidRDefault="00000000">
      <w:pPr>
        <w:spacing w:after="70" w:line="252" w:lineRule="auto"/>
      </w:pPr>
      <w:r>
        <w:rPr>
          <w:b/>
          <w:bCs/>
        </w:rPr>
        <w:t xml:space="preserve">Engagement sequence. </w:t>
      </w:r>
      <w:r>
        <w:t xml:space="preserve">SCAN in 20° steps, DETECT with YOLO, TRACK the target, HOLD it inside a 15 </w:t>
      </w:r>
      <w:proofErr w:type="spellStart"/>
      <w:r>
        <w:t>px</w:t>
      </w:r>
      <w:proofErr w:type="spellEnd"/>
      <w:r>
        <w:t xml:space="preserve"> band for 3 s, wait for OPERATOR_AUTH, then ENGAGE for 1.8 s and shut off automatically. The firmware hard-stops any burn at 2 s regardless of what the host asks for.</w:t>
      </w:r>
    </w:p>
    <w:p w14:paraId="29F24525" w14:textId="77777777" w:rsidR="009500E0" w:rsidRDefault="00000000">
      <w:pPr>
        <w:spacing w:after="70" w:line="252" w:lineRule="auto"/>
      </w:pPr>
      <w:r>
        <w:rPr>
          <w:b/>
          <w:bCs/>
        </w:rPr>
        <w:lastRenderedPageBreak/>
        <w:t xml:space="preserve">Wiring interlocks. </w:t>
      </w:r>
      <w:r>
        <w:t>The laser only fires when the ESP32 drives one pin HIGH. A pulldown resistor keeps it off during boot, reset or a crash, and actuator pins are kept clear of the camera bus after an early pin clash made the laser pulse on its own.</w:t>
      </w:r>
    </w:p>
    <w:p w14:paraId="4E536114" w14:textId="77777777" w:rsidR="009500E0" w:rsidRDefault="00000000">
      <w:pPr>
        <w:keepNext/>
        <w:pBdr>
          <w:bottom w:val="single" w:sz="8" w:space="3" w:color="B4232E"/>
        </w:pBdr>
        <w:spacing w:before="140" w:after="60"/>
      </w:pPr>
      <w:r>
        <w:rPr>
          <w:b/>
          <w:bCs/>
          <w:color w:val="B4232E"/>
          <w:sz w:val="23"/>
          <w:szCs w:val="23"/>
        </w:rPr>
        <w:t xml:space="preserve">5.  </w:t>
      </w:r>
      <w:r>
        <w:rPr>
          <w:b/>
          <w:bCs/>
          <w:color w:val="0A1D37"/>
          <w:sz w:val="23"/>
          <w:szCs w:val="23"/>
        </w:rPr>
        <w:t>What We Built, and What the Results Show</w:t>
      </w:r>
    </w:p>
    <w:p w14:paraId="6FC0156D" w14:textId="77777777" w:rsidR="009500E0" w:rsidRDefault="00000000">
      <w:pPr>
        <w:spacing w:after="70" w:line="252" w:lineRule="auto"/>
      </w:pPr>
      <w:r>
        <w:t>A working bench rig on about $200 of off-the-shelf parts, with the full loop running in simulation and actuation plus firmware interlocks verified on hardware.</w:t>
      </w:r>
    </w:p>
    <w:tbl>
      <w:tblPr>
        <w:tblW w:w="9800" w:type="dxa"/>
        <w:tblBorders>
          <w:top w:val="single" w:sz="2" w:space="0" w:color="C7CCD2"/>
          <w:left w:val="single" w:sz="2" w:space="0" w:color="C7CCD2"/>
          <w:bottom w:val="single" w:sz="2" w:space="0" w:color="C7CCD2"/>
          <w:right w:val="single" w:sz="2" w:space="0" w:color="C7CCD2"/>
          <w:insideH w:val="single" w:sz="2" w:space="0" w:color="C7CCD2"/>
          <w:insideV w:val="single" w:sz="2" w:space="0" w:color="C7CCD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500"/>
        <w:gridCol w:w="4000"/>
      </w:tblGrid>
      <w:tr w:rsidR="009500E0" w14:paraId="308A0F5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0A1D37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702FCA5" w14:textId="77777777" w:rsidR="009500E0" w:rsidRDefault="00000000">
            <w:r>
              <w:rPr>
                <w:b/>
                <w:bCs/>
                <w:color w:val="FFFFFF"/>
                <w:sz w:val="16"/>
                <w:szCs w:val="16"/>
              </w:rPr>
              <w:t>Result</w:t>
            </w:r>
          </w:p>
        </w:tc>
        <w:tc>
          <w:tcPr>
            <w:tcW w:w="2500" w:type="dxa"/>
            <w:shd w:val="clear" w:color="auto" w:fill="0A1D37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8A31E23" w14:textId="77777777" w:rsidR="009500E0" w:rsidRDefault="00000000"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  <w:tc>
          <w:tcPr>
            <w:tcW w:w="4000" w:type="dxa"/>
            <w:shd w:val="clear" w:color="auto" w:fill="0A1D37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4C7D02C" w14:textId="77777777" w:rsidR="009500E0" w:rsidRDefault="00000000">
            <w:r>
              <w:rPr>
                <w:b/>
                <w:bCs/>
                <w:color w:val="FFFFFF"/>
                <w:sz w:val="16"/>
                <w:szCs w:val="16"/>
              </w:rPr>
              <w:t>How we know</w:t>
            </w:r>
          </w:p>
        </w:tc>
      </w:tr>
      <w:tr w:rsidR="009500E0" w14:paraId="5FFF6F9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7A361F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Deadman cutoff (host lost)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A7B16BB" w14:textId="77777777" w:rsidR="009500E0" w:rsidRDefault="00000000">
            <w:r>
              <w:rPr>
                <w:color w:val="000000"/>
                <w:sz w:val="16"/>
                <w:szCs w:val="16"/>
              </w:rPr>
              <w:t xml:space="preserve">254 </w:t>
            </w:r>
            <w:proofErr w:type="spellStart"/>
            <w:r>
              <w:rPr>
                <w:color w:val="000000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23EB1C" w14:textId="77777777" w:rsidR="009500E0" w:rsidRDefault="00000000">
            <w:r>
              <w:rPr>
                <w:color w:val="000000"/>
                <w:sz w:val="16"/>
                <w:szCs w:val="16"/>
              </w:rPr>
              <w:t>Measured on the physical ESP32 (firmware v2)</w:t>
            </w:r>
          </w:p>
        </w:tc>
      </w:tr>
      <w:tr w:rsidR="009500E0" w14:paraId="021C32B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5687BDF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Maximum burn ceiling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7465048F" w14:textId="77777777" w:rsidR="009500E0" w:rsidRDefault="00000000">
            <w:r>
              <w:rPr>
                <w:color w:val="000000"/>
                <w:sz w:val="16"/>
                <w:szCs w:val="16"/>
              </w:rPr>
              <w:t xml:space="preserve">2002 </w:t>
            </w:r>
            <w:proofErr w:type="spellStart"/>
            <w:r>
              <w:rPr>
                <w:color w:val="000000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26CC707" w14:textId="77777777" w:rsidR="009500E0" w:rsidRDefault="00000000">
            <w:r>
              <w:rPr>
                <w:color w:val="000000"/>
                <w:sz w:val="16"/>
                <w:szCs w:val="16"/>
              </w:rPr>
              <w:t>Measured on the physical ESP32 (firmware v2)</w:t>
            </w:r>
          </w:p>
        </w:tc>
      </w:tr>
      <w:tr w:rsidR="009500E0" w14:paraId="3938AAA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ED30BF3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Firmware interlock checks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17E1EDA" w14:textId="77777777" w:rsidR="009500E0" w:rsidRDefault="00000000">
            <w:r>
              <w:rPr>
                <w:color w:val="000000"/>
                <w:sz w:val="16"/>
                <w:szCs w:val="16"/>
              </w:rPr>
              <w:t>13 of 13 passed</w:t>
            </w:r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E727D2A" w14:textId="77777777" w:rsidR="009500E0" w:rsidRDefault="00000000">
            <w:r>
              <w:rPr>
                <w:color w:val="000000"/>
                <w:sz w:val="16"/>
                <w:szCs w:val="16"/>
              </w:rPr>
              <w:t>Physical board, firmware v3</w:t>
            </w:r>
          </w:p>
        </w:tc>
      </w:tr>
      <w:tr w:rsidR="009500E0" w14:paraId="1DACE7B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F7557B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Automated software tests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4972BD9" w14:textId="77777777" w:rsidR="009500E0" w:rsidRDefault="00000000">
            <w:r>
              <w:rPr>
                <w:color w:val="000000"/>
                <w:sz w:val="16"/>
                <w:szCs w:val="16"/>
              </w:rPr>
              <w:t>337 passing</w:t>
            </w:r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679E757" w14:textId="77777777" w:rsidR="009500E0" w:rsidRDefault="00000000">
            <w:r>
              <w:rPr>
                <w:color w:val="000000"/>
                <w:sz w:val="16"/>
                <w:szCs w:val="16"/>
              </w:rPr>
              <w:t>Offline test suite</w:t>
            </w:r>
          </w:p>
        </w:tc>
      </w:tr>
      <w:tr w:rsidR="009500E0" w14:paraId="52743B1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D417182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Aim error, stationary target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2AC338A" w14:textId="77777777" w:rsidR="009500E0" w:rsidRDefault="00000000">
            <w:r>
              <w:rPr>
                <w:color w:val="000000"/>
                <w:sz w:val="16"/>
                <w:szCs w:val="16"/>
              </w:rPr>
              <w:t xml:space="preserve">1.2 </w:t>
            </w:r>
            <w:proofErr w:type="spellStart"/>
            <w:r>
              <w:rPr>
                <w:color w:val="000000"/>
                <w:sz w:val="16"/>
                <w:szCs w:val="16"/>
              </w:rPr>
              <w:t>px</w:t>
            </w:r>
            <w:proofErr w:type="spellEnd"/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41E829" w14:textId="77777777" w:rsidR="009500E0" w:rsidRDefault="00000000">
            <w:r>
              <w:rPr>
                <w:color w:val="000000"/>
                <w:sz w:val="16"/>
                <w:szCs w:val="16"/>
              </w:rPr>
              <w:t>Closed-loop simulation</w:t>
            </w:r>
          </w:p>
        </w:tc>
      </w:tr>
      <w:tr w:rsidR="009500E0" w14:paraId="0BD54BF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00CE003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Aim error, crossing target (5 to 20°/s)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8FAC56F" w14:textId="77777777" w:rsidR="009500E0" w:rsidRDefault="00000000">
            <w:r>
              <w:rPr>
                <w:color w:val="000000"/>
                <w:sz w:val="16"/>
                <w:szCs w:val="16"/>
              </w:rPr>
              <w:t xml:space="preserve">3 to 6 </w:t>
            </w:r>
            <w:proofErr w:type="spellStart"/>
            <w:r>
              <w:rPr>
                <w:color w:val="000000"/>
                <w:sz w:val="16"/>
                <w:szCs w:val="16"/>
              </w:rPr>
              <w:t>px</w:t>
            </w:r>
            <w:proofErr w:type="spellEnd"/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774EDD7" w14:textId="77777777" w:rsidR="009500E0" w:rsidRDefault="00000000">
            <w:r>
              <w:rPr>
                <w:color w:val="000000"/>
                <w:sz w:val="16"/>
                <w:szCs w:val="16"/>
              </w:rPr>
              <w:t>Closed-loop simulation</w:t>
            </w:r>
          </w:p>
        </w:tc>
      </w:tr>
      <w:tr w:rsidR="009500E0" w14:paraId="7FF6BDF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0D0FE8E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Detection speed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CC258AA" w14:textId="77777777" w:rsidR="009500E0" w:rsidRDefault="00000000">
            <w:r>
              <w:rPr>
                <w:color w:val="000000"/>
                <w:sz w:val="16"/>
                <w:szCs w:val="16"/>
              </w:rPr>
              <w:t xml:space="preserve">216 </w:t>
            </w:r>
            <w:proofErr w:type="spellStart"/>
            <w:r>
              <w:rPr>
                <w:color w:val="000000"/>
                <w:sz w:val="16"/>
                <w:szCs w:val="16"/>
              </w:rPr>
              <w:t>ms</w:t>
            </w:r>
            <w:proofErr w:type="spellEnd"/>
            <w:r>
              <w:rPr>
                <w:color w:val="000000"/>
                <w:sz w:val="16"/>
                <w:szCs w:val="16"/>
              </w:rPr>
              <w:t>/frame (4.6 fps)</w:t>
            </w:r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6D04BC0" w14:textId="77777777" w:rsidR="009500E0" w:rsidRDefault="00000000">
            <w:r>
              <w:rPr>
                <w:color w:val="000000"/>
                <w:sz w:val="16"/>
                <w:szCs w:val="16"/>
              </w:rPr>
              <w:t>Measured on laptop CPU</w:t>
            </w:r>
          </w:p>
        </w:tc>
      </w:tr>
      <w:tr w:rsidR="009500E0" w14:paraId="5DC73D5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7E3B0C9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Sensor-to-laser delay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501DE12" w14:textId="77777777" w:rsidR="009500E0" w:rsidRDefault="00000000">
            <w:r>
              <w:rPr>
                <w:color w:val="000000"/>
                <w:sz w:val="16"/>
                <w:szCs w:val="16"/>
              </w:rPr>
              <w:t xml:space="preserve">~414 to 514 </w:t>
            </w:r>
            <w:proofErr w:type="spellStart"/>
            <w:r>
              <w:rPr>
                <w:color w:val="000000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B12438" w14:textId="77777777" w:rsidR="009500E0" w:rsidRDefault="00000000">
            <w:r>
              <w:rPr>
                <w:color w:val="000000"/>
                <w:sz w:val="16"/>
                <w:szCs w:val="16"/>
              </w:rPr>
              <w:t>Estimated from measured stages</w:t>
            </w:r>
          </w:p>
        </w:tc>
      </w:tr>
      <w:tr w:rsidR="009500E0" w14:paraId="74D56F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898AB3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5 kW laser, melt onset at 350 m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A9AC92D" w14:textId="77777777" w:rsidR="009500E0" w:rsidRDefault="00000000">
            <w:r>
              <w:rPr>
                <w:color w:val="000000"/>
                <w:sz w:val="16"/>
                <w:szCs w:val="16"/>
              </w:rPr>
              <w:t>~1.1 s</w:t>
            </w:r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F247626" w14:textId="77777777" w:rsidR="009500E0" w:rsidRDefault="00000000">
            <w:r>
              <w:rPr>
                <w:color w:val="000000"/>
                <w:sz w:val="16"/>
                <w:szCs w:val="16"/>
              </w:rPr>
              <w:t>Our thermal model, not a test</w:t>
            </w:r>
          </w:p>
        </w:tc>
      </w:tr>
      <w:tr w:rsidR="009500E0" w14:paraId="6432902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5EF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B22E687" w14:textId="77777777" w:rsidR="009500E0" w:rsidRDefault="00000000">
            <w:r>
              <w:rPr>
                <w:b/>
                <w:bCs/>
                <w:color w:val="000000"/>
                <w:sz w:val="16"/>
                <w:szCs w:val="16"/>
              </w:rPr>
              <w:t>Detection accuracy</w:t>
            </w:r>
          </w:p>
        </w:tc>
        <w:tc>
          <w:tcPr>
            <w:tcW w:w="25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4F293E5" w14:textId="77777777" w:rsidR="009500E0" w:rsidRDefault="00000000">
            <w:r>
              <w:rPr>
                <w:color w:val="000000"/>
                <w:sz w:val="16"/>
                <w:szCs w:val="16"/>
              </w:rPr>
              <w:t>Not yet measured</w:t>
            </w:r>
          </w:p>
        </w:tc>
        <w:tc>
          <w:tcPr>
            <w:tcW w:w="4000" w:type="dxa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920A3A4" w14:textId="77777777" w:rsidR="009500E0" w:rsidRDefault="00000000">
            <w:r>
              <w:rPr>
                <w:color w:val="000000"/>
                <w:sz w:val="16"/>
                <w:szCs w:val="16"/>
              </w:rPr>
              <w:t>Withheld until a proper held-out test</w:t>
            </w:r>
          </w:p>
        </w:tc>
      </w:tr>
    </w:tbl>
    <w:p w14:paraId="02D25177" w14:textId="77777777" w:rsidR="009500E0" w:rsidRDefault="009500E0">
      <w:pPr>
        <w:spacing w:after="30"/>
      </w:pPr>
    </w:p>
    <w:p w14:paraId="598BF568" w14:textId="77777777" w:rsidR="009500E0" w:rsidRDefault="00000000">
      <w:pPr>
        <w:spacing w:after="70" w:line="252" w:lineRule="auto"/>
      </w:pPr>
      <w:r>
        <w:t>Along the way we fixed stale data winding up the control loop, frames smearing during fast scans, the camera stalling on dropped frames, and bad numbers freezing the dashboard.</w:t>
      </w:r>
    </w:p>
    <w:p w14:paraId="695272F1" w14:textId="77777777" w:rsidR="009500E0" w:rsidRDefault="00000000">
      <w:pPr>
        <w:keepNext/>
        <w:pBdr>
          <w:bottom w:val="single" w:sz="8" w:space="3" w:color="B4232E"/>
        </w:pBdr>
        <w:spacing w:before="140" w:after="60"/>
      </w:pPr>
      <w:r>
        <w:rPr>
          <w:b/>
          <w:bCs/>
          <w:color w:val="B4232E"/>
          <w:sz w:val="23"/>
          <w:szCs w:val="23"/>
        </w:rPr>
        <w:t xml:space="preserve">6.  </w:t>
      </w:r>
      <w:r>
        <w:rPr>
          <w:b/>
          <w:bCs/>
          <w:color w:val="0A1D37"/>
          <w:sz w:val="23"/>
          <w:szCs w:val="23"/>
        </w:rPr>
        <w:t>Limits</w:t>
      </w:r>
    </w:p>
    <w:p w14:paraId="1B10886E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t>At 4.6 fps on a CPU, the tracker loses a target weaving ±15° at 0.2 Hz. This is a frame-rate limit, not a tuning problem.</w:t>
      </w:r>
    </w:p>
    <w:p w14:paraId="644EA79F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t xml:space="preserve">Tracking accuracy comes from simulation at 1280 </w:t>
      </w:r>
      <w:proofErr w:type="spellStart"/>
      <w:r>
        <w:t>px</w:t>
      </w:r>
      <w:proofErr w:type="spellEnd"/>
      <w:r>
        <w:t xml:space="preserve">, not the 640 </w:t>
      </w:r>
      <w:proofErr w:type="spellStart"/>
      <w:r>
        <w:t>px</w:t>
      </w:r>
      <w:proofErr w:type="spellEnd"/>
      <w:r>
        <w:t xml:space="preserve"> </w:t>
      </w:r>
      <w:proofErr w:type="gramStart"/>
      <w:r>
        <w:t>rig</w:t>
      </w:r>
      <w:proofErr w:type="gramEnd"/>
      <w:r>
        <w:t>. Live detection on hardware is still pending.</w:t>
      </w:r>
    </w:p>
    <w:p w14:paraId="3881596D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t xml:space="preserve">The effector is a </w:t>
      </w:r>
      <w:proofErr w:type="gramStart"/>
      <w:r>
        <w:t xml:space="preserve">5 </w:t>
      </w:r>
      <w:proofErr w:type="spellStart"/>
      <w:r>
        <w:t>mW</w:t>
      </w:r>
      <w:proofErr w:type="spellEnd"/>
      <w:proofErr w:type="gramEnd"/>
      <w:r>
        <w:t xml:space="preserve"> visible laser standing in for a real one. A fielded laser also needs beam-path interlocks and key control we have not built.</w:t>
      </w:r>
    </w:p>
    <w:p w14:paraId="55507C32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t>Only one node is physical; multi-turret assignment is shown with simulated turrets. The timing checks need re-running on firmware v3.</w:t>
      </w:r>
    </w:p>
    <w:p w14:paraId="22CC6E9F" w14:textId="0C97800E" w:rsidR="00017CDB" w:rsidRDefault="00000000" w:rsidP="00017CDB">
      <w:pPr>
        <w:pStyle w:val="ListParagraph"/>
        <w:numPr>
          <w:ilvl w:val="0"/>
          <w:numId w:val="2"/>
        </w:numPr>
        <w:spacing w:after="40" w:line="245" w:lineRule="auto"/>
      </w:pPr>
      <w:r>
        <w:t xml:space="preserve">Humidity, haze and rain weaken the </w:t>
      </w:r>
      <w:proofErr w:type="gramStart"/>
      <w:r>
        <w:t>beam, and</w:t>
      </w:r>
      <w:proofErr w:type="gramEnd"/>
      <w:r>
        <w:t xml:space="preserve"> melt onset in our model is not a confirmed kill. None of this has been tested outdoors.</w:t>
      </w:r>
    </w:p>
    <w:p w14:paraId="6121B8D6" w14:textId="77777777" w:rsidR="009500E0" w:rsidRDefault="00000000">
      <w:pPr>
        <w:keepNext/>
        <w:pBdr>
          <w:bottom w:val="single" w:sz="8" w:space="3" w:color="B4232E"/>
        </w:pBdr>
        <w:spacing w:before="140" w:after="60"/>
      </w:pPr>
      <w:r>
        <w:rPr>
          <w:b/>
          <w:bCs/>
          <w:color w:val="B4232E"/>
          <w:sz w:val="23"/>
          <w:szCs w:val="23"/>
        </w:rPr>
        <w:t xml:space="preserve">7.  </w:t>
      </w:r>
      <w:r>
        <w:rPr>
          <w:b/>
          <w:bCs/>
          <w:color w:val="0A1D37"/>
          <w:sz w:val="23"/>
          <w:szCs w:val="23"/>
        </w:rPr>
        <w:t>Where It Goes Next</w:t>
      </w:r>
    </w:p>
    <w:p w14:paraId="65BCDB7B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Compute: </w:t>
      </w:r>
      <w:r>
        <w:t>move detection to a GPU or NPU for 15 fps or more, and measure accuracy on a held-out dataset.</w:t>
      </w:r>
    </w:p>
    <w:p w14:paraId="193CF38C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Hardware: </w:t>
      </w:r>
      <w:r>
        <w:t>brushless motors with absolute encoders, and hardware timestamps to correct for Wi-Fi delay.</w:t>
      </w:r>
    </w:p>
    <w:p w14:paraId="525810FC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Security: </w:t>
      </w:r>
      <w:r>
        <w:t>encrypted, authenticated links (</w:t>
      </w:r>
      <w:proofErr w:type="spellStart"/>
      <w:r>
        <w:t>mTLS</w:t>
      </w:r>
      <w:proofErr w:type="spellEnd"/>
      <w:r>
        <w:t>, signed serial frames) and secure boot on the ESP32.</w:t>
      </w:r>
    </w:p>
    <w:p w14:paraId="17906632" w14:textId="77777777" w:rsidR="009500E0" w:rsidRDefault="00000000">
      <w:pPr>
        <w:pStyle w:val="ListParagraph"/>
        <w:numPr>
          <w:ilvl w:val="0"/>
          <w:numId w:val="2"/>
        </w:numPr>
        <w:spacing w:after="40" w:line="245" w:lineRule="auto"/>
      </w:pPr>
      <w:r>
        <w:rPr>
          <w:b/>
          <w:bCs/>
        </w:rPr>
        <w:t xml:space="preserve">Live testing: </w:t>
      </w:r>
      <w:r>
        <w:t>CAAS-compliant range time with a Range Safety Officer, a rated laser behind the same firmware gates, and real payload and fixed-wing drones as targets.</w:t>
      </w:r>
    </w:p>
    <w:p w14:paraId="19AD4D0E" w14:textId="77777777" w:rsidR="009500E0" w:rsidRDefault="00000000">
      <w:pPr>
        <w:spacing w:before="100"/>
        <w:jc w:val="center"/>
      </w:pPr>
      <w:r>
        <w:rPr>
          <w:b/>
          <w:bCs/>
          <w:color w:val="B4232E"/>
          <w:sz w:val="20"/>
          <w:szCs w:val="20"/>
        </w:rPr>
        <w:t>ONE NETWORK. MULTIPLE NODES. HUMAN CONTROL.</w:t>
      </w:r>
    </w:p>
    <w:sectPr w:rsidR="009500E0">
      <w:footerReference w:type="default" r:id="rId9"/>
      <w:footerReference w:type="first" r:id="rId10"/>
      <w:pgSz w:w="12240" w:h="15840"/>
      <w:pgMar w:top="720" w:right="1080" w:bottom="720" w:left="1080" w:header="70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E380" w14:textId="77777777" w:rsidR="00E7418C" w:rsidRDefault="00E7418C">
      <w:r>
        <w:separator/>
      </w:r>
    </w:p>
  </w:endnote>
  <w:endnote w:type="continuationSeparator" w:id="0">
    <w:p w14:paraId="7DD265CB" w14:textId="77777777" w:rsidR="00E7418C" w:rsidRDefault="00E74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D8315" w14:textId="77777777" w:rsidR="009500E0" w:rsidRDefault="00000000">
    <w:pPr>
      <w:jc w:val="center"/>
    </w:pPr>
    <w:r>
      <w:rPr>
        <w:color w:val="5B6672"/>
        <w:sz w:val="14"/>
        <w:szCs w:val="14"/>
      </w:rPr>
      <w:t xml:space="preserve">KILLSWITCH · Team 49 · SDTH 2026 · Page </w:t>
    </w:r>
    <w:r>
      <w:rPr>
        <w:color w:val="5B6672"/>
        <w:sz w:val="14"/>
        <w:szCs w:val="14"/>
      </w:rPr>
      <w:fldChar w:fldCharType="begin"/>
    </w:r>
    <w:r>
      <w:rPr>
        <w:color w:val="5B6672"/>
        <w:sz w:val="14"/>
        <w:szCs w:val="14"/>
      </w:rPr>
      <w:instrText>PAGE</w:instrText>
    </w:r>
    <w:r>
      <w:rPr>
        <w:color w:val="5B6672"/>
        <w:sz w:val="14"/>
        <w:szCs w:val="14"/>
      </w:rPr>
      <w:fldChar w:fldCharType="separate"/>
    </w:r>
    <w:r w:rsidR="00017CDB">
      <w:rPr>
        <w:noProof/>
        <w:color w:val="5B6672"/>
        <w:sz w:val="14"/>
        <w:szCs w:val="14"/>
      </w:rPr>
      <w:t>2</w:t>
    </w:r>
    <w:r>
      <w:rPr>
        <w:color w:val="5B6672"/>
        <w:sz w:val="14"/>
        <w:szCs w:val="14"/>
      </w:rPr>
      <w:fldChar w:fldCharType="end"/>
    </w:r>
    <w:r>
      <w:rPr>
        <w:color w:val="5B6672"/>
        <w:sz w:val="14"/>
        <w:szCs w:val="14"/>
      </w:rPr>
      <w:t xml:space="preserve"> of </w:t>
    </w:r>
    <w:r>
      <w:rPr>
        <w:color w:val="5B6672"/>
        <w:sz w:val="14"/>
        <w:szCs w:val="14"/>
      </w:rPr>
      <w:fldChar w:fldCharType="begin"/>
    </w:r>
    <w:r>
      <w:rPr>
        <w:color w:val="5B6672"/>
        <w:sz w:val="14"/>
        <w:szCs w:val="14"/>
      </w:rPr>
      <w:instrText>NUMPAGES</w:instrText>
    </w:r>
    <w:r>
      <w:rPr>
        <w:color w:val="5B6672"/>
        <w:sz w:val="14"/>
        <w:szCs w:val="14"/>
      </w:rPr>
      <w:fldChar w:fldCharType="separate"/>
    </w:r>
    <w:r w:rsidR="00017CDB">
      <w:rPr>
        <w:noProof/>
        <w:color w:val="5B6672"/>
        <w:sz w:val="14"/>
        <w:szCs w:val="14"/>
      </w:rPr>
      <w:t>3</w:t>
    </w:r>
    <w:r>
      <w:rPr>
        <w:color w:val="5B6672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540CE" w14:textId="77777777" w:rsidR="009500E0" w:rsidRDefault="009500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F5E1" w14:textId="77777777" w:rsidR="00E7418C" w:rsidRDefault="00E7418C">
      <w:r>
        <w:separator/>
      </w:r>
    </w:p>
  </w:footnote>
  <w:footnote w:type="continuationSeparator" w:id="0">
    <w:p w14:paraId="417C83CE" w14:textId="77777777" w:rsidR="00E7418C" w:rsidRDefault="00E74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344A"/>
    <w:multiLevelType w:val="hybridMultilevel"/>
    <w:tmpl w:val="6A2463EC"/>
    <w:lvl w:ilvl="0" w:tplc="B040277E">
      <w:start w:val="1"/>
      <w:numFmt w:val="bullet"/>
      <w:lvlText w:val="•"/>
      <w:lvlJc w:val="left"/>
      <w:pPr>
        <w:ind w:left="300" w:hanging="200"/>
      </w:pPr>
    </w:lvl>
    <w:lvl w:ilvl="1" w:tplc="6DBAD70E">
      <w:numFmt w:val="decimal"/>
      <w:lvlText w:val=""/>
      <w:lvlJc w:val="left"/>
    </w:lvl>
    <w:lvl w:ilvl="2" w:tplc="DCE01C0C">
      <w:numFmt w:val="decimal"/>
      <w:lvlText w:val=""/>
      <w:lvlJc w:val="left"/>
    </w:lvl>
    <w:lvl w:ilvl="3" w:tplc="438A96A6">
      <w:numFmt w:val="decimal"/>
      <w:lvlText w:val=""/>
      <w:lvlJc w:val="left"/>
    </w:lvl>
    <w:lvl w:ilvl="4" w:tplc="D364224A">
      <w:numFmt w:val="decimal"/>
      <w:lvlText w:val=""/>
      <w:lvlJc w:val="left"/>
    </w:lvl>
    <w:lvl w:ilvl="5" w:tplc="E07C7C9E">
      <w:numFmt w:val="decimal"/>
      <w:lvlText w:val=""/>
      <w:lvlJc w:val="left"/>
    </w:lvl>
    <w:lvl w:ilvl="6" w:tplc="38BCD9FC">
      <w:numFmt w:val="decimal"/>
      <w:lvlText w:val=""/>
      <w:lvlJc w:val="left"/>
    </w:lvl>
    <w:lvl w:ilvl="7" w:tplc="3BC097B0">
      <w:numFmt w:val="decimal"/>
      <w:lvlText w:val=""/>
      <w:lvlJc w:val="left"/>
    </w:lvl>
    <w:lvl w:ilvl="8" w:tplc="B0B467E0">
      <w:numFmt w:val="decimal"/>
      <w:lvlText w:val=""/>
      <w:lvlJc w:val="left"/>
    </w:lvl>
  </w:abstractNum>
  <w:abstractNum w:abstractNumId="1" w15:restartNumberingAfterBreak="0">
    <w:nsid w:val="218075A4"/>
    <w:multiLevelType w:val="hybridMultilevel"/>
    <w:tmpl w:val="198A3E38"/>
    <w:lvl w:ilvl="0" w:tplc="59E0587C">
      <w:start w:val="1"/>
      <w:numFmt w:val="bullet"/>
      <w:lvlText w:val="●"/>
      <w:lvlJc w:val="left"/>
      <w:pPr>
        <w:ind w:left="720" w:hanging="360"/>
      </w:pPr>
    </w:lvl>
    <w:lvl w:ilvl="1" w:tplc="17427CCE">
      <w:start w:val="1"/>
      <w:numFmt w:val="bullet"/>
      <w:lvlText w:val="○"/>
      <w:lvlJc w:val="left"/>
      <w:pPr>
        <w:ind w:left="1440" w:hanging="360"/>
      </w:pPr>
    </w:lvl>
    <w:lvl w:ilvl="2" w:tplc="5A5AA314">
      <w:start w:val="1"/>
      <w:numFmt w:val="bullet"/>
      <w:lvlText w:val="■"/>
      <w:lvlJc w:val="left"/>
      <w:pPr>
        <w:ind w:left="2160" w:hanging="360"/>
      </w:pPr>
    </w:lvl>
    <w:lvl w:ilvl="3" w:tplc="B8DC79AA">
      <w:start w:val="1"/>
      <w:numFmt w:val="bullet"/>
      <w:lvlText w:val="●"/>
      <w:lvlJc w:val="left"/>
      <w:pPr>
        <w:ind w:left="2880" w:hanging="360"/>
      </w:pPr>
    </w:lvl>
    <w:lvl w:ilvl="4" w:tplc="D7F8DD6A">
      <w:start w:val="1"/>
      <w:numFmt w:val="bullet"/>
      <w:lvlText w:val="○"/>
      <w:lvlJc w:val="left"/>
      <w:pPr>
        <w:ind w:left="3600" w:hanging="360"/>
      </w:pPr>
    </w:lvl>
    <w:lvl w:ilvl="5" w:tplc="D9D0A596">
      <w:start w:val="1"/>
      <w:numFmt w:val="bullet"/>
      <w:lvlText w:val="■"/>
      <w:lvlJc w:val="left"/>
      <w:pPr>
        <w:ind w:left="4320" w:hanging="360"/>
      </w:pPr>
    </w:lvl>
    <w:lvl w:ilvl="6" w:tplc="FDF2DE12">
      <w:start w:val="1"/>
      <w:numFmt w:val="bullet"/>
      <w:lvlText w:val="●"/>
      <w:lvlJc w:val="left"/>
      <w:pPr>
        <w:ind w:left="5040" w:hanging="360"/>
      </w:pPr>
    </w:lvl>
    <w:lvl w:ilvl="7" w:tplc="E354B15A">
      <w:start w:val="1"/>
      <w:numFmt w:val="bullet"/>
      <w:lvlText w:val="●"/>
      <w:lvlJc w:val="left"/>
      <w:pPr>
        <w:ind w:left="5760" w:hanging="360"/>
      </w:pPr>
    </w:lvl>
    <w:lvl w:ilvl="8" w:tplc="67C66F16">
      <w:start w:val="1"/>
      <w:numFmt w:val="bullet"/>
      <w:lvlText w:val="●"/>
      <w:lvlJc w:val="left"/>
      <w:pPr>
        <w:ind w:left="6480" w:hanging="360"/>
      </w:pPr>
    </w:lvl>
  </w:abstractNum>
  <w:num w:numId="1" w16cid:durableId="1654606384">
    <w:abstractNumId w:val="1"/>
    <w:lvlOverride w:ilvl="0">
      <w:startOverride w:val="1"/>
    </w:lvlOverride>
  </w:num>
  <w:num w:numId="2" w16cid:durableId="2092660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0E0"/>
    <w:rsid w:val="00017CDB"/>
    <w:rsid w:val="006337CF"/>
    <w:rsid w:val="008858A6"/>
    <w:rsid w:val="009500E0"/>
    <w:rsid w:val="00A855E6"/>
    <w:rsid w:val="00E7418C"/>
    <w:rsid w:val="00F1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4847"/>
  <w15:docId w15:val="{3112AB7C-EBD6-4C27-9FFE-85247066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#ROHIT PANDA#</cp:lastModifiedBy>
  <cp:revision>6</cp:revision>
  <dcterms:created xsi:type="dcterms:W3CDTF">2026-09-27T00:37:00Z</dcterms:created>
  <dcterms:modified xsi:type="dcterms:W3CDTF">2026-09-27T01:00:00Z</dcterms:modified>
</cp:coreProperties>
</file>