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mc="http://schemas.openxmlformats.org/markup-compatibility/2006" xmlns:vyd="http://volga.yandex.com/schemas/document/model" xmlns:w="http://schemas.openxmlformats.org/wordprocessingml/2006/main" xmlns:w14="http://schemas.microsoft.com/office/word/2010/wordml" w:conformance="transitional" mc:Ignorable="vyd">
  <w:background/>
  <w:body vyd:_id="vyd:00000000000001">
    <w:p w:rsidP="17D6A1EF" w14:paraId="08127A3C" w14:textId="1C7C06CA" vyd:_id="vyd:0000000000001o">
      <w:pPr>
        <w:pStyle w:val="Heading1"/>
        <w:spacing w:before="322" w:beforeAutospacing="0" w:after="322" w:afterAutospacing="0"/>
      </w:pPr>
      <w:r>
        <w:rPr>
          <w:rFonts w:ascii="Aptos" w:hAnsi="Aptos" w:eastAsia="Aptos" w:cs="Aptos"/>
          <w:sz w:val="48"/>
          <w:b w:val="1"/>
          <w:lang w:val="ru-RU"/>
          <w:noProof w:val="0"/>
          <w:bCs w:val="1"/>
          <w:szCs w:val="48"/>
        </w:rPr>
        <w:t vyd:_id="vyd:0000000000001p">USER AGREEMENT</w:t>
      </w:r>
    </w:p>
    <w:p w:rsidP="17D6A1EF" w14:paraId="41234B75" w14:textId="365A6141" vyd:_id="vyd:0000000000001l">
      <w:pPr>
        <w:spacing w:before="240" w:beforeAutospacing="0" w:after="240" w:afterAutospacing="0"/>
      </w:pPr>
      <w:r>
        <w:rPr>
          <w:rFonts w:ascii="Aptos" w:hAnsi="Aptos" w:eastAsia="Aptos" w:cs="Aptos"/>
          <w:sz w:val="24"/>
          <w:b w:val="1"/>
          <w:lang w:val="ru-RU"/>
          <w:noProof w:val="0"/>
          <w:bCs w:val="1"/>
          <w:szCs w:val="24"/>
        </w:rPr>
        <w:t vyd:_id="vyd:0000000000001n">Last Updated :</w:t>
      </w:r>
      <w:r>
        <w:rPr>
          <w:rFonts w:ascii="Aptos" w:hAnsi="Aptos" w:eastAsia="Aptos" w:cs="Aptos"/>
          <w:sz w:val="24"/>
          <w:lang w:val="ru-RU"/>
          <w:noProof w:val="0"/>
          <w:szCs w:val="24"/>
        </w:rPr>
        <w:t vyd:_id="vyd:0000000000001m" xml:space="preserve"> January 28, 2026</w:t>
      </w:r>
    </w:p>
    <w:p w14:paraId="3494108F" w14:textId="35FB866F" vyd:_id="vyd:0000000000001k"/>
    <w:p w:rsidP="17D6A1EF" w14:paraId="353E0ADA" w14:textId="40DD836C" vyd:_id="vyd:0000000000001i">
      <w:pPr>
        <w:pStyle w:val="Heading3"/>
        <w:spacing w:before="281" w:beforeAutospacing="0" w:after="281" w:afterAutospacing="0"/>
      </w:pPr>
      <w:r>
        <w:rPr>
          <w:rFonts w:ascii="Aptos" w:hAnsi="Aptos" w:eastAsia="Aptos" w:cs="Aptos"/>
          <w:sz w:val="28"/>
          <w:b w:val="1"/>
          <w:lang w:val="ru-RU"/>
          <w:noProof w:val="0"/>
          <w:bCs w:val="1"/>
          <w:szCs w:val="28"/>
        </w:rPr>
        <w:t vyd:_id="vyd:0000000000001j">1. ENGLISH VERSION</w:t>
      </w:r>
    </w:p>
    <w:p w:rsidP="17D6A1EF" w14:paraId="66C81258" w14:textId="64C66513" vyd:_id="vyd:0000000000001g">
      <w:pPr>
        <w:pStyle w:val="Heading4"/>
        <w:spacing w:before="319" w:beforeAutospacing="0" w:after="319" w:afterAutospacing="0"/>
      </w:pPr>
      <w:r>
        <w:rPr>
          <w:rFonts w:ascii="Aptos" w:hAnsi="Aptos" w:eastAsia="Aptos" w:cs="Aptos"/>
          <w:sz w:val="24"/>
          <w:b w:val="1"/>
          <w:lang w:val="ru-RU"/>
          <w:noProof w:val="0"/>
          <w:bCs w:val="1"/>
          <w:szCs w:val="24"/>
        </w:rPr>
        <w:t vyd:_id="vyd:0000000000001h">1.1. General Agreement</w:t>
      </w:r>
    </w:p>
    <w:p w:rsidP="17D6A1EF" w14:paraId="26A68D5C" w14:textId="6A6814C3" vyd:_id="vyd:0000000000001e">
      <w:pPr>
        <w:spacing w:before="240" w:beforeAutospacing="0" w:after="240" w:afterAutospacing="0"/>
      </w:pPr>
      <w:r>
        <w:rPr>
          <w:rFonts w:ascii="Aptos" w:hAnsi="Aptos" w:eastAsia="Aptos" w:cs="Aptos"/>
          <w:sz w:val="24"/>
          <w:lang w:val="ru-RU"/>
          <w:noProof w:val="0"/>
          <w:szCs w:val="24"/>
        </w:rPr>
        <w:t vyd:_id="vyd:0000000000001f">This User Agreement ("Agreement") governs the relationship between KingWired LLC ("Company") and the user ("User") of the website and services. By registering an account or placing an order, the User agrees to be bound by this Agreement, the Terms of Service, and the Privacy Policy.</w:t>
      </w:r>
    </w:p>
    <w:p w:rsidP="17D6A1EF" w14:paraId="7871D83C" w14:textId="577D3EFB" vyd:_id="vyd:0000000000001c">
      <w:pPr>
        <w:pStyle w:val="Heading4"/>
        <w:spacing w:before="319" w:beforeAutospacing="0" w:after="319" w:afterAutospacing="0"/>
      </w:pPr>
      <w:r>
        <w:rPr>
          <w:rFonts w:ascii="Aptos" w:hAnsi="Aptos" w:eastAsia="Aptos" w:cs="Aptos"/>
          <w:sz w:val="24"/>
          <w:b w:val="1"/>
          <w:lang w:val="ru-RU"/>
          <w:noProof w:val="0"/>
          <w:bCs w:val="1"/>
          <w:szCs w:val="24"/>
        </w:rPr>
        <w:t vyd:_id="vyd:0000000000001d">1.2. Eligibility and Professional Use</w:t>
      </w:r>
    </w:p>
    <w:p w:rsidP="17D6A1EF" w14:paraId="547A8A7B" w14:textId="0FA32703" vyd:_id="vyd:0000000000001a">
      <w:pPr>
        <w:spacing w:before="240" w:beforeAutospacing="0" w:after="240" w:afterAutospacing="0"/>
      </w:pPr>
      <w:r>
        <w:rPr>
          <w:rFonts w:ascii="Aptos" w:hAnsi="Aptos" w:eastAsia="Aptos" w:cs="Aptos"/>
          <w:sz w:val="24"/>
          <w:lang w:val="ru-RU"/>
          <w:noProof w:val="0"/>
          <w:szCs w:val="24"/>
        </w:rPr>
        <w:t vyd:_id="vyd:0000000000001b">The User represents that they are at least 18 years of age and possess the legal authority to enter into this Agreement. The User explicitly acknowledges that the services are intended for business and professional use.</w:t>
      </w:r>
    </w:p>
    <w:p w:rsidP="17D6A1EF" w14:paraId="0E2119E4" w14:textId="1A6683F1" vyd:_id="vyd:00000000000018">
      <w:pPr>
        <w:pStyle w:val="Heading4"/>
        <w:spacing w:before="319" w:beforeAutospacing="0" w:after="319" w:afterAutospacing="0"/>
      </w:pPr>
      <w:r>
        <w:rPr>
          <w:rFonts w:ascii="Aptos" w:hAnsi="Aptos" w:eastAsia="Aptos" w:cs="Aptos"/>
          <w:sz w:val="24"/>
          <w:b w:val="1"/>
          <w:lang w:val="ru-RU"/>
          <w:noProof w:val="0"/>
          <w:bCs w:val="1"/>
          <w:szCs w:val="24"/>
        </w:rPr>
        <w:t vyd:_id="vyd:00000000000019">1.3. Account Security</w:t>
      </w:r>
    </w:p>
    <w:p w:rsidP="17D6A1EF" w14:paraId="201891C7" w14:textId="6FD50E46" vyd:_id="vyd:00000000000016">
      <w:pPr>
        <w:spacing w:before="240" w:beforeAutospacing="0" w:after="240" w:afterAutospacing="0"/>
      </w:pPr>
      <w:r>
        <w:rPr>
          <w:rFonts w:ascii="Aptos" w:hAnsi="Aptos" w:eastAsia="Aptos" w:cs="Aptos"/>
          <w:sz w:val="24"/>
          <w:lang w:val="ru-RU"/>
          <w:noProof w:val="0"/>
          <w:szCs w:val="24"/>
        </w:rPr>
        <w:t vyd:_id="vyd:00000000000017">If the User creates an account, they are responsible for maintaining the confidentiality of their password and account information. The User is fully responsible for all activities that occur under their account. The Company shall not be liable for any loss arising from unauthorized use of the account.</w:t>
      </w:r>
    </w:p>
    <w:p w:rsidP="17D6A1EF" w14:paraId="73168583" w14:textId="26381DDF" vyd:_id="vyd:00000000000014">
      <w:pPr>
        <w:pStyle w:val="Heading4"/>
        <w:spacing w:before="319" w:beforeAutospacing="0" w:after="319" w:afterAutospacing="0"/>
      </w:pPr>
      <w:r>
        <w:rPr>
          <w:rFonts w:ascii="Aptos" w:hAnsi="Aptos" w:eastAsia="Aptos" w:cs="Aptos"/>
          <w:sz w:val="24"/>
          <w:b w:val="1"/>
          <w:lang w:val="ru-RU"/>
          <w:noProof w:val="0"/>
          <w:bCs w:val="1"/>
          <w:szCs w:val="24"/>
        </w:rPr>
        <w:t vyd:_id="vyd:00000000000015">1.4. Service Provision and Communication</w:t>
      </w:r>
    </w:p>
    <w:p w:rsidP="17D6A1EF" w14:paraId="04BDB13E" w14:textId="2625F983" vyd:_id="vyd:00000000000012">
      <w:pPr>
        <w:spacing w:before="240" w:beforeAutospacing="0" w:after="240" w:afterAutospacing="0"/>
      </w:pPr>
      <w:r>
        <w:rPr>
          <w:rFonts w:ascii="Aptos" w:hAnsi="Aptos" w:eastAsia="Aptos" w:cs="Aptos"/>
          <w:sz w:val="24"/>
          <w:lang w:val="ru-RU"/>
          <w:noProof w:val="0"/>
          <w:szCs w:val="24"/>
        </w:rPr>
        <w:t vyd:_id="vyd:00000000000013">The User agrees to provide accurate and complete information required for service delivery. The User consents to receive communications from KingWired LLC regarding order status, technical updates, and promotional offers.</w:t>
      </w:r>
    </w:p>
    <w:p w:rsidP="17D6A1EF" w14:paraId="2C78359A" w14:textId="2D407FD8" vyd:_id="vyd:00000000000010">
      <w:pPr>
        <w:pStyle w:val="Heading4"/>
        <w:spacing w:before="319" w:beforeAutospacing="0" w:after="319" w:afterAutospacing="0"/>
      </w:pPr>
      <w:r>
        <w:rPr>
          <w:rFonts w:ascii="Aptos" w:hAnsi="Aptos" w:eastAsia="Aptos" w:cs="Aptos"/>
          <w:sz w:val="24"/>
          <w:b w:val="1"/>
          <w:lang w:val="ru-RU"/>
          <w:noProof w:val="0"/>
          <w:bCs w:val="1"/>
          <w:szCs w:val="24"/>
        </w:rPr>
        <w:t vyd:_id="vyd:00000000000011">1.5. Termination of Access</w:t>
      </w:r>
    </w:p>
    <w:p w:rsidP="17D6A1EF" w14:paraId="5B222543" w14:textId="65B6C7A1" vyd:_id="vyd:0000000000000y">
      <w:pPr>
        <w:spacing w:before="240" w:beforeAutospacing="0" w:after="240" w:afterAutospacing="0"/>
        <w:rPr>
          <w:rFonts w:ascii="Aptos" w:hAnsi="Aptos" w:eastAsia="Aptos" w:cs="Aptos"/>
          <w:sz w:val="24"/>
          <w:lang w:val="ru-RU"/>
          <w:noProof w:val="0"/>
        </w:rPr>
      </w:pPr>
      <w:r>
        <w:rPr>
          <w:rFonts w:ascii="Aptos" w:hAnsi="Aptos" w:eastAsia="Aptos" w:cs="Aptos"/>
          <w:sz w:val="24"/>
          <w:lang w:val="ru-RU"/>
          <w:noProof w:val="0"/>
          <w:szCs w:val="24"/>
        </w:rPr>
        <w:t vyd:_id="vyd:0000000000000z">KingWired LLC reserves the right, in its sole discretion, to terminate or suspend the User’s access to the website and services for any breach of this Agreement, fraudulent activity, or behavior that harms the Company's reputation.</w:t>
      </w:r>
    </w:p>
    <w:p w:rsidP="17D6A1EF" w14:paraId="5B222543" w14:textId="65B6C7A1" vyd:_id="vyd:mky12jg8eqqc3z">
      <w:pPr>
        <w:spacing w:before="240" w:beforeAutospacing="0" w:after="240" w:afterAutospacing="0"/>
        <w:rPr>
          <w:rFonts w:ascii="Aptos" w:hAnsi="Aptos" w:eastAsia="Aptos" w:cs="Aptos"/>
          <w:sz w:val="24"/>
          <w:lang w:val="ru-RU"/>
          <w:noProof w:val="0"/>
        </w:rPr>
      </w:pPr>
    </w:p>
    <w:p w:rsidP="17D6A1EF" w14:paraId="049CCD4A" w14:textId="7FB04B9E" vyd:_id="vyd:00000000000008">
      <w:pPr>
        <w:pStyle w:val="Heading3"/>
        <w:spacing w:before="281" w:beforeAutospacing="0" w:after="281" w:afterAutospacing="0"/>
      </w:pPr>
      <w:r>
        <w:rPr>
          <w:rFonts w:ascii="Aptos" w:hAnsi="Aptos" w:eastAsia="Aptos" w:cs="Aptos"/>
          <w:sz w:val="28"/>
          <w:b w:val="1"/>
          <w:lang w:val="ru-RU"/>
          <w:noProof w:val="0"/>
          <w:bCs w:val="1"/>
          <w:szCs w:val="28"/>
        </w:rPr>
        <w:t vyd:_id="vyd:00000000000009">3. ENTIRE AGREEMENT</w:t>
      </w:r>
    </w:p>
    <w:p w:rsidP="17D6A1EF" w14:paraId="1BBC6EBC" w14:textId="46A2FB45" vyd:_id="vyd:00000000000006">
      <w:pPr>
        <w:spacing w:before="240" w:beforeAutospacing="0" w:after="240" w:afterAutospacing="0"/>
      </w:pPr>
      <w:r>
        <w:rPr>
          <w:rFonts w:ascii="Aptos" w:hAnsi="Aptos" w:eastAsia="Aptos" w:cs="Aptos"/>
          <w:sz w:val="24"/>
          <w:lang w:val="ru-RU"/>
          <w:noProof w:val="0"/>
          <w:szCs w:val="24"/>
        </w:rPr>
        <w:t vyd:_id="vyd:00000000000007">This Agreement, along with the Terms of Service and Privacy Policy, constitutes the entire agreement between the User and KingWired LLC.</w:t>
      </w:r>
    </w:p>
    <w:p w14:paraId="501817AE" w14:textId="5BD7C671" vyd:_id="vyd:00000000000003"/>
    <w:sectPr vyd:_id="vyd:00000000000002">
      <w:type w:val="nextPage"/>
      <w:pgSz w:w="11906" w:h="16838" w:orient="portrait"/>
      <w:pgMar w:top="1440" w:right="1440" w:bottom="1440" w:left="1440" w:header="720" w:footer="720" w:gutter="0"/>
      <w:cols w:equalWidth="1" w:space="720" w:sep="0"/>
      <w:vAlign w:val="top"/>
      <w:titlePg w:val="0"/>
      <w:docGrid w:linePitch="360"/>
    </w:sectPr>
  </w:body>
</w:document>
</file>

<file path=word/fontTable.xml><?xml version="1.0" encoding="utf-8"?>
<w:fonts xmlns:w16sdtdh="http://schemas.microsoft.com/office/word/2020/wordml/sdtdatahash" xmlns:w16cid="http://schemas.microsoft.com/office/word/2016/wordml/cid" xmlns:unk1="http://schemas.microsoft.com/office/word/2024/wordml/sdtformatlock" xmlns:w16cex="http://schemas.microsoft.com/office/word/2018/wordml/cex" xmlns:wp14="http://schemas.microsoft.com/office/word/2010/wordprocessingDrawing" xmlns:mc="http://schemas.openxmlformats.org/markup-compatibility/2006" xmlns:w16se="http://schemas.microsoft.com/office/word/2015/wordml/symex" xmlns:w="http://schemas.openxmlformats.org/wordprocessingml/2006/main" xmlns:w14="http://schemas.microsoft.com/office/word/2010/wordml" xmlns:w15="http://schemas.microsoft.com/office/word/2012/wordml" xmlns:w16="http://schemas.microsoft.com/office/word/2018/wordml" mc:Ignorable="w14 w15 wp14 w16se w16cid w16 w16cex w16sdtdh unk1">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v="urn:schemas-microsoft-com:vml" xmlns:w="http://schemas.openxmlformats.org/wordprocessingml/2006/main" xmlns:w15="http://schemas.microsoft.com/office/word/2012/wordml" xmlns:w14="http://schemas.microsoft.com/office/word/2010/wordml" xmlns:m="http://schemas.openxmlformats.org/officeDocument/2006/math" xmlns:o="urn:schemas-microsoft-com:office:office">
  <w14:docId w14:val="3D3EC339"/>
  <w15:chartTrackingRefBased/>
  <w15:docId w15:val="{081CA62F-1F18-4359-B6A9-D973D58038A8}"/>
  <w:zoom w:percent="100"/>
  <w:displayBackgroundShape w:val="1"/>
  <w:trackRevisions w:val="0"/>
  <w:defaultTabStop w:val="708"/>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3EC339"/>
    <w:rsid w:val="17D6A1EF"/>
    <w:rsid w:val="3D3EC339"/>
    <w:rsid w:val="79C6E1AD"/>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4"/>
        <w:lang w:val="ru-RU"/>
        <w:szCs w:val="24"/>
      </w:rPr>
    </w:rPrDefault>
    <w:pPrDefault>
      <w:pPr>
        <w:spacing w:after="160" w:line="279" w:lineRule="auto"/>
      </w:pPr>
    </w:pPrDefault>
  </w:docDefaults>
  <w:latentStyles w:count="371">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atentStyles>
  <w:style w:type="character" w:styleId="DefaultParagraphFont" w:default="1">
    <w:name w:val="Default Paragraph Font"/>
    <w:uiPriority w:val="1"/>
    <w:semiHidden w:val="1"/>
    <w:unhideWhenUsed w:val="1"/>
  </w:style>
  <w:style w:type="paragraph" w:styleId="Heading1">
    <w:name w:val="heading 1"/>
    <w:basedOn w:val="Normal"/>
    <w:next w:val="Normal"/>
    <w:uiPriority w:val="9"/>
    <w:qFormat w:val="1"/>
    <w:rsid w:val="17D6A1EF"/>
    <w:pPr>
      <w:keepNext w:val="1"/>
      <w:keepLines w:val="1"/>
      <w:spacing w:before="360" w:after="80"/>
      <w:outlineLvl w:val="0"/>
    </w:pPr>
    <w:rPr>
      <w:rFonts w:ascii="Aptos Display" w:hAnsi="Aptos Display" w:eastAsia="" w:cs="" w:asciiTheme="majorAscii" w:hAnsiTheme="majorAscii" w:eastAsiaTheme="majorEastAsia" w:cstheme="majorBidi"/>
      <w:sz w:val="40"/>
      <w:color w:val="0F4761" w:themeColor="accent1" w:themeTint="FF" w:themeShade="BF"/>
      <w:szCs w:val="40"/>
    </w:rPr>
  </w:style>
  <w:style w:type="paragraph" w:styleId="Heading2">
    <w:name w:val="heading 2"/>
    <w:basedOn w:val="Normal"/>
    <w:next w:val="Normal"/>
    <w:semiHidden w:val="0"/>
    <w:qFormat w:val="1"/>
    <w:pPr>
      <w:spacing w:beforeAutospacing="1" w:afterAutospacing="1"/>
      <w:outlineLvl w:val="1"/>
    </w:pPr>
    <w:rPr>
      <w:sz w:val="32"/>
    </w:rPr>
  </w:style>
  <w:style w:type="paragraph" w:styleId="Heading3">
    <w:name w:val="heading 3"/>
    <w:basedOn w:val="Normal"/>
    <w:next w:val="Normal"/>
    <w:uiPriority w:val="9"/>
    <w:unhideWhenUsed w:val="1"/>
    <w:qFormat w:val="1"/>
    <w:rsid w:val="17D6A1EF"/>
    <w:pPr>
      <w:keepNext w:val="1"/>
      <w:keepLines w:val="1"/>
      <w:spacing w:before="160" w:after="80"/>
      <w:outlineLvl w:val="2"/>
    </w:pPr>
    <w:rPr>
      <w:rFonts w:eastAsia="" w:cs="" w:eastAsiaTheme="majorEastAsia" w:cstheme="majorBidi"/>
      <w:sz w:val="28"/>
      <w:color w:val="0F4761" w:themeColor="accent1" w:themeTint="FF" w:themeShade="BF"/>
      <w:szCs w:val="28"/>
    </w:rPr>
  </w:style>
  <w:style w:type="paragraph" w:styleId="Heading4">
    <w:name w:val="heading 4"/>
    <w:basedOn w:val="Normal"/>
    <w:next w:val="Normal"/>
    <w:uiPriority w:val="9"/>
    <w:unhideWhenUsed w:val="1"/>
    <w:qFormat w:val="1"/>
    <w:rsid w:val="17D6A1EF"/>
    <w:pPr>
      <w:keepNext w:val="1"/>
      <w:keepLines w:val="1"/>
      <w:spacing w:before="80" w:after="40"/>
      <w:outlineLvl w:val="3"/>
    </w:pPr>
    <w:rPr>
      <w:rFonts w:eastAsia="" w:cs="" w:eastAsiaTheme="majorEastAsia" w:cstheme="majorBidi"/>
      <w:color w:val="0F4761" w:themeColor="accent1" w:themeTint="FF" w:themeShade="BF"/>
      <w:i w:val="1"/>
      <w:iCs w:val="1"/>
    </w:rPr>
  </w:style>
  <w:style w:type="character" w:styleId="Hyperlink">
    <w:name w:val="Hyperlink"/>
    <w:uiPriority w:val="99"/>
    <w:semiHidden w:val="1"/>
    <w:unhideWhenUsed w:val="1"/>
    <w:rPr>
      <w:color w:val="#2F69C7"/>
      <w:u w:val="single"/>
    </w:rPr>
  </w:style>
  <w:style w:type="numbering" w:styleId="NoList" w:default="1">
    <w:name w:val="No List"/>
    <w:uiPriority w:val="99"/>
    <w:semiHidden w:val="1"/>
    <w:unhideWhenUsed w:val="1"/>
  </w:style>
  <w:style w:type="paragraph" w:styleId="Normal" w:default="1">
    <w:name w:val="Normal"/>
    <w:qFormat w:val="1"/>
  </w:style>
  <w:style w:type="paragraph" w:styleId="Subtitle">
    <w:name w:val="subtitle"/>
    <w:basedOn w:val="Normal"/>
    <w:next w:val="Normal"/>
    <w:qFormat w:val="1"/>
    <w:pPr>
      <w:spacing w:afterAutospacing="1"/>
    </w:pPr>
    <w:rPr>
      <w:sz w:val="30"/>
      <w:color w:val="808080"/>
    </w:rPr>
  </w:style>
  <w:style w:type="table" w:styleId="TableGrid">
    <w:name w:val="Table Grid"/>
    <w:basedOn w:val="TableNormal"/>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qFormat w:val="1"/>
    <w:pPr>
      <w:spacing w:afterAutospacing="1"/>
    </w:pPr>
    <w:rPr>
      <w:sz w:val="52"/>
    </w:rPr>
  </w:style>
</w:styles>
</file>

<file path=word/webSettings.xml><?xml version="1.0" encoding="utf-8"?>
<w:webSettings xmlns:mc="http://schemas.openxmlformats.org/markup-compatibility/2006" xmlns:w="http://schemas.openxmlformats.org/wordprocessingml/2006/main" xmlns:w14="http://schemas.microsoft.com/office/word/2010/wordml" xmlns:w15="http://schemas.microsoft.com/office/word/2012/wordml" mc:Ignorable="w14 w15">
  <w:optimizeForBrowser/>
  <w:allowPNG/>
</w:webSettings>
</file>

<file path=word/_rels/document.xml.rels><?xml version="1.0"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s>
</file>

<file path=word/theme/theme1.xml><?xml version="1.0" encoding="utf-8"?>
<a:theme xmlns:thm15="http://schemas.microsoft.com/office/thememl/2012/main" xmlns:a="http://schemas.openxmlformats.org/drawingml/2006/main">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ep="http://schemas.openxmlformats.org/officeDocument/2006/extended-properties">
  <ep:Application>Microsoft Word for the web</ep:Application>
  <ep:DocSecurity>0</ep:DocSecurity>
  <ep:ScaleCrop>false</ep:ScaleCrop>
  <ep:Company/>
  <ep:SharedDoc>false</ep:SharedDoc>
  <ep:HyperlinksChanged>false</ep:HyperlinksChanged>
  <ep:AppVersion>16.0000</ep:AppVersion>
  <ep:Template>Normal.dotm</ep:Template>
  <ep:LinksUpToDate>false</ep:LinksUpToDate>
</ep:Properties>
</file>

<file path=docProps/core.xml><?xml version="1.0" encoding="utf-8"?>
<cp:coreProperties xmlns:xsi="http://www.w3.org/2001/XMLSchema-instance" xmlns:dc="http://purl.org/dc/elements/1.1/" xmlns:dcterms="http://purl.org/dc/terms/" xmlns:cp="http://schemas.openxmlformats.org/package/2006/metadata/core-properties">
  <dc:title/>
  <dc:subject/>
  <cp:keywords/>
  <dc:description/>
  <dcterms:created xsi:type="dcterms:W3CDTF">2026-01-28T10:05:44.0856984Z</dcterms:created>
  <dcterms:modified xsi:type="dcterms:W3CDTF">2026-01-28T10:07:24.3547115Z</dcterms:modified>
  <dc:creator>тип ровный</dc:creator>
  <cp:lastModifiedBy>тип ровный</cp:lastModifiedBy>
</cp:coreProperties>
</file>