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C010" w14:textId="63EE4412" w:rsidR="00A342C9" w:rsidRPr="003E7736" w:rsidRDefault="00611A2C" w:rsidP="00BD629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NLP – Assignment 2: </w:t>
      </w:r>
      <w:r w:rsidR="00BD6295" w:rsidRPr="003E773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Tokenizer and Normalizer:</w:t>
      </w:r>
      <w:r w:rsidR="0082769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Rohaan Advani (111903151)</w:t>
      </w:r>
    </w:p>
    <w:p w14:paraId="574E84C7" w14:textId="7F1CE100" w:rsidR="0068166A" w:rsidRPr="003E7736" w:rsidRDefault="0068166A" w:rsidP="006816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r w:rsid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Creation and Flow </w:t>
      </w: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Diagram:</w:t>
      </w:r>
      <w:r w:rsid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(Each box represents </w:t>
      </w:r>
      <w:r w:rsidR="008276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r w:rsid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function)</w:t>
      </w:r>
    </w:p>
    <w:p w14:paraId="6F40755F" w14:textId="59E096AA" w:rsidR="00BD6295" w:rsidRPr="003E7736" w:rsidRDefault="005A3E04" w:rsidP="00BD62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F137FD" wp14:editId="351DF8DA">
            <wp:extent cx="5731510" cy="111315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0DEF0" w14:textId="6C7BA6C3" w:rsidR="005A3E04" w:rsidRPr="003E7736" w:rsidRDefault="0068166A" w:rsidP="00BD62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 Flow of Functions:</w:t>
      </w:r>
    </w:p>
    <w:p w14:paraId="5EB989F6" w14:textId="6EF3C87E" w:rsidR="0068166A" w:rsidRPr="003E7736" w:rsidRDefault="0068166A" w:rsidP="006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All Functions have the tweet nested list as an input parameter.</w:t>
      </w:r>
    </w:p>
    <w:p w14:paraId="195F8362" w14:textId="10BB40F7" w:rsidR="0068166A" w:rsidRPr="003E7736" w:rsidRDefault="0068166A" w:rsidP="006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This nested list is a list of each tweet separately.</w:t>
      </w:r>
      <w:r w:rsidR="006D1E8D"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 Each tweet is tokenized on the spaces originally.</w:t>
      </w:r>
    </w:p>
    <w:p w14:paraId="0B0AFF6E" w14:textId="031B9B2D" w:rsidR="0068166A" w:rsidRPr="003E7736" w:rsidRDefault="0068166A" w:rsidP="006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In each case we search for tweets /tokens with respect to specific patterns, characters, or strings in tokens and append such tweets /tokens to an external list. In doing so, we </w:t>
      </w:r>
      <w:r w:rsidR="0014729E" w:rsidRPr="003E7736">
        <w:rPr>
          <w:rFonts w:ascii="Times New Roman" w:hAnsi="Times New Roman" w:cs="Times New Roman"/>
          <w:sz w:val="24"/>
          <w:szCs w:val="24"/>
          <w:lang w:val="en-US"/>
        </w:rPr>
        <w:t>do not destroy the consistency of the original tweet nested list.</w:t>
      </w:r>
    </w:p>
    <w:p w14:paraId="551CB61C" w14:textId="31CB7EBD" w:rsidR="0014729E" w:rsidRPr="003E7736" w:rsidRDefault="0014729E" w:rsidP="006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This external list is then processed as per case token by token to generate the new token the original token must be replaced by. </w:t>
      </w:r>
    </w:p>
    <w:p w14:paraId="0B86B384" w14:textId="09076237" w:rsidR="0014729E" w:rsidRPr="003E7736" w:rsidRDefault="0014729E" w:rsidP="006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A list is created of the original token and new token.</w:t>
      </w:r>
    </w:p>
    <w:p w14:paraId="7B4F8FA6" w14:textId="52C6C978" w:rsidR="0014729E" w:rsidRDefault="0014729E" w:rsidP="006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We perform a search in the tweet nested list for the original token and replace it with the new token with the help of </w:t>
      </w:r>
      <w:r w:rsidR="00B77852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index number.</w:t>
      </w:r>
    </w:p>
    <w:p w14:paraId="4331CFC1" w14:textId="40C08F4A" w:rsidR="003E7736" w:rsidRPr="003E7736" w:rsidRDefault="003E7736" w:rsidP="003E77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="00B778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CREATION OF ALL THE FUNCTIONS, THE FOLLOWING EXPERIMENTS HAVE BEEN CONDUCTED BY ME:</w:t>
      </w:r>
    </w:p>
    <w:p w14:paraId="64414C12" w14:textId="7D18F0EC" w:rsidR="0014729E" w:rsidRPr="003E7736" w:rsidRDefault="0014729E" w:rsidP="001472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Specifications – Multiple Dot tokens:</w:t>
      </w:r>
    </w:p>
    <w:p w14:paraId="40DF7C8E" w14:textId="3C540531" w:rsidR="0014729E" w:rsidRPr="003E7736" w:rsidRDefault="0014729E" w:rsidP="00147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Extracted tokens have a multiple dot sequence, </w:t>
      </w:r>
      <w:r w:rsidR="006D1E8D"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example – ‘…’. </w:t>
      </w:r>
    </w:p>
    <w:p w14:paraId="148D711B" w14:textId="37FF2A31" w:rsidR="0014729E" w:rsidRPr="003E7736" w:rsidRDefault="0014729E" w:rsidP="00147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We break down </w:t>
      </w:r>
      <w:r w:rsidR="006D1E8D" w:rsidRPr="003E7736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 into character list</w:t>
      </w:r>
      <w:r w:rsidR="006D1E8D" w:rsidRPr="003E7736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716529E8" w14:textId="7E57F599" w:rsidR="006D1E8D" w:rsidRPr="003E7736" w:rsidRDefault="006D1E8D" w:rsidP="00147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We iterate over these lists to collect words and dot sequences.</w:t>
      </w:r>
    </w:p>
    <w:p w14:paraId="0F75F5C2" w14:textId="3CE60A57" w:rsidR="006D1E8D" w:rsidRPr="003E7736" w:rsidRDefault="006D1E8D" w:rsidP="00147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These words and dot sequences are then replaced with the original token in the tweet nested list.</w:t>
      </w:r>
    </w:p>
    <w:p w14:paraId="428F7C25" w14:textId="4AF7776A" w:rsidR="006D1E8D" w:rsidRPr="003E7736" w:rsidRDefault="006D1E8D" w:rsidP="006D1E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Specifications – Handle Single Quote Cases:</w:t>
      </w:r>
    </w:p>
    <w:p w14:paraId="12ACEDAF" w14:textId="262DBB00" w:rsidR="006D1E8D" w:rsidRPr="003E7736" w:rsidRDefault="006D1E8D" w:rsidP="006D1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Single quote cases are tokens having ‘(single quote) in them.</w:t>
      </w:r>
    </w:p>
    <w:p w14:paraId="1F79FEB9" w14:textId="190AB262" w:rsidR="006D1E8D" w:rsidRPr="003E7736" w:rsidRDefault="006D1E8D" w:rsidP="006D1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These cases can be separated into 2 categories – the cases where the quote is at the start or end of a token or cases where the quote is in between the characters of the token.</w:t>
      </w:r>
    </w:p>
    <w:p w14:paraId="4A6A2A13" w14:textId="7739A3B7" w:rsidR="00AB6809" w:rsidRPr="003E7736" w:rsidRDefault="00AB6809" w:rsidP="006D1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The first case is handled by separating the quote into a different token and the word into a different token with the expected tokens having the pattern “ s’ ” at the end which is handled by converting it to a new token “ ‘s “ as mentioned in the assignment and separating the word.</w:t>
      </w:r>
    </w:p>
    <w:p w14:paraId="12C49742" w14:textId="4B938FB3" w:rsidR="00AB6809" w:rsidRPr="003E7736" w:rsidRDefault="00AB6809" w:rsidP="006D1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The second case has 2 sub-cases. The first is “ ‘s “ wherein a new token “ ‘s “ is created and separated from the token as mentioned in the assignment. The second is handling clitics. To do this I created a dictionary of all possible clitics as the value and the tokens to replace them as keys.</w:t>
      </w:r>
    </w:p>
    <w:p w14:paraId="75DE0ECB" w14:textId="30FC79F5" w:rsidR="00AB6809" w:rsidRPr="003E7736" w:rsidRDefault="00AB6809" w:rsidP="006D1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Using the above methods was able to handle all single quote cases successfully.</w:t>
      </w:r>
    </w:p>
    <w:p w14:paraId="60DF8B03" w14:textId="52FEE82E" w:rsidR="00AB6809" w:rsidRPr="003E7736" w:rsidRDefault="006072D9" w:rsidP="006072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Specifications – Handling Punction:</w:t>
      </w:r>
    </w:p>
    <w:p w14:paraId="181E0A73" w14:textId="2420F3EB" w:rsidR="006072D9" w:rsidRPr="003E7736" w:rsidRDefault="006072D9" w:rsidP="0060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This function takes a second input parameter which is the character punctuation that we must handle. </w:t>
      </w:r>
    </w:p>
    <w:p w14:paraId="1F3A494D" w14:textId="2E710CDE" w:rsidR="006072D9" w:rsidRPr="003E7736" w:rsidRDefault="006072D9" w:rsidP="0060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This function has been run in a loop to handle punctuations added to the following punctuation list element by element. </w:t>
      </w:r>
    </w:p>
    <w:p w14:paraId="42075BC4" w14:textId="333EAC76" w:rsidR="006072D9" w:rsidRPr="003E7736" w:rsidRDefault="006072D9" w:rsidP="006072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['"', ',', '&gt;', '&lt;', ';', '+', '~', '|', '(', ')','&amp;', '$', '^', '{', '}', '[', ']', '*', '?', '!', ':', '=', '%']</w:t>
      </w:r>
    </w:p>
    <w:p w14:paraId="066AFF17" w14:textId="07794C91" w:rsidR="006072D9" w:rsidRPr="003E7736" w:rsidRDefault="006072D9" w:rsidP="0060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I excluded punctuation like dot, /, and – as they affect other cases that follow.</w:t>
      </w:r>
    </w:p>
    <w:p w14:paraId="76F6607F" w14:textId="1D50BF4F" w:rsidR="006072D9" w:rsidRPr="003E7736" w:rsidRDefault="006072D9" w:rsidP="0060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lastRenderedPageBreak/>
        <w:t>While extracting tokens with punctuation always leave out emojis, hashtags, user mentions, and URLs.</w:t>
      </w:r>
    </w:p>
    <w:p w14:paraId="056825A8" w14:textId="3DC7FA70" w:rsidR="006072D9" w:rsidRPr="003E7736" w:rsidRDefault="006072D9" w:rsidP="0060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Tokens are split on punctuation marks and each word and punctuation mark has been made a separate token before replacing it in the nested tweet list.</w:t>
      </w:r>
    </w:p>
    <w:p w14:paraId="3BDF7221" w14:textId="345E82D4" w:rsidR="006072D9" w:rsidRPr="003E7736" w:rsidRDefault="006072D9" w:rsidP="006072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Specifications </w:t>
      </w:r>
      <w:r w:rsidR="00170095"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70095"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Combining Space Words (r e t w e </w:t>
      </w:r>
      <w:proofErr w:type="spellStart"/>
      <w:r w:rsidR="00170095"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proofErr w:type="spellEnd"/>
      <w:r w:rsidR="00170095"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t): Follow the same for spaced abbreviations:</w:t>
      </w:r>
    </w:p>
    <w:p w14:paraId="429E9A7E" w14:textId="1F74A9D2" w:rsidR="00170095" w:rsidRPr="003E7736" w:rsidRDefault="00170095" w:rsidP="001700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Looked for tokens in a tweet where there was a sequence of single-character tokens.</w:t>
      </w:r>
    </w:p>
    <w:p w14:paraId="689DFA7C" w14:textId="58FFB3B2" w:rsidR="00170095" w:rsidRPr="003E7736" w:rsidRDefault="00170095" w:rsidP="001700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Combined them and replaced </w:t>
      </w:r>
      <w:r w:rsidR="001D66DA"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them in the 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original list. </w:t>
      </w:r>
    </w:p>
    <w:p w14:paraId="18590C53" w14:textId="76E0B560" w:rsidR="00170095" w:rsidRPr="003E7736" w:rsidRDefault="00170095" w:rsidP="001700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Remove excess tokens.</w:t>
      </w:r>
    </w:p>
    <w:p w14:paraId="259B0F06" w14:textId="2ECAC954" w:rsidR="00170095" w:rsidRPr="003E7736" w:rsidRDefault="00170095" w:rsidP="00170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Handling emotes has no specifications. We must break </w:t>
      </w:r>
      <w:r w:rsidR="001D66DA"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tweets</w:t>
      </w: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before and after each emote is identified.</w:t>
      </w:r>
    </w:p>
    <w:p w14:paraId="6C92944E" w14:textId="3D1B2B50" w:rsidR="00170095" w:rsidRPr="003E7736" w:rsidRDefault="001D66DA" w:rsidP="00170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Specifications – Split Multi-word (</w:t>
      </w:r>
      <w:proofErr w:type="spellStart"/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iGuess</w:t>
      </w:r>
      <w:proofErr w:type="spellEnd"/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56597B38" w14:textId="5BFC7340" w:rsidR="001D66DA" w:rsidRPr="003E7736" w:rsidRDefault="001D66DA" w:rsidP="001D6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Look for words having an upper-case letter in between the token.</w:t>
      </w:r>
    </w:p>
    <w:p w14:paraId="5BF84FBB" w14:textId="79C53559" w:rsidR="001D66DA" w:rsidRPr="003E7736" w:rsidRDefault="001D66DA" w:rsidP="001D6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Split words before and from the letter into two different tokens from the replacement.</w:t>
      </w:r>
    </w:p>
    <w:p w14:paraId="55F5865C" w14:textId="527594EC" w:rsidR="00361BCD" w:rsidRPr="003E7736" w:rsidRDefault="001D66DA" w:rsidP="001D66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Specifications – Handling Date:</w:t>
      </w:r>
      <w:r w:rsidR="00361BCD"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Similarly Handle Time Formats and convert to CFT:</w:t>
      </w:r>
    </w:p>
    <w:p w14:paraId="4EF791C5" w14:textId="1521BCED" w:rsidR="001D66DA" w:rsidRPr="003E7736" w:rsidRDefault="001D66DA" w:rsidP="001D6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Date formats of dd-mm-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>-mm-dd or dd-mm-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-mm-dd and 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dd or dd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 can be handled by splitting at – or / checking which part refers to </w:t>
      </w:r>
      <w:r w:rsidR="00361BCD"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E7736">
        <w:rPr>
          <w:rFonts w:ascii="Times New Roman" w:hAnsi="Times New Roman" w:cs="Times New Roman"/>
          <w:sz w:val="24"/>
          <w:szCs w:val="24"/>
          <w:lang w:val="en-US"/>
        </w:rPr>
        <w:t>day, month, and year.</w:t>
      </w:r>
    </w:p>
    <w:p w14:paraId="4A598CCA" w14:textId="6F457CE3" w:rsidR="00361BCD" w:rsidRPr="003E7736" w:rsidRDefault="00361BCD" w:rsidP="001D6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Note that in some cases the day or month might have a single character thus we must add a 0 prior to it.</w:t>
      </w:r>
    </w:p>
    <w:p w14:paraId="32482947" w14:textId="7201F2F0" w:rsidR="001D66DA" w:rsidRPr="003E7736" w:rsidRDefault="001D66DA" w:rsidP="001D6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This is then reformatted into CFD type as per question and replaced.</w:t>
      </w:r>
    </w:p>
    <w:p w14:paraId="4FD1CAB0" w14:textId="5BB0CAE6" w:rsidR="001D66DA" w:rsidRPr="003E7736" w:rsidRDefault="00361BCD" w:rsidP="001D6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Date in word form first must be converted to 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>-mm-dd or dd-mm-</w:t>
      </w:r>
      <w:proofErr w:type="spellStart"/>
      <w:r w:rsidRPr="003E7736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3E7736">
        <w:rPr>
          <w:rFonts w:ascii="Times New Roman" w:hAnsi="Times New Roman" w:cs="Times New Roman"/>
          <w:sz w:val="24"/>
          <w:szCs w:val="24"/>
          <w:lang w:val="en-US"/>
        </w:rPr>
        <w:t xml:space="preserve"> form then to CFD.</w:t>
      </w:r>
    </w:p>
    <w:p w14:paraId="2864CA06" w14:textId="6927F9C3" w:rsidR="00361BCD" w:rsidRPr="003E7736" w:rsidRDefault="00361BCD" w:rsidP="001D6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This is done by searching the month token in the months list.</w:t>
      </w:r>
    </w:p>
    <w:p w14:paraId="20A027E4" w14:textId="1FC9AE09" w:rsidR="00361BCD" w:rsidRPr="003E7736" w:rsidRDefault="00361BCD" w:rsidP="001D6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Note that in case any part of the CFD is unavailable it can be replaced by ‘?’.</w:t>
      </w:r>
    </w:p>
    <w:p w14:paraId="64D66A88" w14:textId="7E312ECB" w:rsidR="00361BCD" w:rsidRPr="003E7736" w:rsidRDefault="00361BCD" w:rsidP="00361B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Handling </w:t>
      </w:r>
      <w:r w:rsidR="00C72413"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 stops</w:t>
      </w: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can be done by ignoring tokens that are abbreviations, decimal numbers, </w:t>
      </w:r>
      <w:r w:rsidR="00C72413"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URLs,</w:t>
      </w: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 ‘a.m.’ or ‘p.m.’</w:t>
      </w:r>
      <w:r w:rsidR="00C72413"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. Tokens are split into full stops and a full stop is made a separate token.</w:t>
      </w:r>
    </w:p>
    <w:p w14:paraId="074254D3" w14:textId="558A3061" w:rsidR="00C72413" w:rsidRPr="003E7736" w:rsidRDefault="00C72413" w:rsidP="00361B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Handling / can now be done using the handle punctuation function since it will no longer affect the dates.</w:t>
      </w:r>
    </w:p>
    <w:p w14:paraId="316ED567" w14:textId="7F7AE53E" w:rsidR="00C72413" w:rsidRPr="003E7736" w:rsidRDefault="00947C11" w:rsidP="00361B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Specifications – Handling Hyphens:</w:t>
      </w:r>
    </w:p>
    <w:p w14:paraId="28B98A57" w14:textId="21702D0A" w:rsidR="00947C11" w:rsidRPr="003E7736" w:rsidRDefault="00947C11" w:rsidP="00947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Hyphen tokens must be collected with the exception of Hashtags, User Mentions, URLs, CFDs, and CFTs.</w:t>
      </w:r>
    </w:p>
    <w:p w14:paraId="677CA4E8" w14:textId="35FBC84B" w:rsidR="00947C11" w:rsidRPr="003E7736" w:rsidRDefault="00947C11" w:rsidP="00947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7736">
        <w:rPr>
          <w:rFonts w:ascii="Times New Roman" w:hAnsi="Times New Roman" w:cs="Times New Roman"/>
          <w:sz w:val="24"/>
          <w:szCs w:val="24"/>
          <w:lang w:val="en-US"/>
        </w:rPr>
        <w:t>They can now be separated where the hyphen is made part of the second token, for example – US-based = US -based. In order to handle the hyphen case like US-Japan, named entity recognition will be required to identify that the 2 tokens represent the same topic which in this case is countries.</w:t>
      </w:r>
    </w:p>
    <w:p w14:paraId="173FA337" w14:textId="5199660A" w:rsidR="003E7736" w:rsidRDefault="003E7736" w:rsidP="003E77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cases were handled using </w:t>
      </w:r>
      <w:r w:rsidR="00376DA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above methodology and sequence without disruption in other cases. Outfit file generated as per requirement by assignment.</w:t>
      </w:r>
    </w:p>
    <w:p w14:paraId="12070687" w14:textId="5C978F37" w:rsidR="00376DA2" w:rsidRPr="00376DA2" w:rsidRDefault="00376DA2" w:rsidP="003E77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was unable to find datasets </w:t>
      </w:r>
      <w:r w:rsidR="00D84514">
        <w:rPr>
          <w:rFonts w:ascii="Times New Roman" w:hAnsi="Times New Roman" w:cs="Times New Roman"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conducted tweet tokenization as per </w:t>
      </w:r>
      <w:r w:rsidR="00D8451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requirements of the assignment. This assignment has been discussed with no one</w:t>
      </w:r>
      <w:r w:rsidR="00D84514">
        <w:rPr>
          <w:rFonts w:ascii="Times New Roman" w:hAnsi="Times New Roman" w:cs="Times New Roman"/>
          <w:sz w:val="24"/>
          <w:szCs w:val="24"/>
          <w:lang w:val="en-US"/>
        </w:rPr>
        <w:t xml:space="preserve"> and it has been done solely using continuous coding and debugging.</w:t>
      </w:r>
    </w:p>
    <w:sectPr w:rsidR="00376DA2" w:rsidRPr="00376DA2" w:rsidSect="00611A2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247"/>
    <w:multiLevelType w:val="hybridMultilevel"/>
    <w:tmpl w:val="F37ED608"/>
    <w:lvl w:ilvl="0" w:tplc="08A86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2108"/>
    <w:multiLevelType w:val="hybridMultilevel"/>
    <w:tmpl w:val="1D406F42"/>
    <w:lvl w:ilvl="0" w:tplc="7662F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2566"/>
    <w:multiLevelType w:val="hybridMultilevel"/>
    <w:tmpl w:val="EFDA2A24"/>
    <w:lvl w:ilvl="0" w:tplc="313E6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46C3"/>
    <w:multiLevelType w:val="hybridMultilevel"/>
    <w:tmpl w:val="4CBAF428"/>
    <w:lvl w:ilvl="0" w:tplc="02B2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6725B"/>
    <w:multiLevelType w:val="hybridMultilevel"/>
    <w:tmpl w:val="06E8558E"/>
    <w:lvl w:ilvl="0" w:tplc="A47CB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71460"/>
    <w:multiLevelType w:val="hybridMultilevel"/>
    <w:tmpl w:val="FAD67F8A"/>
    <w:lvl w:ilvl="0" w:tplc="4DA2B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C22F6"/>
    <w:multiLevelType w:val="hybridMultilevel"/>
    <w:tmpl w:val="DA22F4BE"/>
    <w:lvl w:ilvl="0" w:tplc="4FE0D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058BB"/>
    <w:multiLevelType w:val="hybridMultilevel"/>
    <w:tmpl w:val="F7CE568E"/>
    <w:lvl w:ilvl="0" w:tplc="6130D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64627"/>
    <w:multiLevelType w:val="hybridMultilevel"/>
    <w:tmpl w:val="CF42C910"/>
    <w:lvl w:ilvl="0" w:tplc="F014F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500930">
    <w:abstractNumId w:val="2"/>
  </w:num>
  <w:num w:numId="2" w16cid:durableId="1761632446">
    <w:abstractNumId w:val="6"/>
  </w:num>
  <w:num w:numId="3" w16cid:durableId="2075539252">
    <w:abstractNumId w:val="3"/>
  </w:num>
  <w:num w:numId="4" w16cid:durableId="1388141474">
    <w:abstractNumId w:val="5"/>
  </w:num>
  <w:num w:numId="5" w16cid:durableId="25832612">
    <w:abstractNumId w:val="1"/>
  </w:num>
  <w:num w:numId="6" w16cid:durableId="1071585357">
    <w:abstractNumId w:val="8"/>
  </w:num>
  <w:num w:numId="7" w16cid:durableId="315844191">
    <w:abstractNumId w:val="0"/>
  </w:num>
  <w:num w:numId="8" w16cid:durableId="271785806">
    <w:abstractNumId w:val="7"/>
  </w:num>
  <w:num w:numId="9" w16cid:durableId="435566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95"/>
    <w:rsid w:val="0014729E"/>
    <w:rsid w:val="00170095"/>
    <w:rsid w:val="001D66DA"/>
    <w:rsid w:val="00361BCD"/>
    <w:rsid w:val="00376DA2"/>
    <w:rsid w:val="003E7736"/>
    <w:rsid w:val="005A3E04"/>
    <w:rsid w:val="006072D9"/>
    <w:rsid w:val="00611A2C"/>
    <w:rsid w:val="0068166A"/>
    <w:rsid w:val="006D1E8D"/>
    <w:rsid w:val="00827698"/>
    <w:rsid w:val="00947C11"/>
    <w:rsid w:val="00A342C9"/>
    <w:rsid w:val="00AB6809"/>
    <w:rsid w:val="00B77852"/>
    <w:rsid w:val="00BD6295"/>
    <w:rsid w:val="00C72413"/>
    <w:rsid w:val="00D8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FBBE"/>
  <w15:chartTrackingRefBased/>
  <w15:docId w15:val="{C93B617B-3B3C-4CFE-8671-5C91B584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</dc:creator>
  <cp:keywords/>
  <dc:description/>
  <cp:lastModifiedBy>Rohaan</cp:lastModifiedBy>
  <cp:revision>6</cp:revision>
  <dcterms:created xsi:type="dcterms:W3CDTF">2022-08-30T04:13:00Z</dcterms:created>
  <dcterms:modified xsi:type="dcterms:W3CDTF">2022-08-30T06:17:00Z</dcterms:modified>
</cp:coreProperties>
</file>