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p>
    <w:p>
      <w:pPr>
        <w:pStyle w:val="Title"/>
        <w:jc w:val="center"/>
      </w:pPr>
      <w:r>
        <w:t>Technical Design Document</w:t>
      </w:r>
    </w:p>
    <w:p>
      <w:pPr>
        <w:jc w:val="center"/>
      </w:pPr>
      <w:r>
        <w:rPr>
          <w:b/>
          <w:color w:val="374B5F"/>
          <w:sz w:val="36"/>
        </w:rPr>
        <w:t>Personal Portfolio Website</w:t>
      </w:r>
    </w:p>
    <w:p>
      <w:pPr>
        <w:spacing w:before="280" w:after="360"/>
        <w:jc w:val="center"/>
      </w:pPr>
      <w:r>
        <w:rPr>
          <w:i/>
        </w:rPr>
        <w:t>A clean, media-rich portfolio with documents, projects, blogs, reading/research tracking, GitHub activity, and social links — deployable for $0/month.</w:t>
      </w:r>
    </w:p>
    <w:tbl>
      <w:tblPr>
        <w:tblW w:type="auto" w:w="0"/>
        <w:jc w:val="center"/>
        <w:tblLook w:firstColumn="1" w:firstRow="1" w:lastColumn="0" w:lastRow="0" w:noHBand="0" w:noVBand="1" w:val="04A0"/>
      </w:tblPr>
      <w:tblGrid>
        <w:gridCol w:w="10080"/>
      </w:tblGrid>
      <w:tr>
        <w:tc>
          <w:tcPr>
            <w:tcW w:type="dxa" w:w="10080"/>
            <w:shd w:fill="EAF4EC"/>
            <w:tcMar>
              <w:top w:w="150" w:type="dxa"/>
              <w:start w:w="180" w:type="dxa"/>
              <w:bottom w:w="150" w:type="dxa"/>
              <w:end w:w="180" w:type="dxa"/>
            </w:tcMar>
          </w:tcPr>
          <w:p>
            <w:r>
              <w:rPr>
                <w:b/>
              </w:rPr>
              <w:t xml:space="preserve">Primary constraint: </w:t>
            </w:r>
            <w:r>
              <w:t>The production site must not require any paid hosting, database, CMS, storage, analytics, or API service. A custom domain is optional and intentionally excluded from the $0 architecture because domain registration itself is usually paid.</w:t>
            </w:r>
          </w:p>
        </w:tc>
      </w:tr>
    </w:tbl>
    <w:p>
      <w:pPr>
        <w:spacing w:after="0"/>
      </w:pPr>
    </w:p>
    <w:p>
      <w:pPr>
        <w:spacing w:before="480"/>
        <w:jc w:val="center"/>
      </w:pPr>
      <w:r>
        <w:rPr>
          <w:b/>
        </w:rPr>
        <w:t>Recommended stack</w:t>
      </w:r>
    </w:p>
    <w:p>
      <w:pPr>
        <w:spacing w:after="20"/>
        <w:jc w:val="center"/>
      </w:pPr>
      <w:r>
        <w:t>Next.js + TypeScript</w:t>
      </w:r>
    </w:p>
    <w:p>
      <w:pPr>
        <w:spacing w:after="20"/>
        <w:jc w:val="center"/>
      </w:pPr>
      <w:r>
        <w:t>Tailwind CSS</w:t>
      </w:r>
    </w:p>
    <w:p>
      <w:pPr>
        <w:spacing w:after="20"/>
        <w:jc w:val="center"/>
      </w:pPr>
      <w:r>
        <w:t>Markdown/MDX + Pages CMS</w:t>
      </w:r>
    </w:p>
    <w:p>
      <w:pPr>
        <w:spacing w:after="20"/>
        <w:jc w:val="center"/>
      </w:pPr>
      <w:r>
        <w:t>GitHub Actions</w:t>
      </w:r>
    </w:p>
    <w:p>
      <w:pPr>
        <w:spacing w:after="20"/>
        <w:jc w:val="center"/>
      </w:pPr>
      <w:r>
        <w:t>Cloudflare Pages</w:t>
      </w:r>
    </w:p>
    <w:p>
      <w:r>
        <w:br w:type="page"/>
      </w:r>
    </w:p>
    <w:p>
      <w:pPr>
        <w:pStyle w:val="Heading1"/>
      </w:pPr>
      <w:r>
        <w:t>1. Executive Summary</w:t>
      </w:r>
    </w:p>
    <w:p>
      <w:r>
        <w:t>Build the portfolio as a static-first website. The site source, blog posts, project metadata, reading notes, research-paper entries, screenshots, small clips, and public documents live in one GitHub repository. A static build turns that content into HTML/CSS/JavaScript and deploys it to Cloudflare Pages. This removes the need for a database, application server, paid CMS, or persistent backend.</w:t>
      </w:r>
    </w:p>
    <w:tbl>
      <w:tblPr>
        <w:tblW w:type="auto" w:w="0"/>
        <w:jc w:val="center"/>
        <w:tblLook w:firstColumn="1" w:firstRow="1" w:lastColumn="0" w:lastRow="0" w:noHBand="0" w:noVBand="1" w:val="04A0"/>
      </w:tblPr>
      <w:tblGrid>
        <w:gridCol w:w="10080"/>
      </w:tblGrid>
      <w:tr>
        <w:tc>
          <w:tcPr>
            <w:tcW w:type="dxa" w:w="10080"/>
            <w:shd w:fill="EEF3F8"/>
            <w:tcMar>
              <w:top w:w="150" w:type="dxa"/>
              <w:start w:w="180" w:type="dxa"/>
              <w:bottom w:w="150" w:type="dxa"/>
              <w:end w:w="180" w:type="dxa"/>
            </w:tcMar>
          </w:tcPr>
          <w:p>
            <w:r>
              <w:rPr>
                <w:b/>
              </w:rPr>
              <w:t xml:space="preserve">Why this architecture: </w:t>
            </w:r>
            <w:r>
              <w:t>A personal portfolio is overwhelmingly read-heavy. Static generation gives fast pages, excellent caching, minimal attack surface, simple backups, and effectively zero operational cost. Content editing remains convenient through a browser-based Git-backed CMS.</w:t>
            </w:r>
          </w:p>
        </w:tc>
      </w:tr>
    </w:tbl>
    <w:p>
      <w:pPr>
        <w:spacing w:after="0"/>
      </w:pPr>
    </w:p>
    <w:p>
      <w:pPr>
        <w:pStyle w:val="Heading2"/>
      </w:pPr>
      <w:r>
        <w:t>1.1 Goals</w:t>
      </w:r>
    </w:p>
    <w:p>
      <w:pPr>
        <w:pStyle w:val="ListBullet"/>
      </w:pPr>
      <w:r>
        <w:t>Present a strong overview of profile, current focus, selected work, and technical interests.</w:t>
      </w:r>
    </w:p>
    <w:p>
      <w:pPr>
        <w:pStyle w:val="ListBullet"/>
      </w:pPr>
      <w:r>
        <w:t>Provide a polished projects area with screenshots, short video clips, technical summaries, stack tags, source links, and optional live-demo links.</w:t>
      </w:r>
    </w:p>
    <w:p>
      <w:pPr>
        <w:pStyle w:val="ListBullet"/>
      </w:pPr>
      <w:r>
        <w:t>Host public documents such as CV/resume and selected supporting documents.</w:t>
      </w:r>
    </w:p>
    <w:p>
      <w:pPr>
        <w:pStyle w:val="ListBullet"/>
      </w:pPr>
      <w:r>
        <w:t>Publish long-form blog posts without building a custom editor or database.</w:t>
      </w:r>
    </w:p>
    <w:p>
      <w:pPr>
        <w:pStyle w:val="ListBullet"/>
      </w:pPr>
      <w:r>
        <w:t>Track research papers currently being read and optionally publish notes/reviews later.</w:t>
      </w:r>
    </w:p>
    <w:p>
      <w:pPr>
        <w:pStyle w:val="ListBullet"/>
      </w:pPr>
      <w:r>
        <w:t>Show a GitHub-style contribution calendar near the bottom of the home page.</w:t>
      </w:r>
    </w:p>
    <w:p>
      <w:pPr>
        <w:pStyle w:val="ListBullet"/>
      </w:pPr>
      <w:r>
        <w:t>Provide persistent links to GitHub, LinkedIn, and X/Twitter.</w:t>
      </w:r>
    </w:p>
    <w:p>
      <w:pPr>
        <w:pStyle w:val="ListBullet"/>
      </w:pPr>
      <w:r>
        <w:t>Keep the deployed site usable at $0/month.</w:t>
      </w:r>
    </w:p>
    <w:p>
      <w:pPr>
        <w:pStyle w:val="Heading2"/>
      </w:pPr>
      <w:r>
        <w:t>1.2 Non-goals for v1</w:t>
      </w:r>
    </w:p>
    <w:p>
      <w:pPr>
        <w:pStyle w:val="ListBullet"/>
      </w:pPr>
      <w:r>
        <w:t>User accounts, comments, likes, private dashboards, or personalized feeds.</w:t>
      </w:r>
    </w:p>
    <w:p>
      <w:pPr>
        <w:pStyle w:val="ListBullet"/>
      </w:pPr>
      <w:r>
        <w:t>A server-side database or custom admin backend.</w:t>
      </w:r>
    </w:p>
    <w:p>
      <w:pPr>
        <w:pStyle w:val="ListBullet"/>
      </w:pPr>
      <w:r>
        <w:t>Hosting large raw videos directly inside the site repository.</w:t>
      </w:r>
    </w:p>
    <w:p>
      <w:pPr>
        <w:pStyle w:val="ListBullet"/>
      </w:pPr>
      <w:r>
        <w:t>Real-time GitHub data on every page request.</w:t>
      </w:r>
    </w:p>
    <w:p>
      <w:pPr>
        <w:pStyle w:val="ListBullet"/>
      </w:pPr>
      <w:r>
        <w:t>A paid custom domain as a requirement. Start on the free pages.dev hostname; add a domain later only if desired.</w:t>
      </w:r>
    </w:p>
    <w:p>
      <w:pPr>
        <w:pStyle w:val="Heading1"/>
      </w:pPr>
      <w:r>
        <w:t>2. Proposed Architecture</w:t>
      </w:r>
    </w:p>
    <w:p>
      <w:pPr>
        <w:pStyle w:val="Code"/>
        <w:keepLines/>
      </w:pPr>
      <w:r>
        <w:t>Authoring / source of truth</w:t>
        <w:br/>
        <w:br/>
        <w:t xml:space="preserve">  Browser CMS (Pages CMS) ─┐</w:t>
        <w:br/>
        <w:t xml:space="preserve">  Local editor + Git       ├──&gt; GitHub repository</w:t>
        <w:br/>
        <w:t xml:space="preserve">  GitHub web editor        ─┘          │</w:t>
        <w:br/>
        <w:t xml:space="preserve">                                      │ push / merge</w:t>
        <w:br/>
        <w:t xml:space="preserve">                                      ▼</w:t>
        <w:br/>
        <w:t xml:space="preserve">                              Cloudflare Pages build</w:t>
        <w:br/>
        <w:t xml:space="preserve">                                      │</w:t>
        <w:br/>
        <w:t xml:space="preserve">                         Next.js static export / assets</w:t>
        <w:br/>
        <w:t xml:space="preserve">                                      │</w:t>
        <w:br/>
        <w:t xml:space="preserve">                                      ▼</w:t>
        <w:br/>
        <w:t xml:space="preserve">                              Global static website</w:t>
        <w:br/>
        <w:br/>
        <w:t xml:space="preserve">  GitHub Actions (scheduled/manual)</w:t>
        <w:br/>
        <w:t xml:space="preserve">           │</w:t>
        <w:br/>
        <w:t xml:space="preserve">           └── fetch contribution data with GitHub token</w:t>
        <w:br/>
        <w:t xml:space="preserve">                    └── write generated JSON/SVG into build inputs</w:t>
      </w:r>
    </w:p>
    <w:p>
      <w:pPr>
        <w:pStyle w:val="Heading2"/>
      </w:pPr>
      <w:r>
        <w:t>2.1 Technology choices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12"/>
            <w:shd w:fill="E8EEF5"/>
            <w:tcMar>
              <w:top w:w="100" w:type="dxa"/>
              <w:start w:w="120" w:type="dxa"/>
              <w:bottom w:w="100" w:type="dxa"/>
              <w:end w:w="120" w:type="dxa"/>
            </w:tcMar>
            <w:vAlign w:val="center"/>
          </w:tcPr>
          <w:p>
            <w:r>
              <w:rPr>
                <w:b/>
              </w:rPr>
              <w:t>Layer</w:t>
            </w:r>
          </w:p>
        </w:tc>
        <w:tc>
          <w:tcPr>
            <w:tcW w:type="dxa" w:w="2088"/>
            <w:shd w:fill="E8EEF5"/>
            <w:tcMar>
              <w:top w:w="100" w:type="dxa"/>
              <w:start w:w="120" w:type="dxa"/>
              <w:bottom w:w="100" w:type="dxa"/>
              <w:end w:w="120" w:type="dxa"/>
            </w:tcMar>
            <w:vAlign w:val="center"/>
          </w:tcPr>
          <w:p>
            <w:r>
              <w:rPr>
                <w:b/>
              </w:rPr>
              <w:t>Choice</w:t>
            </w:r>
          </w:p>
        </w:tc>
        <w:tc>
          <w:tcPr>
            <w:tcW w:type="dxa" w:w="6480"/>
            <w:shd w:fill="E8EEF5"/>
            <w:tcMar>
              <w:top w:w="100" w:type="dxa"/>
              <w:start w:w="120" w:type="dxa"/>
              <w:bottom w:w="100" w:type="dxa"/>
              <w:end w:w="120" w:type="dxa"/>
            </w:tcMar>
            <w:vAlign w:val="center"/>
          </w:tcPr>
          <w:p>
            <w:r>
              <w:rPr>
                <w:b/>
              </w:rPr>
              <w:t>Reason</w:t>
            </w:r>
          </w:p>
        </w:tc>
      </w:tr>
      <w:tr>
        <w:tc>
          <w:tcPr>
            <w:tcW w:type="dxa" w:w="1512"/>
            <w:tcMar>
              <w:top w:w="100" w:type="dxa"/>
              <w:start w:w="120" w:type="dxa"/>
              <w:bottom w:w="100" w:type="dxa"/>
              <w:end w:w="120" w:type="dxa"/>
            </w:tcMar>
            <w:vAlign w:val="top"/>
          </w:tcPr>
          <w:p>
            <w:r>
              <w:t>Frontend</w:t>
            </w:r>
          </w:p>
        </w:tc>
        <w:tc>
          <w:tcPr>
            <w:tcW w:type="dxa" w:w="2088"/>
            <w:tcMar>
              <w:top w:w="100" w:type="dxa"/>
              <w:start w:w="120" w:type="dxa"/>
              <w:bottom w:w="100" w:type="dxa"/>
              <w:end w:w="120" w:type="dxa"/>
            </w:tcMar>
            <w:vAlign w:val="top"/>
          </w:tcPr>
          <w:p>
            <w:r>
              <w:t>Next.js + TypeScript</w:t>
            </w:r>
          </w:p>
        </w:tc>
        <w:tc>
          <w:tcPr>
            <w:tcW w:type="dxa" w:w="6480"/>
            <w:tcMar>
              <w:top w:w="100" w:type="dxa"/>
              <w:start w:w="120" w:type="dxa"/>
              <w:bottom w:w="100" w:type="dxa"/>
              <w:end w:w="120" w:type="dxa"/>
            </w:tcMar>
            <w:vAlign w:val="top"/>
          </w:tcPr>
          <w:p>
            <w:r>
              <w:t>Component model, routing, metadata/SEO support, image handling, and a straightforward static-export path.</w:t>
            </w:r>
          </w:p>
        </w:tc>
      </w:tr>
      <w:tr>
        <w:tc>
          <w:tcPr>
            <w:tcW w:type="dxa" w:w="1512"/>
            <w:tcMar>
              <w:top w:w="100" w:type="dxa"/>
              <w:start w:w="120" w:type="dxa"/>
              <w:bottom w:w="100" w:type="dxa"/>
              <w:end w:w="120" w:type="dxa"/>
            </w:tcMar>
            <w:vAlign w:val="top"/>
          </w:tcPr>
          <w:p>
            <w:r>
              <w:t>Styling</w:t>
            </w:r>
          </w:p>
        </w:tc>
        <w:tc>
          <w:tcPr>
            <w:tcW w:type="dxa" w:w="2088"/>
            <w:tcMar>
              <w:top w:w="100" w:type="dxa"/>
              <w:start w:w="120" w:type="dxa"/>
              <w:bottom w:w="100" w:type="dxa"/>
              <w:end w:w="120" w:type="dxa"/>
            </w:tcMar>
            <w:vAlign w:val="top"/>
          </w:tcPr>
          <w:p>
            <w:r>
              <w:t>Tailwind CSS</w:t>
            </w:r>
          </w:p>
        </w:tc>
        <w:tc>
          <w:tcPr>
            <w:tcW w:type="dxa" w:w="6480"/>
            <w:tcMar>
              <w:top w:w="100" w:type="dxa"/>
              <w:start w:w="120" w:type="dxa"/>
              <w:bottom w:w="100" w:type="dxa"/>
              <w:end w:w="120" w:type="dxa"/>
            </w:tcMar>
            <w:vAlign w:val="top"/>
          </w:tcPr>
          <w:p>
            <w:r>
              <w:t>Fast iteration on a clean design without introducing a runtime dependency or paid service.</w:t>
            </w:r>
          </w:p>
        </w:tc>
      </w:tr>
      <w:tr>
        <w:tc>
          <w:tcPr>
            <w:tcW w:type="dxa" w:w="1512"/>
            <w:tcMar>
              <w:top w:w="100" w:type="dxa"/>
              <w:start w:w="120" w:type="dxa"/>
              <w:bottom w:w="100" w:type="dxa"/>
              <w:end w:w="120" w:type="dxa"/>
            </w:tcMar>
            <w:vAlign w:val="top"/>
          </w:tcPr>
          <w:p>
            <w:r>
              <w:t>Content</w:t>
            </w:r>
          </w:p>
        </w:tc>
        <w:tc>
          <w:tcPr>
            <w:tcW w:type="dxa" w:w="2088"/>
            <w:tcMar>
              <w:top w:w="100" w:type="dxa"/>
              <w:start w:w="120" w:type="dxa"/>
              <w:bottom w:w="100" w:type="dxa"/>
              <w:end w:w="120" w:type="dxa"/>
            </w:tcMar>
            <w:vAlign w:val="top"/>
          </w:tcPr>
          <w:p>
            <w:r>
              <w:t>Markdown / MDX + front matter</w:t>
            </w:r>
          </w:p>
        </w:tc>
        <w:tc>
          <w:tcPr>
            <w:tcW w:type="dxa" w:w="6480"/>
            <w:tcMar>
              <w:top w:w="100" w:type="dxa"/>
              <w:start w:w="120" w:type="dxa"/>
              <w:bottom w:w="100" w:type="dxa"/>
              <w:end w:w="120" w:type="dxa"/>
            </w:tcMar>
            <w:vAlign w:val="top"/>
          </w:tcPr>
          <w:p>
            <w:r>
              <w:t>Version-controlled, portable, diffable, and easy to render statically.</w:t>
            </w:r>
          </w:p>
        </w:tc>
      </w:tr>
      <w:tr>
        <w:tc>
          <w:tcPr>
            <w:tcW w:type="dxa" w:w="1512"/>
            <w:tcMar>
              <w:top w:w="100" w:type="dxa"/>
              <w:start w:w="120" w:type="dxa"/>
              <w:bottom w:w="100" w:type="dxa"/>
              <w:end w:w="120" w:type="dxa"/>
            </w:tcMar>
            <w:vAlign w:val="top"/>
          </w:tcPr>
          <w:p>
            <w:r>
              <w:t>Visual editor</w:t>
            </w:r>
          </w:p>
        </w:tc>
        <w:tc>
          <w:tcPr>
            <w:tcW w:type="dxa" w:w="2088"/>
            <w:tcMar>
              <w:top w:w="100" w:type="dxa"/>
              <w:start w:w="120" w:type="dxa"/>
              <w:bottom w:w="100" w:type="dxa"/>
              <w:end w:w="120" w:type="dxa"/>
            </w:tcMar>
            <w:vAlign w:val="top"/>
          </w:tcPr>
          <w:p>
            <w:r>
              <w:t>Pages CMS</w:t>
            </w:r>
          </w:p>
        </w:tc>
        <w:tc>
          <w:tcPr>
            <w:tcW w:type="dxa" w:w="6480"/>
            <w:tcMar>
              <w:top w:w="100" w:type="dxa"/>
              <w:start w:w="120" w:type="dxa"/>
              <w:bottom w:w="100" w:type="dxa"/>
              <w:end w:w="120" w:type="dxa"/>
            </w:tcMar>
            <w:vAlign w:val="top"/>
          </w:tcPr>
          <w:p>
            <w:r>
              <w:t>Free/open-source GitHub-backed CMS with a hosted browser editor and rich-text field support.</w:t>
            </w:r>
          </w:p>
        </w:tc>
      </w:tr>
      <w:tr>
        <w:tc>
          <w:tcPr>
            <w:tcW w:type="dxa" w:w="1512"/>
            <w:tcMar>
              <w:top w:w="100" w:type="dxa"/>
              <w:start w:w="120" w:type="dxa"/>
              <w:bottom w:w="100" w:type="dxa"/>
              <w:end w:w="120" w:type="dxa"/>
            </w:tcMar>
            <w:vAlign w:val="top"/>
          </w:tcPr>
          <w:p>
            <w:r>
              <w:t>Source control</w:t>
            </w:r>
          </w:p>
        </w:tc>
        <w:tc>
          <w:tcPr>
            <w:tcW w:type="dxa" w:w="2088"/>
            <w:tcMar>
              <w:top w:w="100" w:type="dxa"/>
              <w:start w:w="120" w:type="dxa"/>
              <w:bottom w:w="100" w:type="dxa"/>
              <w:end w:w="120" w:type="dxa"/>
            </w:tcMar>
            <w:vAlign w:val="top"/>
          </w:tcPr>
          <w:p>
            <w:r>
              <w:t>GitHub Free</w:t>
            </w:r>
          </w:p>
        </w:tc>
        <w:tc>
          <w:tcPr>
            <w:tcW w:type="dxa" w:w="6480"/>
            <w:tcMar>
              <w:top w:w="100" w:type="dxa"/>
              <w:start w:w="120" w:type="dxa"/>
              <w:bottom w:w="100" w:type="dxa"/>
              <w:end w:w="120" w:type="dxa"/>
            </w:tcMar>
            <w:vAlign w:val="top"/>
          </w:tcPr>
          <w:p>
            <w:r>
              <w:t>Repository, content history, issue tracking, Actions, and deployment trigger.</w:t>
            </w:r>
          </w:p>
        </w:tc>
      </w:tr>
      <w:tr>
        <w:tc>
          <w:tcPr>
            <w:tcW w:type="dxa" w:w="1512"/>
            <w:tcMar>
              <w:top w:w="100" w:type="dxa"/>
              <w:start w:w="120" w:type="dxa"/>
              <w:bottom w:w="100" w:type="dxa"/>
              <w:end w:w="120" w:type="dxa"/>
            </w:tcMar>
            <w:vAlign w:val="top"/>
          </w:tcPr>
          <w:p>
            <w:r>
              <w:t>Hosting</w:t>
            </w:r>
          </w:p>
        </w:tc>
        <w:tc>
          <w:tcPr>
            <w:tcW w:type="dxa" w:w="2088"/>
            <w:tcMar>
              <w:top w:w="100" w:type="dxa"/>
              <w:start w:w="120" w:type="dxa"/>
              <w:bottom w:w="100" w:type="dxa"/>
              <w:end w:w="120" w:type="dxa"/>
            </w:tcMar>
            <w:vAlign w:val="top"/>
          </w:tcPr>
          <w:p>
            <w:r>
              <w:t>Cloudflare Pages Free</w:t>
            </w:r>
          </w:p>
        </w:tc>
        <w:tc>
          <w:tcPr>
            <w:tcW w:type="dxa" w:w="6480"/>
            <w:tcMar>
              <w:top w:w="100" w:type="dxa"/>
              <w:start w:w="120" w:type="dxa"/>
              <w:bottom w:w="100" w:type="dxa"/>
              <w:end w:w="120" w:type="dxa"/>
            </w:tcMar>
            <w:vAlign w:val="top"/>
          </w:tcPr>
          <w:p>
            <w:r>
              <w:t>Static assets are served free; suitable free limits and preview deployments.</w:t>
            </w:r>
          </w:p>
        </w:tc>
      </w:tr>
      <w:tr>
        <w:tc>
          <w:tcPr>
            <w:tcW w:type="dxa" w:w="1512"/>
            <w:tcMar>
              <w:top w:w="100" w:type="dxa"/>
              <w:start w:w="120" w:type="dxa"/>
              <w:bottom w:w="100" w:type="dxa"/>
              <w:end w:w="120" w:type="dxa"/>
            </w:tcMar>
            <w:vAlign w:val="top"/>
          </w:tcPr>
          <w:p>
            <w:r>
              <w:t>GitHub activity</w:t>
            </w:r>
          </w:p>
        </w:tc>
        <w:tc>
          <w:tcPr>
            <w:tcW w:type="dxa" w:w="2088"/>
            <w:tcMar>
              <w:top w:w="100" w:type="dxa"/>
              <w:start w:w="120" w:type="dxa"/>
              <w:bottom w:w="100" w:type="dxa"/>
              <w:end w:w="120" w:type="dxa"/>
            </w:tcMar>
            <w:vAlign w:val="top"/>
          </w:tcPr>
          <w:p>
            <w:r>
              <w:t>GitHub GraphQL + scheduled GitHub Action</w:t>
            </w:r>
          </w:p>
        </w:tc>
        <w:tc>
          <w:tcPr>
            <w:tcW w:type="dxa" w:w="6480"/>
            <w:tcMar>
              <w:top w:w="100" w:type="dxa"/>
              <w:start w:w="120" w:type="dxa"/>
              <w:bottom w:w="100" w:type="dxa"/>
              <w:end w:w="120" w:type="dxa"/>
            </w:tcMar>
            <w:vAlign w:val="top"/>
          </w:tcPr>
          <w:p>
            <w:r>
              <w:t>Keeps credentials off the browser and avoids making authenticated API calls from visitors.</w:t>
            </w:r>
          </w:p>
        </w:tc>
      </w:tr>
      <w:tr>
        <w:tc>
          <w:tcPr>
            <w:tcW w:type="dxa" w:w="1512"/>
            <w:tcMar>
              <w:top w:w="100" w:type="dxa"/>
              <w:start w:w="120" w:type="dxa"/>
              <w:bottom w:w="100" w:type="dxa"/>
              <w:end w:w="120" w:type="dxa"/>
            </w:tcMar>
            <w:vAlign w:val="top"/>
          </w:tcPr>
          <w:p>
            <w:r>
              <w:t>Analytics</w:t>
            </w:r>
          </w:p>
        </w:tc>
        <w:tc>
          <w:tcPr>
            <w:tcW w:type="dxa" w:w="2088"/>
            <w:tcMar>
              <w:top w:w="100" w:type="dxa"/>
              <w:start w:w="120" w:type="dxa"/>
              <w:bottom w:w="100" w:type="dxa"/>
              <w:end w:w="120" w:type="dxa"/>
            </w:tcMar>
            <w:vAlign w:val="top"/>
          </w:tcPr>
          <w:p>
            <w:r>
              <w:t>None in v1; optional Cloudflare Web Analytics if desired</w:t>
            </w:r>
          </w:p>
        </w:tc>
        <w:tc>
          <w:tcPr>
            <w:tcW w:type="dxa" w:w="6480"/>
            <w:tcMar>
              <w:top w:w="100" w:type="dxa"/>
              <w:start w:w="120" w:type="dxa"/>
              <w:bottom w:w="100" w:type="dxa"/>
              <w:end w:w="120" w:type="dxa"/>
            </w:tcMar>
            <w:vAlign w:val="top"/>
          </w:tcPr>
          <w:p>
            <w:r>
              <w:t>Avoid unnecessary trackers and services; add only if useful and still free.</w:t>
            </w:r>
          </w:p>
        </w:tc>
      </w:tr>
    </w:tbl>
    <w:p>
      <w:pPr>
        <w:pStyle w:val="Heading1"/>
      </w:pPr>
      <w:r>
        <w:t>3. Information Architecture and Routes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E8EEF5"/>
            <w:tcMar>
              <w:top w:w="100" w:type="dxa"/>
              <w:start w:w="120" w:type="dxa"/>
              <w:bottom w:w="100" w:type="dxa"/>
              <w:end w:w="120" w:type="dxa"/>
            </w:tcMar>
            <w:vAlign w:val="center"/>
          </w:tcPr>
          <w:p>
            <w:r>
              <w:rPr>
                <w:b/>
              </w:rPr>
              <w:t>Route</w:t>
            </w:r>
          </w:p>
        </w:tc>
        <w:tc>
          <w:tcPr>
            <w:tcW w:type="dxa" w:w="2160"/>
            <w:shd w:fill="E8EEF5"/>
            <w:tcMar>
              <w:top w:w="100" w:type="dxa"/>
              <w:start w:w="120" w:type="dxa"/>
              <w:bottom w:w="100" w:type="dxa"/>
              <w:end w:w="120" w:type="dxa"/>
            </w:tcMar>
            <w:vAlign w:val="center"/>
          </w:tcPr>
          <w:p>
            <w:r>
              <w:rPr>
                <w:b/>
              </w:rPr>
              <w:t>Purpose</w:t>
            </w:r>
          </w:p>
        </w:tc>
        <w:tc>
          <w:tcPr>
            <w:tcW w:type="dxa" w:w="6048"/>
            <w:shd w:fill="E8EEF5"/>
            <w:tcMar>
              <w:top w:w="100" w:type="dxa"/>
              <w:start w:w="120" w:type="dxa"/>
              <w:bottom w:w="100" w:type="dxa"/>
              <w:end w:w="120" w:type="dxa"/>
            </w:tcMar>
            <w:vAlign w:val="center"/>
          </w:tcPr>
          <w:p>
            <w:r>
              <w:rPr>
                <w:b/>
              </w:rPr>
              <w:t>Key content</w:t>
            </w:r>
          </w:p>
        </w:tc>
      </w:tr>
      <w:tr>
        <w:tc>
          <w:tcPr>
            <w:tcW w:type="dxa" w:w="1872"/>
            <w:tcMar>
              <w:top w:w="100" w:type="dxa"/>
              <w:start w:w="120" w:type="dxa"/>
              <w:bottom w:w="100" w:type="dxa"/>
              <w:end w:w="120" w:type="dxa"/>
            </w:tcMar>
            <w:vAlign w:val="top"/>
          </w:tcPr>
          <w:p>
            <w:r>
              <w:t>/</w:t>
            </w:r>
          </w:p>
        </w:tc>
        <w:tc>
          <w:tcPr>
            <w:tcW w:type="dxa" w:w="2160"/>
            <w:tcMar>
              <w:top w:w="100" w:type="dxa"/>
              <w:start w:w="120" w:type="dxa"/>
              <w:bottom w:w="100" w:type="dxa"/>
              <w:end w:w="120" w:type="dxa"/>
            </w:tcMar>
            <w:vAlign w:val="top"/>
          </w:tcPr>
          <w:p>
            <w:r>
              <w:t>Overview</w:t>
            </w:r>
          </w:p>
        </w:tc>
        <w:tc>
          <w:tcPr>
            <w:tcW w:type="dxa" w:w="6048"/>
            <w:tcMar>
              <w:top w:w="100" w:type="dxa"/>
              <w:start w:w="120" w:type="dxa"/>
              <w:bottom w:w="100" w:type="dxa"/>
              <w:end w:w="120" w:type="dxa"/>
            </w:tcMar>
            <w:vAlign w:val="top"/>
          </w:tcPr>
          <w:p>
            <w:r>
              <w:t>Hero, current focus, featured projects, latest writing, currently reading, GitHub contribution chart, social links.</w:t>
            </w:r>
          </w:p>
        </w:tc>
      </w:tr>
      <w:tr>
        <w:tc>
          <w:tcPr>
            <w:tcW w:type="dxa" w:w="1872"/>
            <w:tcMar>
              <w:top w:w="100" w:type="dxa"/>
              <w:start w:w="120" w:type="dxa"/>
              <w:bottom w:w="100" w:type="dxa"/>
              <w:end w:w="120" w:type="dxa"/>
            </w:tcMar>
            <w:vAlign w:val="top"/>
          </w:tcPr>
          <w:p>
            <w:r>
              <w:t>/projects</w:t>
            </w:r>
          </w:p>
        </w:tc>
        <w:tc>
          <w:tcPr>
            <w:tcW w:type="dxa" w:w="2160"/>
            <w:tcMar>
              <w:top w:w="100" w:type="dxa"/>
              <w:start w:w="120" w:type="dxa"/>
              <w:bottom w:w="100" w:type="dxa"/>
              <w:end w:w="120" w:type="dxa"/>
            </w:tcMar>
            <w:vAlign w:val="top"/>
          </w:tcPr>
          <w:p>
            <w:r>
              <w:t>Projects index</w:t>
            </w:r>
          </w:p>
        </w:tc>
        <w:tc>
          <w:tcPr>
            <w:tcW w:type="dxa" w:w="6048"/>
            <w:tcMar>
              <w:top w:w="100" w:type="dxa"/>
              <w:start w:w="120" w:type="dxa"/>
              <w:bottom w:w="100" w:type="dxa"/>
              <w:end w:w="120" w:type="dxa"/>
            </w:tcMar>
            <w:vAlign w:val="top"/>
          </w:tcPr>
          <w:p>
            <w:r>
              <w:t>Filterable project cards by type/technology; media-forward presentation.</w:t>
            </w:r>
          </w:p>
        </w:tc>
      </w:tr>
      <w:tr>
        <w:tc>
          <w:tcPr>
            <w:tcW w:type="dxa" w:w="1872"/>
            <w:tcMar>
              <w:top w:w="100" w:type="dxa"/>
              <w:start w:w="120" w:type="dxa"/>
              <w:bottom w:w="100" w:type="dxa"/>
              <w:end w:w="120" w:type="dxa"/>
            </w:tcMar>
            <w:vAlign w:val="top"/>
          </w:tcPr>
          <w:p>
            <w:r>
              <w:t>/projects/[slug]</w:t>
            </w:r>
          </w:p>
        </w:tc>
        <w:tc>
          <w:tcPr>
            <w:tcW w:type="dxa" w:w="2160"/>
            <w:tcMar>
              <w:top w:w="100" w:type="dxa"/>
              <w:start w:w="120" w:type="dxa"/>
              <w:bottom w:w="100" w:type="dxa"/>
              <w:end w:w="120" w:type="dxa"/>
            </w:tcMar>
            <w:vAlign w:val="top"/>
          </w:tcPr>
          <w:p>
            <w:r>
              <w:t>Project detail</w:t>
            </w:r>
          </w:p>
        </w:tc>
        <w:tc>
          <w:tcPr>
            <w:tcW w:type="dxa" w:w="6048"/>
            <w:tcMar>
              <w:top w:w="100" w:type="dxa"/>
              <w:start w:w="120" w:type="dxa"/>
              <w:bottom w:w="100" w:type="dxa"/>
              <w:end w:w="120" w:type="dxa"/>
            </w:tcMar>
            <w:vAlign w:val="top"/>
          </w:tcPr>
          <w:p>
            <w:r>
              <w:t>Problem, role, architecture, stack, screenshots/clips, implementation notes, results, repo/demo links.</w:t>
            </w:r>
          </w:p>
        </w:tc>
      </w:tr>
      <w:tr>
        <w:tc>
          <w:tcPr>
            <w:tcW w:type="dxa" w:w="1872"/>
            <w:tcMar>
              <w:top w:w="100" w:type="dxa"/>
              <w:start w:w="120" w:type="dxa"/>
              <w:bottom w:w="100" w:type="dxa"/>
              <w:end w:w="120" w:type="dxa"/>
            </w:tcMar>
            <w:vAlign w:val="top"/>
          </w:tcPr>
          <w:p>
            <w:r>
              <w:t>/blog</w:t>
            </w:r>
          </w:p>
        </w:tc>
        <w:tc>
          <w:tcPr>
            <w:tcW w:type="dxa" w:w="2160"/>
            <w:tcMar>
              <w:top w:w="100" w:type="dxa"/>
              <w:start w:w="120" w:type="dxa"/>
              <w:bottom w:w="100" w:type="dxa"/>
              <w:end w:w="120" w:type="dxa"/>
            </w:tcMar>
            <w:vAlign w:val="top"/>
          </w:tcPr>
          <w:p>
            <w:r>
              <w:t>Blog index</w:t>
            </w:r>
          </w:p>
        </w:tc>
        <w:tc>
          <w:tcPr>
            <w:tcW w:type="dxa" w:w="6048"/>
            <w:tcMar>
              <w:top w:w="100" w:type="dxa"/>
              <w:start w:w="120" w:type="dxa"/>
              <w:bottom w:w="100" w:type="dxa"/>
              <w:end w:w="120" w:type="dxa"/>
            </w:tcMar>
            <w:vAlign w:val="top"/>
          </w:tcPr>
          <w:p>
            <w:r>
              <w:t>Posts sorted by publication date with tags and reading time.</w:t>
            </w:r>
          </w:p>
        </w:tc>
      </w:tr>
      <w:tr>
        <w:tc>
          <w:tcPr>
            <w:tcW w:type="dxa" w:w="1872"/>
            <w:tcMar>
              <w:top w:w="100" w:type="dxa"/>
              <w:start w:w="120" w:type="dxa"/>
              <w:bottom w:w="100" w:type="dxa"/>
              <w:end w:w="120" w:type="dxa"/>
            </w:tcMar>
            <w:vAlign w:val="top"/>
          </w:tcPr>
          <w:p>
            <w:r>
              <w:t>/blog/[slug]</w:t>
            </w:r>
          </w:p>
        </w:tc>
        <w:tc>
          <w:tcPr>
            <w:tcW w:type="dxa" w:w="2160"/>
            <w:tcMar>
              <w:top w:w="100" w:type="dxa"/>
              <w:start w:w="120" w:type="dxa"/>
              <w:bottom w:w="100" w:type="dxa"/>
              <w:end w:w="120" w:type="dxa"/>
            </w:tcMar>
            <w:vAlign w:val="top"/>
          </w:tcPr>
          <w:p>
            <w:r>
              <w:t>Blog article</w:t>
            </w:r>
          </w:p>
        </w:tc>
        <w:tc>
          <w:tcPr>
            <w:tcW w:type="dxa" w:w="6048"/>
            <w:tcMar>
              <w:top w:w="100" w:type="dxa"/>
              <w:start w:w="120" w:type="dxa"/>
              <w:bottom w:w="100" w:type="dxa"/>
              <w:end w:w="120" w:type="dxa"/>
            </w:tcMar>
            <w:vAlign w:val="top"/>
          </w:tcPr>
          <w:p>
            <w:r>
              <w:t>MDX article, code blocks, images, links, optional table of contents.</w:t>
            </w:r>
          </w:p>
        </w:tc>
      </w:tr>
      <w:tr>
        <w:tc>
          <w:tcPr>
            <w:tcW w:type="dxa" w:w="1872"/>
            <w:tcMar>
              <w:top w:w="100" w:type="dxa"/>
              <w:start w:w="120" w:type="dxa"/>
              <w:bottom w:w="100" w:type="dxa"/>
              <w:end w:w="120" w:type="dxa"/>
            </w:tcMar>
            <w:vAlign w:val="top"/>
          </w:tcPr>
          <w:p>
            <w:r>
              <w:t>/reading</w:t>
            </w:r>
          </w:p>
        </w:tc>
        <w:tc>
          <w:tcPr>
            <w:tcW w:type="dxa" w:w="2160"/>
            <w:tcMar>
              <w:top w:w="100" w:type="dxa"/>
              <w:start w:w="120" w:type="dxa"/>
              <w:bottom w:w="100" w:type="dxa"/>
              <w:end w:w="120" w:type="dxa"/>
            </w:tcMar>
            <w:vAlign w:val="top"/>
          </w:tcPr>
          <w:p>
            <w:r>
              <w:t>Research / reading list</w:t>
            </w:r>
          </w:p>
        </w:tc>
        <w:tc>
          <w:tcPr>
            <w:tcW w:type="dxa" w:w="6048"/>
            <w:tcMar>
              <w:top w:w="100" w:type="dxa"/>
              <w:start w:w="120" w:type="dxa"/>
              <w:bottom w:w="100" w:type="dxa"/>
              <w:end w:w="120" w:type="dxa"/>
            </w:tcMar>
            <w:vAlign w:val="top"/>
          </w:tcPr>
          <w:p>
            <w:r>
              <w:t>Currently reading, queued, completed; paper metadata and notes.</w:t>
            </w:r>
          </w:p>
        </w:tc>
      </w:tr>
      <w:tr>
        <w:tc>
          <w:tcPr>
            <w:tcW w:type="dxa" w:w="1872"/>
            <w:tcMar>
              <w:top w:w="100" w:type="dxa"/>
              <w:start w:w="120" w:type="dxa"/>
              <w:bottom w:w="100" w:type="dxa"/>
              <w:end w:w="120" w:type="dxa"/>
            </w:tcMar>
            <w:vAlign w:val="top"/>
          </w:tcPr>
          <w:p>
            <w:r>
              <w:t>/reading/[slug]</w:t>
            </w:r>
          </w:p>
        </w:tc>
        <w:tc>
          <w:tcPr>
            <w:tcW w:type="dxa" w:w="2160"/>
            <w:tcMar>
              <w:top w:w="100" w:type="dxa"/>
              <w:start w:w="120" w:type="dxa"/>
              <w:bottom w:w="100" w:type="dxa"/>
              <w:end w:w="120" w:type="dxa"/>
            </w:tcMar>
            <w:vAlign w:val="top"/>
          </w:tcPr>
          <w:p>
            <w:r>
              <w:t>Optional paper note</w:t>
            </w:r>
          </w:p>
        </w:tc>
        <w:tc>
          <w:tcPr>
            <w:tcW w:type="dxa" w:w="6048"/>
            <w:tcMar>
              <w:top w:w="100" w:type="dxa"/>
              <w:start w:w="120" w:type="dxa"/>
              <w:bottom w:w="100" w:type="dxa"/>
              <w:end w:w="120" w:type="dxa"/>
            </w:tcMar>
            <w:vAlign w:val="top"/>
          </w:tcPr>
          <w:p>
            <w:r>
              <w:t>Summary, key claims, interesting techniques, questions, personal notes.</w:t>
            </w:r>
          </w:p>
        </w:tc>
      </w:tr>
      <w:tr>
        <w:tc>
          <w:tcPr>
            <w:tcW w:type="dxa" w:w="1872"/>
            <w:tcMar>
              <w:top w:w="100" w:type="dxa"/>
              <w:start w:w="120" w:type="dxa"/>
              <w:bottom w:w="100" w:type="dxa"/>
              <w:end w:w="120" w:type="dxa"/>
            </w:tcMar>
            <w:vAlign w:val="top"/>
          </w:tcPr>
          <w:p>
            <w:r>
              <w:t>/docs</w:t>
            </w:r>
          </w:p>
        </w:tc>
        <w:tc>
          <w:tcPr>
            <w:tcW w:type="dxa" w:w="2160"/>
            <w:tcMar>
              <w:top w:w="100" w:type="dxa"/>
              <w:start w:w="120" w:type="dxa"/>
              <w:bottom w:w="100" w:type="dxa"/>
              <w:end w:w="120" w:type="dxa"/>
            </w:tcMar>
            <w:vAlign w:val="top"/>
          </w:tcPr>
          <w:p>
            <w:r>
              <w:t>Documents</w:t>
            </w:r>
          </w:p>
        </w:tc>
        <w:tc>
          <w:tcPr>
            <w:tcW w:type="dxa" w:w="6048"/>
            <w:tcMar>
              <w:top w:w="100" w:type="dxa"/>
              <w:start w:w="120" w:type="dxa"/>
              <w:bottom w:w="100" w:type="dxa"/>
              <w:end w:w="120" w:type="dxa"/>
            </w:tcMar>
            <w:vAlign w:val="top"/>
          </w:tcPr>
          <w:p>
            <w:r>
              <w:t>CV/resume and other public documents with view/download actions.</w:t>
            </w:r>
          </w:p>
        </w:tc>
      </w:tr>
      <w:tr>
        <w:tc>
          <w:tcPr>
            <w:tcW w:type="dxa" w:w="1872"/>
            <w:tcMar>
              <w:top w:w="100" w:type="dxa"/>
              <w:start w:w="120" w:type="dxa"/>
              <w:bottom w:w="100" w:type="dxa"/>
              <w:end w:w="120" w:type="dxa"/>
            </w:tcMar>
            <w:vAlign w:val="top"/>
          </w:tcPr>
          <w:p>
            <w:r>
              <w:t>/about</w:t>
            </w:r>
          </w:p>
        </w:tc>
        <w:tc>
          <w:tcPr>
            <w:tcW w:type="dxa" w:w="2160"/>
            <w:tcMar>
              <w:top w:w="100" w:type="dxa"/>
              <w:start w:w="120" w:type="dxa"/>
              <w:bottom w:w="100" w:type="dxa"/>
              <w:end w:w="120" w:type="dxa"/>
            </w:tcMar>
            <w:vAlign w:val="top"/>
          </w:tcPr>
          <w:p>
            <w:r>
              <w:t>Optional expanded profile</w:t>
            </w:r>
          </w:p>
        </w:tc>
        <w:tc>
          <w:tcPr>
            <w:tcW w:type="dxa" w:w="6048"/>
            <w:tcMar>
              <w:top w:w="100" w:type="dxa"/>
              <w:start w:w="120" w:type="dxa"/>
              <w:bottom w:w="100" w:type="dxa"/>
              <w:end w:w="120" w:type="dxa"/>
            </w:tcMar>
            <w:vAlign w:val="top"/>
          </w:tcPr>
          <w:p>
            <w:r>
              <w:t>Longer biography, skills, interests, work/education timeline.</w:t>
            </w:r>
          </w:p>
        </w:tc>
      </w:tr>
    </w:tbl>
    <w:p>
      <w:pPr>
        <w:pStyle w:val="Heading1"/>
      </w:pPr>
      <w:r>
        <w:t>4. Home / Overview Page</w:t>
      </w:r>
    </w:p>
    <w:p>
      <w:r>
        <w:t>The home page should function as a fast scan rather than a full resume. A recruiter or collaborator should understand who you are, what you build, what you are currently learning, and where to go next within roughly one screen plus a few scrolls.</w:t>
      </w:r>
    </w:p>
    <w:p>
      <w:r>
        <w:rPr>
          <w:b/>
        </w:rPr>
        <w:t xml:space="preserve">1. Hero: </w:t>
      </w:r>
      <w:r>
        <w:t>Name, role/positioning line, one-sentence summary, primary CTA to Projects, secondary CTA to CV, social icon links.</w:t>
      </w:r>
    </w:p>
    <w:p>
      <w:r>
        <w:rPr>
          <w:b/>
        </w:rPr>
        <w:t xml:space="preserve">2. Current focus: </w:t>
      </w:r>
      <w:r>
        <w:t>2–4 compact chips or lines such as current technologies, research topic, or project focus.</w:t>
      </w:r>
    </w:p>
    <w:p>
      <w:r>
        <w:rPr>
          <w:b/>
        </w:rPr>
        <w:t xml:space="preserve">3. Featured projects: </w:t>
      </w:r>
      <w:r>
        <w:t>Three high-signal projects. Each card has one dominant screenshot/looping clip, title, one-line outcome, stack tags, and details link.</w:t>
      </w:r>
    </w:p>
    <w:p>
      <w:r>
        <w:rPr>
          <w:b/>
        </w:rPr>
        <w:t xml:space="preserve">4. Latest writing: </w:t>
      </w:r>
      <w:r>
        <w:t>Latest 2–3 blog posts with title, date, short excerpt, tags.</w:t>
      </w:r>
    </w:p>
    <w:p>
      <w:r>
        <w:rPr>
          <w:b/>
        </w:rPr>
        <w:t xml:space="preserve">5. Currently reading: </w:t>
      </w:r>
      <w:r>
        <w:t>3–5 research papers/books with status and topic; link to the full reading page.</w:t>
      </w:r>
    </w:p>
    <w:p>
      <w:r>
        <w:rPr>
          <w:b/>
        </w:rPr>
        <w:t xml:space="preserve">6. GitHub activity: </w:t>
      </w:r>
      <w:r>
        <w:t>Contribution heatmap/calendar and a small link to the GitHub profile. Keep it near the bottom as requested.</w:t>
      </w:r>
    </w:p>
    <w:p>
      <w:r>
        <w:rPr>
          <w:b/>
        </w:rPr>
        <w:t xml:space="preserve">7. Footer: </w:t>
      </w:r>
      <w:r>
        <w:t>GitHub, LinkedIn, X/Twitter, email/contact link if desired, site source link, copyright.</w:t>
      </w:r>
    </w:p>
    <w:p>
      <w:pPr>
        <w:pStyle w:val="Heading1"/>
      </w:pPr>
      <w:r>
        <w:t>5. Projects Experience</w:t>
      </w:r>
    </w:p>
    <w:p>
      <w:pPr>
        <w:pStyle w:val="Heading2"/>
      </w:pPr>
      <w:r>
        <w:t>5.1 Project card design</w:t>
      </w:r>
    </w:p>
    <w:p>
      <w:pPr>
        <w:pStyle w:val="ListBullet"/>
      </w:pPr>
      <w:r>
        <w:t>16:9 media area with poster image; autoplay only muted, short, looped clips and respect prefers-reduced-motion.</w:t>
      </w:r>
    </w:p>
    <w:p>
      <w:pPr>
        <w:pStyle w:val="ListBullet"/>
      </w:pPr>
      <w:r>
        <w:t>Title + one-sentence description focused on what was built or achieved, not a generic project tagline.</w:t>
      </w:r>
    </w:p>
    <w:p>
      <w:pPr>
        <w:pStyle w:val="ListBullet"/>
      </w:pPr>
      <w:r>
        <w:t>3–5 technology tags maximum on the card; full stack belongs on the detail page.</w:t>
      </w:r>
    </w:p>
    <w:p>
      <w:pPr>
        <w:pStyle w:val="ListBullet"/>
      </w:pPr>
      <w:r>
        <w:t>Links: Details, GitHub, Live Demo (only when one exists).</w:t>
      </w:r>
    </w:p>
    <w:p>
      <w:pPr>
        <w:pStyle w:val="ListBullet"/>
      </w:pPr>
      <w:r>
        <w:t>Optional status badge: Shipped, Prototype, Coursework, Research, Archived.</w:t>
      </w:r>
    </w:p>
    <w:p>
      <w:pPr>
        <w:pStyle w:val="Heading2"/>
      </w:pPr>
      <w:r>
        <w:t>5.2 Project detail page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E8EEF5"/>
            <w:tcMar>
              <w:top w:w="100" w:type="dxa"/>
              <w:start w:w="120" w:type="dxa"/>
              <w:bottom w:w="100" w:type="dxa"/>
              <w:end w:w="120" w:type="dxa"/>
            </w:tcMar>
            <w:vAlign w:val="center"/>
          </w:tcPr>
          <w:p>
            <w:r>
              <w:rPr>
                <w:b/>
              </w:rPr>
              <w:t>Section</w:t>
            </w:r>
          </w:p>
        </w:tc>
        <w:tc>
          <w:tcPr>
            <w:tcW w:type="dxa" w:w="8064"/>
            <w:shd w:fill="E8EEF5"/>
            <w:tcMar>
              <w:top w:w="100" w:type="dxa"/>
              <w:start w:w="120" w:type="dxa"/>
              <w:bottom w:w="100" w:type="dxa"/>
              <w:end w:w="120" w:type="dxa"/>
            </w:tcMar>
            <w:vAlign w:val="center"/>
          </w:tcPr>
          <w:p>
            <w:r>
              <w:rPr>
                <w:b/>
              </w:rPr>
              <w:t>Contents</w:t>
            </w:r>
          </w:p>
        </w:tc>
      </w:tr>
      <w:tr>
        <w:tc>
          <w:tcPr>
            <w:tcW w:type="dxa" w:w="2016"/>
            <w:tcMar>
              <w:top w:w="100" w:type="dxa"/>
              <w:start w:w="120" w:type="dxa"/>
              <w:bottom w:w="100" w:type="dxa"/>
              <w:end w:w="120" w:type="dxa"/>
            </w:tcMar>
            <w:vAlign w:val="top"/>
          </w:tcPr>
          <w:p>
            <w:r>
              <w:t>Hero</w:t>
            </w:r>
          </w:p>
        </w:tc>
        <w:tc>
          <w:tcPr>
            <w:tcW w:type="dxa" w:w="8064"/>
            <w:tcMar>
              <w:top w:w="100" w:type="dxa"/>
              <w:start w:w="120" w:type="dxa"/>
              <w:bottom w:w="100" w:type="dxa"/>
              <w:end w:w="120" w:type="dxa"/>
            </w:tcMar>
            <w:vAlign w:val="top"/>
          </w:tcPr>
          <w:p>
            <w:r>
              <w:t>Title, concise outcome, role, dates, repo/demo buttons, hero screenshot or clip.</w:t>
            </w:r>
          </w:p>
        </w:tc>
      </w:tr>
      <w:tr>
        <w:tc>
          <w:tcPr>
            <w:tcW w:type="dxa" w:w="2016"/>
            <w:tcMar>
              <w:top w:w="100" w:type="dxa"/>
              <w:start w:w="120" w:type="dxa"/>
              <w:bottom w:w="100" w:type="dxa"/>
              <w:end w:w="120" w:type="dxa"/>
            </w:tcMar>
            <w:vAlign w:val="top"/>
          </w:tcPr>
          <w:p>
            <w:r>
              <w:t>Context</w:t>
            </w:r>
          </w:p>
        </w:tc>
        <w:tc>
          <w:tcPr>
            <w:tcW w:type="dxa" w:w="8064"/>
            <w:tcMar>
              <w:top w:w="100" w:type="dxa"/>
              <w:start w:w="120" w:type="dxa"/>
              <w:bottom w:w="100" w:type="dxa"/>
              <w:end w:w="120" w:type="dxa"/>
            </w:tcMar>
            <w:vAlign w:val="top"/>
          </w:tcPr>
          <w:p>
            <w:r>
              <w:t>What problem was being solved and for whom.</w:t>
            </w:r>
          </w:p>
        </w:tc>
      </w:tr>
      <w:tr>
        <w:tc>
          <w:tcPr>
            <w:tcW w:type="dxa" w:w="2016"/>
            <w:tcMar>
              <w:top w:w="100" w:type="dxa"/>
              <w:start w:w="120" w:type="dxa"/>
              <w:bottom w:w="100" w:type="dxa"/>
              <w:end w:w="120" w:type="dxa"/>
            </w:tcMar>
            <w:vAlign w:val="top"/>
          </w:tcPr>
          <w:p>
            <w:r>
              <w:t>What I built</w:t>
            </w:r>
          </w:p>
        </w:tc>
        <w:tc>
          <w:tcPr>
            <w:tcW w:type="dxa" w:w="8064"/>
            <w:tcMar>
              <w:top w:w="100" w:type="dxa"/>
              <w:start w:w="120" w:type="dxa"/>
              <w:bottom w:w="100" w:type="dxa"/>
              <w:end w:w="120" w:type="dxa"/>
            </w:tcMar>
            <w:vAlign w:val="top"/>
          </w:tcPr>
          <w:p>
            <w:r>
              <w:t>Your implementation scope and responsibility.</w:t>
            </w:r>
          </w:p>
        </w:tc>
      </w:tr>
      <w:tr>
        <w:tc>
          <w:tcPr>
            <w:tcW w:type="dxa" w:w="2016"/>
            <w:tcMar>
              <w:top w:w="100" w:type="dxa"/>
              <w:start w:w="120" w:type="dxa"/>
              <w:bottom w:w="100" w:type="dxa"/>
              <w:end w:w="120" w:type="dxa"/>
            </w:tcMar>
            <w:vAlign w:val="top"/>
          </w:tcPr>
          <w:p>
            <w:r>
              <w:t>Architecture</w:t>
            </w:r>
          </w:p>
        </w:tc>
        <w:tc>
          <w:tcPr>
            <w:tcW w:type="dxa" w:w="8064"/>
            <w:tcMar>
              <w:top w:w="100" w:type="dxa"/>
              <w:start w:w="120" w:type="dxa"/>
              <w:bottom w:w="100" w:type="dxa"/>
              <w:end w:w="120" w:type="dxa"/>
            </w:tcMar>
            <w:vAlign w:val="top"/>
          </w:tcPr>
          <w:p>
            <w:r>
              <w:t>Small diagram or concise component/data-flow explanation.</w:t>
            </w:r>
          </w:p>
        </w:tc>
      </w:tr>
      <w:tr>
        <w:tc>
          <w:tcPr>
            <w:tcW w:type="dxa" w:w="2016"/>
            <w:tcMar>
              <w:top w:w="100" w:type="dxa"/>
              <w:start w:w="120" w:type="dxa"/>
              <w:bottom w:w="100" w:type="dxa"/>
              <w:end w:w="120" w:type="dxa"/>
            </w:tcMar>
            <w:vAlign w:val="top"/>
          </w:tcPr>
          <w:p>
            <w:r>
              <w:t>Technical decisions</w:t>
            </w:r>
          </w:p>
        </w:tc>
        <w:tc>
          <w:tcPr>
            <w:tcW w:type="dxa" w:w="8064"/>
            <w:tcMar>
              <w:top w:w="100" w:type="dxa"/>
              <w:start w:w="120" w:type="dxa"/>
              <w:bottom w:w="100" w:type="dxa"/>
              <w:end w:w="120" w:type="dxa"/>
            </w:tcMar>
            <w:vAlign w:val="top"/>
          </w:tcPr>
          <w:p>
            <w:r>
              <w:t>2–5 decisions with rationale and trade-offs.</w:t>
            </w:r>
          </w:p>
        </w:tc>
      </w:tr>
      <w:tr>
        <w:tc>
          <w:tcPr>
            <w:tcW w:type="dxa" w:w="2016"/>
            <w:tcMar>
              <w:top w:w="100" w:type="dxa"/>
              <w:start w:w="120" w:type="dxa"/>
              <w:bottom w:w="100" w:type="dxa"/>
              <w:end w:w="120" w:type="dxa"/>
            </w:tcMar>
            <w:vAlign w:val="top"/>
          </w:tcPr>
          <w:p>
            <w:r>
              <w:t>Gallery</w:t>
            </w:r>
          </w:p>
        </w:tc>
        <w:tc>
          <w:tcPr>
            <w:tcW w:type="dxa" w:w="8064"/>
            <w:tcMar>
              <w:top w:w="100" w:type="dxa"/>
              <w:start w:w="120" w:type="dxa"/>
              <w:bottom w:w="100" w:type="dxa"/>
              <w:end w:w="120" w:type="dxa"/>
            </w:tcMar>
            <w:vAlign w:val="top"/>
          </w:tcPr>
          <w:p>
            <w:r>
              <w:t>Screenshots, GIF/WebM/MP4 clips, captions; click-to-expand lightbox.</w:t>
            </w:r>
          </w:p>
        </w:tc>
      </w:tr>
      <w:tr>
        <w:tc>
          <w:tcPr>
            <w:tcW w:type="dxa" w:w="2016"/>
            <w:tcMar>
              <w:top w:w="100" w:type="dxa"/>
              <w:start w:w="120" w:type="dxa"/>
              <w:bottom w:w="100" w:type="dxa"/>
              <w:end w:w="120" w:type="dxa"/>
            </w:tcMar>
            <w:vAlign w:val="top"/>
          </w:tcPr>
          <w:p>
            <w:r>
              <w:t>Results</w:t>
            </w:r>
          </w:p>
        </w:tc>
        <w:tc>
          <w:tcPr>
            <w:tcW w:type="dxa" w:w="8064"/>
            <w:tcMar>
              <w:top w:w="100" w:type="dxa"/>
              <w:start w:w="120" w:type="dxa"/>
              <w:bottom w:w="100" w:type="dxa"/>
              <w:end w:w="120" w:type="dxa"/>
            </w:tcMar>
            <w:vAlign w:val="top"/>
          </w:tcPr>
          <w:p>
            <w:r>
              <w:t>Metrics, performance, accuracy, speedup, adoption, or concrete learning where applicable.</w:t>
            </w:r>
          </w:p>
        </w:tc>
      </w:tr>
      <w:tr>
        <w:tc>
          <w:tcPr>
            <w:tcW w:type="dxa" w:w="2016"/>
            <w:tcMar>
              <w:top w:w="100" w:type="dxa"/>
              <w:start w:w="120" w:type="dxa"/>
              <w:bottom w:w="100" w:type="dxa"/>
              <w:end w:w="120" w:type="dxa"/>
            </w:tcMar>
            <w:vAlign w:val="top"/>
          </w:tcPr>
          <w:p>
            <w:r>
              <w:t>What I would change</w:t>
            </w:r>
          </w:p>
        </w:tc>
        <w:tc>
          <w:tcPr>
            <w:tcW w:type="dxa" w:w="8064"/>
            <w:tcMar>
              <w:top w:w="100" w:type="dxa"/>
              <w:start w:w="120" w:type="dxa"/>
              <w:bottom w:w="100" w:type="dxa"/>
              <w:end w:w="120" w:type="dxa"/>
            </w:tcMar>
            <w:vAlign w:val="top"/>
          </w:tcPr>
          <w:p>
            <w:r>
              <w:t>Short retrospective; particularly useful for engineering portfolios.</w:t>
            </w:r>
          </w:p>
        </w:tc>
      </w:tr>
    </w:tbl>
    <w:p>
      <w:pPr>
        <w:pStyle w:val="Heading2"/>
      </w:pPr>
      <w:r>
        <w:t>5.3 Media handling</w:t>
      </w:r>
    </w:p>
    <w:p>
      <w:r>
        <w:t>Use repository-hosted screenshots and short compressed clips for the polished experience. Cloudflare Pages currently limits an individual static asset to 25 MiB on the Free plan, so design clips to stay below that threshold. Keep most project clips in the 3–10 second range and compress them before committing.</w:t>
      </w:r>
    </w:p>
    <w:p>
      <w:pPr>
        <w:pStyle w:val="Code"/>
        <w:keepLines/>
      </w:pPr>
      <w:r>
        <w:t>public/</w:t>
        <w:br/>
        <w:t xml:space="preserve">  media/</w:t>
        <w:br/>
        <w:t xml:space="preserve">    projects/</w:t>
        <w:br/>
        <w:t xml:space="preserve">      studysync/</w:t>
        <w:br/>
        <w:t xml:space="preserve">        hero.webp</w:t>
        <w:br/>
        <w:t xml:space="preserve">        rag-flow.webp</w:t>
        <w:br/>
        <w:t xml:space="preserve">        demo-01.webm</w:t>
        <w:br/>
        <w:t xml:space="preserve">      duel-dash/</w:t>
        <w:br/>
        <w:t xml:space="preserve">        hero.webp</w:t>
        <w:br/>
        <w:t xml:space="preserve">        movement-demo.webm</w:t>
      </w:r>
    </w:p>
    <w:tbl>
      <w:tblPr>
        <w:tblW w:type="auto" w:w="0"/>
        <w:jc w:val="center"/>
        <w:tblLook w:firstColumn="1" w:firstRow="1" w:lastColumn="0" w:lastRow="0" w:noHBand="0" w:noVBand="1" w:val="04A0"/>
      </w:tblPr>
      <w:tblGrid>
        <w:gridCol w:w="10080"/>
      </w:tblGrid>
      <w:tr>
        <w:tc>
          <w:tcPr>
            <w:tcW w:type="dxa" w:w="10080"/>
            <w:shd w:fill="EEF3F8"/>
            <w:tcMar>
              <w:top w:w="150" w:type="dxa"/>
              <w:start w:w="180" w:type="dxa"/>
              <w:bottom w:w="150" w:type="dxa"/>
              <w:end w:w="180" w:type="dxa"/>
            </w:tcMar>
          </w:tcPr>
          <w:p>
            <w:r>
              <w:rPr>
                <w:b/>
              </w:rPr>
              <w:t xml:space="preserve">Media rule: </w:t>
            </w:r>
            <w:r>
              <w:t>Prefer WebP/AVIF for screenshots and WebM for short silent loops. Include an MP4 fallback only when browser compatibility demands it. For a longer demo, embed a free YouTube video instead of putting a large file in the repository.</w:t>
            </w:r>
          </w:p>
        </w:tc>
      </w:tr>
    </w:tbl>
    <w:p>
      <w:pPr>
        <w:spacing w:after="0"/>
      </w:pPr>
    </w:p>
    <w:p>
      <w:pPr>
        <w:pStyle w:val="Heading1"/>
      </w:pPr>
      <w:r>
        <w:t>6. Documents / CV</w:t>
      </w:r>
    </w:p>
    <w:p>
      <w:r>
        <w:t>Keep only documents you are comfortable making public. Copy finalized PDFs into a dedicated public directory and expose them through a simple document-card interface. Do not expose certificates, offer letters, salary documents, transcripts, IDs, or other private paperwork unless deliberately intended for public access.</w:t>
      </w:r>
    </w:p>
    <w:p>
      <w:pPr>
        <w:pStyle w:val="Code"/>
        <w:keepLines/>
      </w:pPr>
      <w:r>
        <w:t>public/</w:t>
        <w:br/>
        <w:t xml:space="preserve">  documents/</w:t>
        <w:br/>
        <w:t xml:space="preserve">    cv.pdf</w:t>
        <w:br/>
        <w:t xml:space="preserve">    resume-one-page.pdf</w:t>
        <w:br/>
        <w:t xml:space="preserve">    optional-public-document.pdf</w:t>
      </w:r>
    </w:p>
    <w:p>
      <w:pPr>
        <w:pStyle w:val="ListBullet"/>
      </w:pPr>
      <w:r>
        <w:t>The /docs page shows document name, one-line description, last-updated date, View and Download buttons.</w:t>
      </w:r>
    </w:p>
    <w:p>
      <w:pPr>
        <w:pStyle w:val="ListBullet"/>
      </w:pPr>
      <w:r>
        <w:t>The hero CV button links directly to /documents/cv.pdf or to /docs if multiple versions exist.</w:t>
      </w:r>
    </w:p>
    <w:p>
      <w:pPr>
        <w:pStyle w:val="ListBullet"/>
      </w:pPr>
      <w:r>
        <w:t>Set PDFs to open in a new tab; use normal browser PDF viewing rather than building a custom PDF viewer.</w:t>
      </w:r>
    </w:p>
    <w:p>
      <w:pPr>
        <w:pStyle w:val="ListBullet"/>
      </w:pPr>
      <w:r>
        <w:t>Replace files under stable names (for example cv.pdf) so external links do not break.</w:t>
      </w:r>
    </w:p>
    <w:p>
      <w:pPr>
        <w:pStyle w:val="Heading1"/>
      </w:pPr>
      <w:r>
        <w:t>7. Blog / Learning Notes</w:t>
      </w:r>
    </w:p>
    <w:p>
      <w:r>
        <w:t>Use MDX files as the canonical blog format. This lets posts contain Markdown plus selected React components such as callouts, diagrams, interactive code examples, or project embeds. The simplest editing workflow is Pages CMS: sign in with GitHub, edit a rich-text field in the browser, upload media, and let the CMS commit the resulting file to the repository.</w:t>
      </w:r>
    </w:p>
    <w:p>
      <w:pPr>
        <w:pStyle w:val="Code"/>
        <w:keepLines/>
      </w:pPr>
      <w:r>
        <w:t>content/blog/</w:t>
        <w:br/>
        <w:t xml:space="preserve">  understanding-kafka-log.md</w:t>
        <w:br/>
        <w:t xml:space="preserve">  notes-on-cpp-concurrency.md</w:t>
        <w:br/>
        <w:t xml:space="preserve">  building-rag-offline-first.md</w:t>
      </w:r>
    </w:p>
    <w:p>
      <w:pPr>
        <w:pStyle w:val="Code"/>
        <w:keepLines/>
      </w:pPr>
      <w:r>
        <w:t>---</w:t>
        <w:br/>
        <w:t>title: "Understanding a Kafka-like Log"</w:t>
        <w:br/>
        <w:t>description: "Notes from implementing an append-only log and consumer offsets."</w:t>
        <w:br/>
        <w:t>publishedAt: 2026-09-10</w:t>
        <w:br/>
        <w:t>tags: [distributed-systems, cpp]</w:t>
        <w:br/>
        <w:t>draft: false</w:t>
        <w:br/>
        <w:t>cover: /media/blog/kafka-log.webp</w:t>
        <w:br/>
        <w:t>---</w:t>
        <w:br/>
        <w:br/>
        <w:t>Post body in Markdown/MDX...</w:t>
      </w:r>
    </w:p>
    <w:p>
      <w:pPr>
        <w:pStyle w:val="Heading2"/>
      </w:pPr>
      <w:r>
        <w:t>7.1 Authoring options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E8EEF5"/>
            <w:tcMar>
              <w:top w:w="100" w:type="dxa"/>
              <w:start w:w="120" w:type="dxa"/>
              <w:bottom w:w="100" w:type="dxa"/>
              <w:end w:w="120" w:type="dxa"/>
            </w:tcMar>
            <w:vAlign w:val="center"/>
          </w:tcPr>
          <w:p>
            <w:r>
              <w:rPr>
                <w:b/>
              </w:rPr>
              <w:t>Workflow</w:t>
            </w:r>
          </w:p>
        </w:tc>
        <w:tc>
          <w:tcPr>
            <w:tcW w:type="dxa" w:w="6048"/>
            <w:shd w:fill="E8EEF5"/>
            <w:tcMar>
              <w:top w:w="100" w:type="dxa"/>
              <w:start w:w="120" w:type="dxa"/>
              <w:bottom w:w="100" w:type="dxa"/>
              <w:end w:w="120" w:type="dxa"/>
            </w:tcMar>
            <w:vAlign w:val="center"/>
          </w:tcPr>
          <w:p>
            <w:r>
              <w:rPr>
                <w:b/>
              </w:rPr>
              <w:t>Use when</w:t>
            </w:r>
          </w:p>
        </w:tc>
        <w:tc>
          <w:tcPr>
            <w:tcW w:type="dxa" w:w="1584"/>
            <w:shd w:fill="E8EEF5"/>
            <w:tcMar>
              <w:top w:w="100" w:type="dxa"/>
              <w:start w:w="120" w:type="dxa"/>
              <w:bottom w:w="100" w:type="dxa"/>
              <w:end w:w="120" w:type="dxa"/>
            </w:tcMar>
            <w:vAlign w:val="center"/>
          </w:tcPr>
          <w:p>
            <w:r>
              <w:rPr>
                <w:b/>
              </w:rPr>
              <w:t>Cost</w:t>
            </w:r>
          </w:p>
        </w:tc>
      </w:tr>
      <w:tr>
        <w:tc>
          <w:tcPr>
            <w:tcW w:type="dxa" w:w="2448"/>
            <w:tcMar>
              <w:top w:w="100" w:type="dxa"/>
              <w:start w:w="120" w:type="dxa"/>
              <w:bottom w:w="100" w:type="dxa"/>
              <w:end w:w="120" w:type="dxa"/>
            </w:tcMar>
            <w:vAlign w:val="top"/>
          </w:tcPr>
          <w:p>
            <w:r>
              <w:t>Pages CMS hosted editor</w:t>
            </w:r>
          </w:p>
        </w:tc>
        <w:tc>
          <w:tcPr>
            <w:tcW w:type="dxa" w:w="6048"/>
            <w:tcMar>
              <w:top w:w="100" w:type="dxa"/>
              <w:start w:w="120" w:type="dxa"/>
              <w:bottom w:w="100" w:type="dxa"/>
              <w:end w:w="120" w:type="dxa"/>
            </w:tcMar>
            <w:vAlign w:val="top"/>
          </w:tcPr>
          <w:p>
            <w:r>
              <w:t>You want a browser UI and rich-text editing without implementing an admin panel.</w:t>
            </w:r>
          </w:p>
        </w:tc>
        <w:tc>
          <w:tcPr>
            <w:tcW w:type="dxa" w:w="1584"/>
            <w:tcMar>
              <w:top w:w="100" w:type="dxa"/>
              <w:start w:w="120" w:type="dxa"/>
              <w:bottom w:w="100" w:type="dxa"/>
              <w:end w:w="120" w:type="dxa"/>
            </w:tcMar>
            <w:vAlign w:val="top"/>
          </w:tcPr>
          <w:p>
            <w:r>
              <w:t>Free</w:t>
            </w:r>
          </w:p>
        </w:tc>
      </w:tr>
      <w:tr>
        <w:tc>
          <w:tcPr>
            <w:tcW w:type="dxa" w:w="2448"/>
            <w:tcMar>
              <w:top w:w="100" w:type="dxa"/>
              <w:start w:w="120" w:type="dxa"/>
              <w:bottom w:w="100" w:type="dxa"/>
              <w:end w:w="120" w:type="dxa"/>
            </w:tcMar>
            <w:vAlign w:val="top"/>
          </w:tcPr>
          <w:p>
            <w:r>
              <w:t>VS Code / local editor</w:t>
            </w:r>
          </w:p>
        </w:tc>
        <w:tc>
          <w:tcPr>
            <w:tcW w:type="dxa" w:w="6048"/>
            <w:tcMar>
              <w:top w:w="100" w:type="dxa"/>
              <w:start w:w="120" w:type="dxa"/>
              <w:bottom w:w="100" w:type="dxa"/>
              <w:end w:w="120" w:type="dxa"/>
            </w:tcMar>
            <w:vAlign w:val="top"/>
          </w:tcPr>
          <w:p>
            <w:r>
              <w:t>You are writing technical posts with code and want full Git workflow control.</w:t>
            </w:r>
          </w:p>
        </w:tc>
        <w:tc>
          <w:tcPr>
            <w:tcW w:type="dxa" w:w="1584"/>
            <w:tcMar>
              <w:top w:w="100" w:type="dxa"/>
              <w:start w:w="120" w:type="dxa"/>
              <w:bottom w:w="100" w:type="dxa"/>
              <w:end w:w="120" w:type="dxa"/>
            </w:tcMar>
            <w:vAlign w:val="top"/>
          </w:tcPr>
          <w:p>
            <w:r>
              <w:t>Free</w:t>
            </w:r>
          </w:p>
        </w:tc>
      </w:tr>
      <w:tr>
        <w:tc>
          <w:tcPr>
            <w:tcW w:type="dxa" w:w="2448"/>
            <w:tcMar>
              <w:top w:w="100" w:type="dxa"/>
              <w:start w:w="120" w:type="dxa"/>
              <w:bottom w:w="100" w:type="dxa"/>
              <w:end w:w="120" w:type="dxa"/>
            </w:tcMar>
            <w:vAlign w:val="top"/>
          </w:tcPr>
          <w:p>
            <w:r>
              <w:t>GitHub web editor</w:t>
            </w:r>
          </w:p>
        </w:tc>
        <w:tc>
          <w:tcPr>
            <w:tcW w:type="dxa" w:w="6048"/>
            <w:tcMar>
              <w:top w:w="100" w:type="dxa"/>
              <w:start w:w="120" w:type="dxa"/>
              <w:bottom w:w="100" w:type="dxa"/>
              <w:end w:w="120" w:type="dxa"/>
            </w:tcMar>
            <w:vAlign w:val="top"/>
          </w:tcPr>
          <w:p>
            <w:r>
              <w:t>You need to make a quick text change from another machine.</w:t>
            </w:r>
          </w:p>
        </w:tc>
        <w:tc>
          <w:tcPr>
            <w:tcW w:type="dxa" w:w="1584"/>
            <w:tcMar>
              <w:top w:w="100" w:type="dxa"/>
              <w:start w:w="120" w:type="dxa"/>
              <w:bottom w:w="100" w:type="dxa"/>
              <w:end w:w="120" w:type="dxa"/>
            </w:tcMar>
            <w:vAlign w:val="top"/>
          </w:tcPr>
          <w:p>
            <w:r>
              <w:t>Free</w:t>
            </w:r>
          </w:p>
        </w:tc>
      </w:tr>
    </w:tbl>
    <w:p>
      <w:pPr>
        <w:pStyle w:val="Heading2"/>
      </w:pPr>
      <w:r>
        <w:t>7.2 Pages CMS configuration concept</w:t>
      </w:r>
    </w:p>
    <w:p>
      <w:pPr>
        <w:pStyle w:val="Code"/>
        <w:keepLines/>
      </w:pPr>
      <w:r>
        <w:t># .pages.yml (illustrative)</w:t>
        <w:br/>
        <w:t>media: public/media/uploads</w:t>
        <w:br/>
        <w:t>content:</w:t>
        <w:br/>
        <w:t xml:space="preserve">  - name: blog</w:t>
        <w:br/>
        <w:t xml:space="preserve">    label: Blog</w:t>
        <w:br/>
        <w:t xml:space="preserve">    type: collection</w:t>
        <w:br/>
        <w:t xml:space="preserve">    path: content/blog</w:t>
        <w:br/>
        <w:t xml:space="preserve">    filename: "{year}-{month}-{day}-{primary}.md"</w:t>
        <w:br/>
        <w:t xml:space="preserve">    fields:</w:t>
        <w:br/>
        <w:t xml:space="preserve">      - { name: title, label: Title, type: string, required: true }</w:t>
        <w:br/>
        <w:t xml:space="preserve">      - { name: description, label: Description, type: text }</w:t>
        <w:br/>
        <w:t xml:space="preserve">      - { name: publishedAt, label: Published, type: date }</w:t>
        <w:br/>
        <w:t xml:space="preserve">      - { name: tags, label: Tags, type: string, list: true }</w:t>
        <w:br/>
        <w:t xml:space="preserve">      - { name: draft, label: Draft, type: boolean, default: true }</w:t>
        <w:br/>
        <w:t xml:space="preserve">      - { name: body, label: Body, type: rich-text }</w:t>
      </w:r>
    </w:p>
    <w:tbl>
      <w:tblPr>
        <w:tblW w:type="auto" w:w="0"/>
        <w:jc w:val="center"/>
        <w:tblLook w:firstColumn="1" w:firstRow="1" w:lastColumn="0" w:lastRow="0" w:noHBand="0" w:noVBand="1" w:val="04A0"/>
      </w:tblPr>
      <w:tblGrid>
        <w:gridCol w:w="10080"/>
      </w:tblGrid>
      <w:tr>
        <w:tc>
          <w:tcPr>
            <w:tcW w:type="dxa" w:w="10080"/>
            <w:shd w:fill="EEF3F8"/>
            <w:tcMar>
              <w:top w:w="150" w:type="dxa"/>
              <w:start w:w="180" w:type="dxa"/>
              <w:bottom w:w="150" w:type="dxa"/>
              <w:end w:w="180" w:type="dxa"/>
            </w:tcMar>
          </w:tcPr>
          <w:p>
            <w:r>
              <w:rPr>
                <w:b/>
              </w:rPr>
              <w:t xml:space="preserve">Implementation note: </w:t>
            </w:r>
            <w:r>
              <w:t>Treat this YAML as a starting point and validate field syntax against the current Pages CMS configuration documentation during implementation. The architecture does not depend on Pages CMS; all content remains normal Markdown in GitHub.</w:t>
            </w:r>
          </w:p>
        </w:tc>
      </w:tr>
    </w:tbl>
    <w:p>
      <w:pPr>
        <w:spacing w:after="0"/>
      </w:pPr>
    </w:p>
    <w:p>
      <w:pPr>
        <w:pStyle w:val="Heading1"/>
      </w:pPr>
      <w:r>
        <w:t>8. Research Papers / Currently Reading</w:t>
      </w:r>
    </w:p>
    <w:p>
      <w:r>
        <w:t>Model the reading list as content rather than a database. Each paper is a Markdown record with structured front matter. The index page can group entries into Currently Reading, Queue, and Completed. This keeps updates easy and gives you the option to turn a short record into a full paper note later.</w:t>
      </w:r>
    </w:p>
    <w:p>
      <w:pPr>
        <w:pStyle w:val="Code"/>
        <w:keepLines/>
      </w:pPr>
      <w:r>
        <w:t>content/reading/</w:t>
        <w:br/>
        <w:t xml:space="preserve">  flashattention.md</w:t>
        <w:br/>
        <w:t xml:space="preserve">  attention-is-all-you-need.md</w:t>
        <w:br/>
        <w:t xml:space="preserve">  some-2026-paper.md</w:t>
      </w:r>
    </w:p>
    <w:p>
      <w:pPr>
        <w:pStyle w:val="Code"/>
        <w:keepLines/>
      </w:pPr>
      <w:r>
        <w:t>---</w:t>
        <w:br/>
        <w:t>title: "Paper title"</w:t>
        <w:br/>
        <w:t>authors: ["Author One", "Author Two"]</w:t>
        <w:br/>
        <w:t>year: 2026</w:t>
        <w:br/>
        <w:t>venue: "Conference / Journal"</w:t>
        <w:br/>
        <w:t>url: "https://..."</w:t>
        <w:br/>
        <w:t>status: reading        # queued | reading | completed</w:t>
        <w:br/>
        <w:t>topics: [llm, systems]</w:t>
        <w:br/>
        <w:t>startedAt: 2026-08-29</w:t>
        <w:br/>
        <w:t>completedAt: null</w:t>
        <w:br/>
        <w:t>rating: null</w:t>
        <w:br/>
        <w:t>---</w:t>
        <w:br/>
        <w:br/>
        <w:t>## Why I am reading this</w:t>
        <w:br/>
        <w:t>...</w:t>
        <w:br/>
        <w:br/>
        <w:t>## Notes</w:t>
        <w:br/>
        <w:t>...</w:t>
      </w:r>
    </w:p>
    <w:p>
      <w:pPr>
        <w:pStyle w:val="ListBullet"/>
      </w:pPr>
      <w:r>
        <w:t>Never host copyrighted research PDFs yourself unless redistribution is clearly allowed; link to the publisher, DOI, arXiv, or author copy instead.</w:t>
      </w:r>
    </w:p>
    <w:p>
      <w:pPr>
        <w:pStyle w:val="ListBullet"/>
      </w:pPr>
      <w:r>
        <w:t>Show title, authors, year, topic tags, status, and external link on the list page.</w:t>
      </w:r>
    </w:p>
    <w:p>
      <w:pPr>
        <w:pStyle w:val="ListBullet"/>
      </w:pPr>
      <w:r>
        <w:t>Optional: show a progress indicator only if it adds value; otherwise use simple status labels.</w:t>
      </w:r>
    </w:p>
    <w:p>
      <w:pPr>
        <w:pStyle w:val="ListBullet"/>
      </w:pPr>
      <w:r>
        <w:t>When completed, a paper can have a short “What I learned” note or a longer dedicated article.</w:t>
      </w:r>
    </w:p>
    <w:p>
      <w:pPr>
        <w:pStyle w:val="Heading1"/>
      </w:pPr>
      <w:r>
        <w:t>9. GitHub Contribution Chart</w:t>
      </w:r>
    </w:p>
    <w:p>
      <w:r>
        <w:t>Do not put a personal GitHub access token in frontend JavaScript. Instead, fetch the contribution calendar during CI/build using GitHub’s GraphQL API, save only the public contribution counts needed by the site, and render the calendar locally. GitHub’s GraphQL schema exposes a ContributionsCollection and ContributionCalendar, including per-day contribution data.</w:t>
      </w:r>
    </w:p>
    <w:p>
      <w:pPr>
        <w:pStyle w:val="Code"/>
        <w:keepLines/>
      </w:pPr>
      <w:r>
        <w:t>GitHub Action / build step</w:t>
        <w:br/>
        <w:t xml:space="preserve">  1. Authenticate with a repository/action secret or GitHub-provided token.</w:t>
        <w:br/>
        <w:t xml:space="preserve">  2. Query user { contributionsCollection { contributionCalendar { weeks {</w:t>
        <w:br/>
        <w:t xml:space="preserve">       contributionDays { date contributionCount contributionLevel }</w:t>
        <w:br/>
        <w:t xml:space="preserve">     }}}}</w:t>
        <w:br/>
        <w:t xml:space="preserve">  3. Write generated/github-contributions.json.</w:t>
        <w:br/>
        <w:t xml:space="preserve">  4. Next.js build imports that JSON.</w:t>
        <w:br/>
        <w:t xml:space="preserve">  5. &lt;ContributionHeatmap /&gt; renders SVG/HTML cells statically.</w:t>
      </w:r>
    </w:p>
    <w:tbl>
      <w:tblPr>
        <w:tblW w:type="auto" w:w="0"/>
        <w:jc w:val="center"/>
        <w:tblLook w:firstColumn="1" w:firstRow="1" w:lastColumn="0" w:lastRow="0" w:noHBand="0" w:noVBand="1" w:val="04A0"/>
      </w:tblPr>
      <w:tblGrid>
        <w:gridCol w:w="10080"/>
      </w:tblGrid>
      <w:tr>
        <w:tc>
          <w:tcPr>
            <w:tcW w:type="dxa" w:w="10080"/>
            <w:shd w:fill="EEF3F8"/>
            <w:tcMar>
              <w:top w:w="150" w:type="dxa"/>
              <w:start w:w="180" w:type="dxa"/>
              <w:bottom w:w="150" w:type="dxa"/>
              <w:end w:w="180" w:type="dxa"/>
            </w:tcMar>
          </w:tcPr>
          <w:p>
            <w:r>
              <w:rPr>
                <w:b/>
              </w:rPr>
              <w:t xml:space="preserve">Why build-time instead of client-time: </w:t>
            </w:r>
            <w:r>
              <w:t>No token is exposed to visitors, the chart loads instantly with the page, and a temporary GitHub API failure does not break the live site. Refresh it on every site build and optionally with one scheduled Action per day.</w:t>
            </w:r>
          </w:p>
        </w:tc>
      </w:tr>
    </w:tbl>
    <w:p>
      <w:pPr>
        <w:spacing w:after="0"/>
      </w:pPr>
    </w:p>
    <w:p>
      <w:pPr>
        <w:pStyle w:val="Heading2"/>
      </w:pPr>
      <w:r>
        <w:t>9.1 Clarify “commits chart” vs GitHub contribution graph</w:t>
      </w:r>
    </w:p>
    <w:p>
      <w:r>
        <w:t>GitHub’s familiar profile heatmap is a contribution calendar, not strictly a commit-only chart: contributions can include commits and other contribution types depending on GitHub’s rules. The implementation should label it “GitHub activity” or “GitHub contributions” unless a true commit-only visualization is intentionally built.</w:t>
      </w:r>
    </w:p>
    <w:p>
      <w:pPr>
        <w:pStyle w:val="Heading1"/>
      </w:pPr>
      <w:r>
        <w:t>10. Content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E8EEF5"/>
            <w:tcMar>
              <w:top w:w="100" w:type="dxa"/>
              <w:start w:w="120" w:type="dxa"/>
              <w:bottom w:w="100" w:type="dxa"/>
              <w:end w:w="120" w:type="dxa"/>
            </w:tcMar>
            <w:vAlign w:val="center"/>
          </w:tcPr>
          <w:p>
            <w:r>
              <w:rPr>
                <w:b/>
              </w:rPr>
              <w:t>Entity</w:t>
            </w:r>
          </w:p>
        </w:tc>
        <w:tc>
          <w:tcPr>
            <w:tcW w:type="dxa" w:w="4320"/>
            <w:shd w:fill="E8EEF5"/>
            <w:tcMar>
              <w:top w:w="100" w:type="dxa"/>
              <w:start w:w="120" w:type="dxa"/>
              <w:bottom w:w="100" w:type="dxa"/>
              <w:end w:w="120" w:type="dxa"/>
            </w:tcMar>
            <w:vAlign w:val="center"/>
          </w:tcPr>
          <w:p>
            <w:r>
              <w:rPr>
                <w:b/>
              </w:rPr>
              <w:t>Required fields</w:t>
            </w:r>
          </w:p>
        </w:tc>
        <w:tc>
          <w:tcPr>
            <w:tcW w:type="dxa" w:w="3816"/>
            <w:shd w:fill="E8EEF5"/>
            <w:tcMar>
              <w:top w:w="100" w:type="dxa"/>
              <w:start w:w="120" w:type="dxa"/>
              <w:bottom w:w="100" w:type="dxa"/>
              <w:end w:w="120" w:type="dxa"/>
            </w:tcMar>
            <w:vAlign w:val="center"/>
          </w:tcPr>
          <w:p>
            <w:r>
              <w:rPr>
                <w:b/>
              </w:rPr>
              <w:t>Optional fields</w:t>
            </w:r>
          </w:p>
        </w:tc>
      </w:tr>
      <w:tr>
        <w:tc>
          <w:tcPr>
            <w:tcW w:type="dxa" w:w="1944"/>
            <w:tcMar>
              <w:top w:w="100" w:type="dxa"/>
              <w:start w:w="120" w:type="dxa"/>
              <w:bottom w:w="100" w:type="dxa"/>
              <w:end w:w="120" w:type="dxa"/>
            </w:tcMar>
            <w:vAlign w:val="top"/>
          </w:tcPr>
          <w:p>
            <w:r>
              <w:t>Project</w:t>
            </w:r>
          </w:p>
        </w:tc>
        <w:tc>
          <w:tcPr>
            <w:tcW w:type="dxa" w:w="4320"/>
            <w:tcMar>
              <w:top w:w="100" w:type="dxa"/>
              <w:start w:w="120" w:type="dxa"/>
              <w:bottom w:w="100" w:type="dxa"/>
              <w:end w:w="120" w:type="dxa"/>
            </w:tcMar>
            <w:vAlign w:val="top"/>
          </w:tcPr>
          <w:p>
            <w:r>
              <w:t>title, slug, summary, featured, technologies, cover, status</w:t>
            </w:r>
          </w:p>
        </w:tc>
        <w:tc>
          <w:tcPr>
            <w:tcW w:type="dxa" w:w="3816"/>
            <w:tcMar>
              <w:top w:w="100" w:type="dxa"/>
              <w:start w:w="120" w:type="dxa"/>
              <w:bottom w:w="100" w:type="dxa"/>
              <w:end w:w="120" w:type="dxa"/>
            </w:tcMar>
            <w:vAlign w:val="top"/>
          </w:tcPr>
          <w:p>
            <w:r>
              <w:t>repoUrl, demoUrl, clips, gallery, dates, metrics, architecture, write-up</w:t>
            </w:r>
          </w:p>
        </w:tc>
      </w:tr>
      <w:tr>
        <w:tc>
          <w:tcPr>
            <w:tcW w:type="dxa" w:w="1944"/>
            <w:tcMar>
              <w:top w:w="100" w:type="dxa"/>
              <w:start w:w="120" w:type="dxa"/>
              <w:bottom w:w="100" w:type="dxa"/>
              <w:end w:w="120" w:type="dxa"/>
            </w:tcMar>
            <w:vAlign w:val="top"/>
          </w:tcPr>
          <w:p>
            <w:r>
              <w:t>Blog post</w:t>
            </w:r>
          </w:p>
        </w:tc>
        <w:tc>
          <w:tcPr>
            <w:tcW w:type="dxa" w:w="4320"/>
            <w:tcMar>
              <w:top w:w="100" w:type="dxa"/>
              <w:start w:w="120" w:type="dxa"/>
              <w:bottom w:w="100" w:type="dxa"/>
              <w:end w:w="120" w:type="dxa"/>
            </w:tcMar>
            <w:vAlign w:val="top"/>
          </w:tcPr>
          <w:p>
            <w:r>
              <w:t>title, slug, description, publishedAt, draft, body</w:t>
            </w:r>
          </w:p>
        </w:tc>
        <w:tc>
          <w:tcPr>
            <w:tcW w:type="dxa" w:w="3816"/>
            <w:tcMar>
              <w:top w:w="100" w:type="dxa"/>
              <w:start w:w="120" w:type="dxa"/>
              <w:bottom w:w="100" w:type="dxa"/>
              <w:end w:w="120" w:type="dxa"/>
            </w:tcMar>
            <w:vAlign w:val="top"/>
          </w:tcPr>
          <w:p>
            <w:r>
              <w:t>tags, cover, updatedAt, series</w:t>
            </w:r>
          </w:p>
        </w:tc>
      </w:tr>
      <w:tr>
        <w:tc>
          <w:tcPr>
            <w:tcW w:type="dxa" w:w="1944"/>
            <w:tcMar>
              <w:top w:w="100" w:type="dxa"/>
              <w:start w:w="120" w:type="dxa"/>
              <w:bottom w:w="100" w:type="dxa"/>
              <w:end w:w="120" w:type="dxa"/>
            </w:tcMar>
            <w:vAlign w:val="top"/>
          </w:tcPr>
          <w:p>
            <w:r>
              <w:t>Reading item</w:t>
            </w:r>
          </w:p>
        </w:tc>
        <w:tc>
          <w:tcPr>
            <w:tcW w:type="dxa" w:w="4320"/>
            <w:tcMar>
              <w:top w:w="100" w:type="dxa"/>
              <w:start w:w="120" w:type="dxa"/>
              <w:bottom w:w="100" w:type="dxa"/>
              <w:end w:w="120" w:type="dxa"/>
            </w:tcMar>
            <w:vAlign w:val="top"/>
          </w:tcPr>
          <w:p>
            <w:r>
              <w:t>title, status, url, topics</w:t>
            </w:r>
          </w:p>
        </w:tc>
        <w:tc>
          <w:tcPr>
            <w:tcW w:type="dxa" w:w="3816"/>
            <w:tcMar>
              <w:top w:w="100" w:type="dxa"/>
              <w:start w:w="120" w:type="dxa"/>
              <w:bottom w:w="100" w:type="dxa"/>
              <w:end w:w="120" w:type="dxa"/>
            </w:tcMar>
            <w:vAlign w:val="top"/>
          </w:tcPr>
          <w:p>
            <w:r>
              <w:t>authors, year, venue, startedAt, completedAt, rating, notes</w:t>
            </w:r>
          </w:p>
        </w:tc>
      </w:tr>
      <w:tr>
        <w:tc>
          <w:tcPr>
            <w:tcW w:type="dxa" w:w="1944"/>
            <w:tcMar>
              <w:top w:w="100" w:type="dxa"/>
              <w:start w:w="120" w:type="dxa"/>
              <w:bottom w:w="100" w:type="dxa"/>
              <w:end w:w="120" w:type="dxa"/>
            </w:tcMar>
            <w:vAlign w:val="top"/>
          </w:tcPr>
          <w:p>
            <w:r>
              <w:t>Document</w:t>
            </w:r>
          </w:p>
        </w:tc>
        <w:tc>
          <w:tcPr>
            <w:tcW w:type="dxa" w:w="4320"/>
            <w:tcMar>
              <w:top w:w="100" w:type="dxa"/>
              <w:start w:w="120" w:type="dxa"/>
              <w:bottom w:w="100" w:type="dxa"/>
              <w:end w:w="120" w:type="dxa"/>
            </w:tcMar>
            <w:vAlign w:val="top"/>
          </w:tcPr>
          <w:p>
            <w:r>
              <w:t>title, file, description</w:t>
            </w:r>
          </w:p>
        </w:tc>
        <w:tc>
          <w:tcPr>
            <w:tcW w:type="dxa" w:w="3816"/>
            <w:tcMar>
              <w:top w:w="100" w:type="dxa"/>
              <w:start w:w="120" w:type="dxa"/>
              <w:bottom w:w="100" w:type="dxa"/>
              <w:end w:w="120" w:type="dxa"/>
            </w:tcMar>
            <w:vAlign w:val="top"/>
          </w:tcPr>
          <w:p>
            <w:r>
              <w:t>updatedAt, category, featured</w:t>
            </w:r>
          </w:p>
        </w:tc>
      </w:tr>
    </w:tbl>
    <w:p>
      <w:pPr>
        <w:pStyle w:val="Heading1"/>
      </w:pPr>
      <w:r>
        <w:t>11. Repository Structure</w:t>
      </w:r>
    </w:p>
    <w:p>
      <w:pPr>
        <w:pStyle w:val="Code"/>
        <w:keepLines/>
      </w:pPr>
      <w:r>
        <w:t>portfolio/</w:t>
        <w:br/>
        <w:t>├─ app/</w:t>
        <w:br/>
        <w:t>│  ├─ page.tsx</w:t>
        <w:br/>
        <w:t>│  ├─ projects/</w:t>
        <w:br/>
        <w:t>│  │  ├─ page.tsx</w:t>
        <w:br/>
        <w:t>│  │  └─ [slug]/page.tsx</w:t>
        <w:br/>
        <w:t>│  ├─ blog/</w:t>
        <w:br/>
        <w:t>│  │  ├─ page.tsx</w:t>
        <w:br/>
        <w:t>│  │  └─ [slug]/page.tsx</w:t>
        <w:br/>
        <w:t>│  ├─ reading/</w:t>
        <w:br/>
        <w:t>│  │  ├─ page.tsx</w:t>
        <w:br/>
        <w:t>│  │  └─ [slug]/page.tsx</w:t>
        <w:br/>
        <w:t>│  ├─ docs/page.tsx</w:t>
        <w:br/>
        <w:t>│  └─ about/page.tsx</w:t>
        <w:br/>
        <w:t>├─ components/</w:t>
        <w:br/>
        <w:t>│  ├─ layout/</w:t>
        <w:br/>
        <w:t>│  ├─ project/</w:t>
        <w:br/>
        <w:t>│  ├─ blog/</w:t>
        <w:br/>
        <w:t>│  ├─ reading/</w:t>
        <w:br/>
        <w:t>│  └─ github/ContributionHeatmap.tsx</w:t>
        <w:br/>
        <w:t>├─ content/</w:t>
        <w:br/>
        <w:t>│  ├─ projects/</w:t>
        <w:br/>
        <w:t>│  ├─ blog/</w:t>
        <w:br/>
        <w:t>│  └─ reading/</w:t>
        <w:br/>
        <w:t>├─ generated/</w:t>
        <w:br/>
        <w:t>│  └─ github-contributions.json</w:t>
        <w:br/>
        <w:t>├─ lib/</w:t>
        <w:br/>
        <w:t>│  ├─ content.ts</w:t>
        <w:br/>
        <w:t>│  ├─ mdx.ts</w:t>
        <w:br/>
        <w:t>│  └─ github.ts</w:t>
        <w:br/>
        <w:t>├─ public/</w:t>
        <w:br/>
        <w:t>│  ├─ documents/</w:t>
        <w:br/>
        <w:t>│  └─ media/</w:t>
        <w:br/>
        <w:t>├─ scripts/</w:t>
        <w:br/>
        <w:t>│  └─ fetch-github-contributions.mjs</w:t>
        <w:br/>
        <w:t>├─ .github/workflows/</w:t>
        <w:br/>
        <w:t>│  ├─ refresh-github.yml</w:t>
        <w:br/>
        <w:t>│  └─ checks.yml</w:t>
        <w:br/>
        <w:t>├─ .pages.yml</w:t>
        <w:br/>
        <w:t>├─ next.config.ts</w:t>
        <w:br/>
        <w:t>└─ package.json</w:t>
      </w:r>
    </w:p>
    <w:p>
      <w:pPr>
        <w:pStyle w:val="Heading1"/>
      </w:pPr>
      <w:r>
        <w:t>12. UI / Visual Design Direction</w:t>
      </w:r>
    </w:p>
    <w:p>
      <w:r>
        <w:t>Use a restrained engineering-focused design rather than a template-heavy portfolio. The visual hierarchy should come from typography, spacing, strong project imagery, and subtle motion.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E8EEF5"/>
            <w:tcMar>
              <w:top w:w="100" w:type="dxa"/>
              <w:start w:w="120" w:type="dxa"/>
              <w:bottom w:w="100" w:type="dxa"/>
              <w:end w:w="120" w:type="dxa"/>
            </w:tcMar>
            <w:vAlign w:val="center"/>
          </w:tcPr>
          <w:p>
            <w:r>
              <w:rPr>
                <w:b/>
              </w:rPr>
              <w:t>Area</w:t>
            </w:r>
          </w:p>
        </w:tc>
        <w:tc>
          <w:tcPr>
            <w:tcW w:type="dxa" w:w="8064"/>
            <w:shd w:fill="E8EEF5"/>
            <w:tcMar>
              <w:top w:w="100" w:type="dxa"/>
              <w:start w:w="120" w:type="dxa"/>
              <w:bottom w:w="100" w:type="dxa"/>
              <w:end w:w="120" w:type="dxa"/>
            </w:tcMar>
            <w:vAlign w:val="center"/>
          </w:tcPr>
          <w:p>
            <w:r>
              <w:rPr>
                <w:b/>
              </w:rPr>
              <w:t>Recommendation</w:t>
            </w:r>
          </w:p>
        </w:tc>
      </w:tr>
      <w:tr>
        <w:tc>
          <w:tcPr>
            <w:tcW w:type="dxa" w:w="2016"/>
            <w:tcMar>
              <w:top w:w="100" w:type="dxa"/>
              <w:start w:w="120" w:type="dxa"/>
              <w:bottom w:w="100" w:type="dxa"/>
              <w:end w:w="120" w:type="dxa"/>
            </w:tcMar>
            <w:vAlign w:val="top"/>
          </w:tcPr>
          <w:p>
            <w:r>
              <w:t>Palette</w:t>
            </w:r>
          </w:p>
        </w:tc>
        <w:tc>
          <w:tcPr>
            <w:tcW w:type="dxa" w:w="8064"/>
            <w:tcMar>
              <w:top w:w="100" w:type="dxa"/>
              <w:start w:w="120" w:type="dxa"/>
              <w:bottom w:w="100" w:type="dxa"/>
              <w:end w:w="120" w:type="dxa"/>
            </w:tcMar>
            <w:vAlign w:val="top"/>
          </w:tcPr>
          <w:p>
            <w:r>
              <w:t>Neutral background, high-contrast text, one accent color. Support dark mode if it does not delay v1.</w:t>
            </w:r>
          </w:p>
        </w:tc>
      </w:tr>
      <w:tr>
        <w:tc>
          <w:tcPr>
            <w:tcW w:type="dxa" w:w="2016"/>
            <w:tcMar>
              <w:top w:w="100" w:type="dxa"/>
              <w:start w:w="120" w:type="dxa"/>
              <w:bottom w:w="100" w:type="dxa"/>
              <w:end w:w="120" w:type="dxa"/>
            </w:tcMar>
            <w:vAlign w:val="top"/>
          </w:tcPr>
          <w:p>
            <w:r>
              <w:t>Typography</w:t>
            </w:r>
          </w:p>
        </w:tc>
        <w:tc>
          <w:tcPr>
            <w:tcW w:type="dxa" w:w="8064"/>
            <w:tcMar>
              <w:top w:w="100" w:type="dxa"/>
              <w:start w:w="120" w:type="dxa"/>
              <w:bottom w:w="100" w:type="dxa"/>
              <w:end w:w="120" w:type="dxa"/>
            </w:tcMar>
            <w:vAlign w:val="top"/>
          </w:tcPr>
          <w:p>
            <w:r>
              <w:t>One modern sans-serif for UI/body; optional monospace for metadata/technical labels.</w:t>
            </w:r>
          </w:p>
        </w:tc>
      </w:tr>
      <w:tr>
        <w:tc>
          <w:tcPr>
            <w:tcW w:type="dxa" w:w="2016"/>
            <w:tcMar>
              <w:top w:w="100" w:type="dxa"/>
              <w:start w:w="120" w:type="dxa"/>
              <w:bottom w:w="100" w:type="dxa"/>
              <w:end w:w="120" w:type="dxa"/>
            </w:tcMar>
            <w:vAlign w:val="top"/>
          </w:tcPr>
          <w:p>
            <w:r>
              <w:t>Layout</w:t>
            </w:r>
          </w:p>
        </w:tc>
        <w:tc>
          <w:tcPr>
            <w:tcW w:type="dxa" w:w="8064"/>
            <w:tcMar>
              <w:top w:w="100" w:type="dxa"/>
              <w:start w:w="120" w:type="dxa"/>
              <w:bottom w:w="100" w:type="dxa"/>
              <w:end w:w="120" w:type="dxa"/>
            </w:tcMar>
            <w:vAlign w:val="top"/>
          </w:tcPr>
          <w:p>
            <w:r>
              <w:t>Centered max-width content (~1100–1200 px), generous whitespace, strong section rhythm.</w:t>
            </w:r>
          </w:p>
        </w:tc>
      </w:tr>
      <w:tr>
        <w:tc>
          <w:tcPr>
            <w:tcW w:type="dxa" w:w="2016"/>
            <w:tcMar>
              <w:top w:w="100" w:type="dxa"/>
              <w:start w:w="120" w:type="dxa"/>
              <w:bottom w:w="100" w:type="dxa"/>
              <w:end w:w="120" w:type="dxa"/>
            </w:tcMar>
            <w:vAlign w:val="top"/>
          </w:tcPr>
          <w:p>
            <w:r>
              <w:t>Cards</w:t>
            </w:r>
          </w:p>
        </w:tc>
        <w:tc>
          <w:tcPr>
            <w:tcW w:type="dxa" w:w="8064"/>
            <w:tcMar>
              <w:top w:w="100" w:type="dxa"/>
              <w:start w:w="120" w:type="dxa"/>
              <w:bottom w:w="100" w:type="dxa"/>
              <w:end w:w="120" w:type="dxa"/>
            </w:tcMar>
            <w:vAlign w:val="top"/>
          </w:tcPr>
          <w:p>
            <w:r>
              <w:t>Thin borders, low/no shadows, consistent radii, image-first project cards.</w:t>
            </w:r>
          </w:p>
        </w:tc>
      </w:tr>
      <w:tr>
        <w:tc>
          <w:tcPr>
            <w:tcW w:type="dxa" w:w="2016"/>
            <w:tcMar>
              <w:top w:w="100" w:type="dxa"/>
              <w:start w:w="120" w:type="dxa"/>
              <w:bottom w:w="100" w:type="dxa"/>
              <w:end w:w="120" w:type="dxa"/>
            </w:tcMar>
            <w:vAlign w:val="top"/>
          </w:tcPr>
          <w:p>
            <w:r>
              <w:t>Motion</w:t>
            </w:r>
          </w:p>
        </w:tc>
        <w:tc>
          <w:tcPr>
            <w:tcW w:type="dxa" w:w="8064"/>
            <w:tcMar>
              <w:top w:w="100" w:type="dxa"/>
              <w:start w:w="120" w:type="dxa"/>
              <w:bottom w:w="100" w:type="dxa"/>
              <w:end w:w="120" w:type="dxa"/>
            </w:tcMar>
            <w:vAlign w:val="top"/>
          </w:tcPr>
          <w:p>
            <w:r>
              <w:t>Small hover transitions and media playback. Avoid scroll-jacking and excessive entrance animations.</w:t>
            </w:r>
          </w:p>
        </w:tc>
      </w:tr>
      <w:tr>
        <w:tc>
          <w:tcPr>
            <w:tcW w:type="dxa" w:w="2016"/>
            <w:tcMar>
              <w:top w:w="100" w:type="dxa"/>
              <w:start w:w="120" w:type="dxa"/>
              <w:bottom w:w="100" w:type="dxa"/>
              <w:end w:w="120" w:type="dxa"/>
            </w:tcMar>
            <w:vAlign w:val="top"/>
          </w:tcPr>
          <w:p>
            <w:r>
              <w:t>Navigation</w:t>
            </w:r>
          </w:p>
        </w:tc>
        <w:tc>
          <w:tcPr>
            <w:tcW w:type="dxa" w:w="8064"/>
            <w:tcMar>
              <w:top w:w="100" w:type="dxa"/>
              <w:start w:w="120" w:type="dxa"/>
              <w:bottom w:w="100" w:type="dxa"/>
              <w:end w:w="120" w:type="dxa"/>
            </w:tcMar>
            <w:vAlign w:val="top"/>
          </w:tcPr>
          <w:p>
            <w:r>
              <w:t>Sticky or simple top nav: Overview, Projects, Blog, Reading, Docs; social icons remain available in hero/footer.</w:t>
            </w:r>
          </w:p>
        </w:tc>
      </w:tr>
      <w:tr>
        <w:tc>
          <w:tcPr>
            <w:tcW w:type="dxa" w:w="2016"/>
            <w:tcMar>
              <w:top w:w="100" w:type="dxa"/>
              <w:start w:w="120" w:type="dxa"/>
              <w:bottom w:w="100" w:type="dxa"/>
              <w:end w:w="120" w:type="dxa"/>
            </w:tcMar>
            <w:vAlign w:val="top"/>
          </w:tcPr>
          <w:p>
            <w:r>
              <w:t>Responsive</w:t>
            </w:r>
          </w:p>
        </w:tc>
        <w:tc>
          <w:tcPr>
            <w:tcW w:type="dxa" w:w="8064"/>
            <w:tcMar>
              <w:top w:w="100" w:type="dxa"/>
              <w:start w:w="120" w:type="dxa"/>
              <w:bottom w:w="100" w:type="dxa"/>
              <w:end w:w="120" w:type="dxa"/>
            </w:tcMar>
            <w:vAlign w:val="top"/>
          </w:tcPr>
          <w:p>
            <w:r>
              <w:t>Mobile-first; project cards stack to one column; tables/metadata collapse gracefully.</w:t>
            </w:r>
          </w:p>
        </w:tc>
      </w:tr>
    </w:tbl>
    <w:p>
      <w:pPr>
        <w:pStyle w:val="Heading2"/>
      </w:pPr>
      <w:r>
        <w:t>12.1 Accessibility requirements</w:t>
      </w:r>
    </w:p>
    <w:p>
      <w:pPr>
        <w:pStyle w:val="ListBullet"/>
      </w:pPr>
      <w:r>
        <w:t>Keyboard-accessible navigation, cards, lightboxes, and controls.</w:t>
      </w:r>
    </w:p>
    <w:p>
      <w:pPr>
        <w:pStyle w:val="ListBullet"/>
      </w:pPr>
      <w:r>
        <w:t>Visible focus states and sufficient text/background contrast.</w:t>
      </w:r>
    </w:p>
    <w:p>
      <w:pPr>
        <w:pStyle w:val="ListBullet"/>
      </w:pPr>
      <w:r>
        <w:t>Alt text for screenshots; captions where media needs context.</w:t>
      </w:r>
    </w:p>
    <w:p>
      <w:pPr>
        <w:pStyle w:val="ListBullet"/>
      </w:pPr>
      <w:r>
        <w:t>Video clips muted by default, no surprise audio, and no autoplay when reduced-motion is requested.</w:t>
      </w:r>
    </w:p>
    <w:p>
      <w:pPr>
        <w:pStyle w:val="ListBullet"/>
      </w:pPr>
      <w:r>
        <w:t>Semantic headings and landmarks; avoid clickable divs when a link or button is appropriate.</w:t>
      </w:r>
    </w:p>
    <w:p>
      <w:pPr>
        <w:pStyle w:val="ListBullet"/>
      </w:pPr>
      <w:r>
        <w:t>Do not rely on color alone for reading status or project status.</w:t>
      </w:r>
    </w:p>
    <w:p>
      <w:pPr>
        <w:pStyle w:val="Heading1"/>
      </w:pPr>
      <w:r>
        <w:t>13. SEO, Performance, and Metadata</w:t>
      </w:r>
    </w:p>
    <w:p>
      <w:pPr>
        <w:pStyle w:val="ListBullet"/>
      </w:pPr>
      <w:r>
        <w:t>Generate unique title/description metadata for each project, blog post, and reading note.</w:t>
      </w:r>
    </w:p>
    <w:p>
      <w:pPr>
        <w:pStyle w:val="ListBullet"/>
      </w:pPr>
      <w:r>
        <w:t>Add Open Graph/Twitter card metadata with a default site image and optional per-post/project images.</w:t>
      </w:r>
    </w:p>
    <w:p>
      <w:pPr>
        <w:pStyle w:val="ListBullet"/>
      </w:pPr>
      <w:r>
        <w:t>Generate sitemap.xml and robots.txt at build time.</w:t>
      </w:r>
    </w:p>
    <w:p>
      <w:pPr>
        <w:pStyle w:val="ListBullet"/>
      </w:pPr>
      <w:r>
        <w:t>Add canonical URLs after the final production hostname/domain is chosen.</w:t>
      </w:r>
    </w:p>
    <w:p>
      <w:pPr>
        <w:pStyle w:val="ListBullet"/>
      </w:pPr>
      <w:r>
        <w:t>Lazy-load below-the-fold project videos; provide poster images to avoid blank boxes.</w:t>
      </w:r>
    </w:p>
    <w:p>
      <w:pPr>
        <w:pStyle w:val="ListBullet"/>
      </w:pPr>
      <w:r>
        <w:t>Use responsive images and modern formats; avoid shipping original multi-megabyte screenshots.</w:t>
      </w:r>
    </w:p>
    <w:p>
      <w:pPr>
        <w:pStyle w:val="ListBullet"/>
      </w:pPr>
      <w:r>
        <w:t>Syntax-highlight code at build time rather than loading a large runtime editor library.</w:t>
      </w:r>
    </w:p>
    <w:p>
      <w:pPr>
        <w:pStyle w:val="ListBullet"/>
      </w:pPr>
      <w:r>
        <w:t>Target Lighthouse performance/accessibility/best-practices/SEO scores of roughly 90+ rather than chasing a perfect score at the expense of useful media.</w:t>
      </w:r>
    </w:p>
    <w:p>
      <w:pPr>
        <w:pStyle w:val="Heading1"/>
      </w:pPr>
      <w:r>
        <w:t>14. Free Deployment Plan</w:t>
      </w:r>
    </w:p>
    <w:p>
      <w:pPr>
        <w:pStyle w:val="Heading2"/>
      </w:pPr>
      <w:r>
        <w:t>14.1 Recommended: Cloudflare Pages</w:t>
      </w:r>
    </w:p>
    <w:p>
      <w:r>
        <w:t>Cloudflare Pages is the preferred host for this design. Its documentation states that static asset requests are free and unlimited on free and paid plans. The current Free plan also allows 500 builds per month, up to 20,000 files per site, and a 25 MiB maximum size per static asset. Those limits are ample for a personal static portfolio if project clips are compressed.</w:t>
      </w:r>
    </w:p>
    <w:p>
      <w:pPr>
        <w:pStyle w:val="ListNumber"/>
      </w:pPr>
      <w:r>
        <w:t>Push repository to GitHub.</w:t>
      </w:r>
    </w:p>
    <w:p>
      <w:pPr>
        <w:pStyle w:val="ListNumber"/>
      </w:pPr>
      <w:r>
        <w:t>Create a Cloudflare Pages project and connect the repository.</w:t>
      </w:r>
    </w:p>
    <w:p>
      <w:pPr>
        <w:pStyle w:val="ListNumber"/>
      </w:pPr>
      <w:r>
        <w:t>Configure the Next.js static build output according to the current Cloudflare/Next.js static deployment instructions.</w:t>
      </w:r>
    </w:p>
    <w:p>
      <w:pPr>
        <w:pStyle w:val="ListNumber"/>
      </w:pPr>
      <w:r>
        <w:t>Deploy to the generated *.pages.dev hostname.</w:t>
      </w:r>
    </w:p>
    <w:p>
      <w:pPr>
        <w:pStyle w:val="ListNumber"/>
      </w:pPr>
      <w:r>
        <w:t>Every push to the production branch triggers a new build/deploy; use preview deploys for branches/PRs.</w:t>
      </w:r>
    </w:p>
    <w:p>
      <w:pPr>
        <w:pStyle w:val="ListNumber"/>
      </w:pPr>
      <w:r>
        <w:t>If a custom domain is purchased later, attach it without changing the application architecture.</w:t>
      </w:r>
    </w:p>
    <w:p>
      <w:pPr>
        <w:pStyle w:val="Heading2"/>
      </w:pPr>
      <w:r>
        <w:t>14.2 Alternative: GitHub Pages</w:t>
      </w:r>
    </w:p>
    <w:p>
      <w:r>
        <w:t>GitHub Pages is also free for public repositories on GitHub Free and can host a static build. It is a valid fallback, but Cloudflare Pages is preferred here for the portfolio’s static media and deployment workflow. GitHub Pages documents a recommended 1 GB published-site limit and a soft bandwidth limit of 100 GB/month.</w:t>
      </w:r>
    </w:p>
    <w:p>
      <w:pPr>
        <w:pStyle w:val="Heading1"/>
      </w:pPr>
      <w:r>
        <w:t>15. CI/CD and Automation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E8EEF5"/>
            <w:tcMar>
              <w:top w:w="100" w:type="dxa"/>
              <w:start w:w="120" w:type="dxa"/>
              <w:bottom w:w="100" w:type="dxa"/>
              <w:end w:w="120" w:type="dxa"/>
            </w:tcMar>
            <w:vAlign w:val="center"/>
          </w:tcPr>
          <w:p>
            <w:r>
              <w:rPr>
                <w:b/>
              </w:rPr>
              <w:t>Workflow</w:t>
            </w:r>
          </w:p>
        </w:tc>
        <w:tc>
          <w:tcPr>
            <w:tcW w:type="dxa" w:w="2232"/>
            <w:shd w:fill="E8EEF5"/>
            <w:tcMar>
              <w:top w:w="100" w:type="dxa"/>
              <w:start w:w="120" w:type="dxa"/>
              <w:bottom w:w="100" w:type="dxa"/>
              <w:end w:w="120" w:type="dxa"/>
            </w:tcMar>
            <w:vAlign w:val="center"/>
          </w:tcPr>
          <w:p>
            <w:r>
              <w:rPr>
                <w:b/>
              </w:rPr>
              <w:t>Trigger</w:t>
            </w:r>
          </w:p>
        </w:tc>
        <w:tc>
          <w:tcPr>
            <w:tcW w:type="dxa" w:w="5544"/>
            <w:shd w:fill="E8EEF5"/>
            <w:tcMar>
              <w:top w:w="100" w:type="dxa"/>
              <w:start w:w="120" w:type="dxa"/>
              <w:bottom w:w="100" w:type="dxa"/>
              <w:end w:w="120" w:type="dxa"/>
            </w:tcMar>
            <w:vAlign w:val="center"/>
          </w:tcPr>
          <w:p>
            <w:r>
              <w:rPr>
                <w:b/>
              </w:rPr>
              <w:t>Actions</w:t>
            </w:r>
          </w:p>
        </w:tc>
      </w:tr>
      <w:tr>
        <w:tc>
          <w:tcPr>
            <w:tcW w:type="dxa" w:w="2232"/>
            <w:tcMar>
              <w:top w:w="100" w:type="dxa"/>
              <w:start w:w="120" w:type="dxa"/>
              <w:bottom w:w="100" w:type="dxa"/>
              <w:end w:w="120" w:type="dxa"/>
            </w:tcMar>
            <w:vAlign w:val="top"/>
          </w:tcPr>
          <w:p>
            <w:r>
              <w:t>Quality checks</w:t>
            </w:r>
          </w:p>
        </w:tc>
        <w:tc>
          <w:tcPr>
            <w:tcW w:type="dxa" w:w="2232"/>
            <w:tcMar>
              <w:top w:w="100" w:type="dxa"/>
              <w:start w:w="120" w:type="dxa"/>
              <w:bottom w:w="100" w:type="dxa"/>
              <w:end w:w="120" w:type="dxa"/>
            </w:tcMar>
            <w:vAlign w:val="top"/>
          </w:tcPr>
          <w:p>
            <w:r>
              <w:t>Pull request / push</w:t>
            </w:r>
          </w:p>
        </w:tc>
        <w:tc>
          <w:tcPr>
            <w:tcW w:type="dxa" w:w="5544"/>
            <w:tcMar>
              <w:top w:w="100" w:type="dxa"/>
              <w:start w:w="120" w:type="dxa"/>
              <w:bottom w:w="100" w:type="dxa"/>
              <w:end w:w="120" w:type="dxa"/>
            </w:tcMar>
            <w:vAlign w:val="top"/>
          </w:tcPr>
          <w:p>
            <w:r>
              <w:t>Type check, lint, build, broken-link check where practical.</w:t>
            </w:r>
          </w:p>
        </w:tc>
      </w:tr>
      <w:tr>
        <w:tc>
          <w:tcPr>
            <w:tcW w:type="dxa" w:w="2232"/>
            <w:tcMar>
              <w:top w:w="100" w:type="dxa"/>
              <w:start w:w="120" w:type="dxa"/>
              <w:bottom w:w="100" w:type="dxa"/>
              <w:end w:w="120" w:type="dxa"/>
            </w:tcMar>
            <w:vAlign w:val="top"/>
          </w:tcPr>
          <w:p>
            <w:r>
              <w:t>Production deploy</w:t>
            </w:r>
          </w:p>
        </w:tc>
        <w:tc>
          <w:tcPr>
            <w:tcW w:type="dxa" w:w="2232"/>
            <w:tcMar>
              <w:top w:w="100" w:type="dxa"/>
              <w:start w:w="120" w:type="dxa"/>
              <w:bottom w:w="100" w:type="dxa"/>
              <w:end w:w="120" w:type="dxa"/>
            </w:tcMar>
            <w:vAlign w:val="top"/>
          </w:tcPr>
          <w:p>
            <w:r>
              <w:t>Push to main</w:t>
            </w:r>
          </w:p>
        </w:tc>
        <w:tc>
          <w:tcPr>
            <w:tcW w:type="dxa" w:w="5544"/>
            <w:tcMar>
              <w:top w:w="100" w:type="dxa"/>
              <w:start w:w="120" w:type="dxa"/>
              <w:bottom w:w="100" w:type="dxa"/>
              <w:end w:w="120" w:type="dxa"/>
            </w:tcMar>
            <w:vAlign w:val="top"/>
          </w:tcPr>
          <w:p>
            <w:r>
              <w:t>Cloudflare Pages build and deploy.</w:t>
            </w:r>
          </w:p>
        </w:tc>
      </w:tr>
      <w:tr>
        <w:tc>
          <w:tcPr>
            <w:tcW w:type="dxa" w:w="2232"/>
            <w:tcMar>
              <w:top w:w="100" w:type="dxa"/>
              <w:start w:w="120" w:type="dxa"/>
              <w:bottom w:w="100" w:type="dxa"/>
              <w:end w:w="120" w:type="dxa"/>
            </w:tcMar>
            <w:vAlign w:val="top"/>
          </w:tcPr>
          <w:p>
            <w:r>
              <w:t>GitHub activity refresh</w:t>
            </w:r>
          </w:p>
        </w:tc>
        <w:tc>
          <w:tcPr>
            <w:tcW w:type="dxa" w:w="2232"/>
            <w:tcMar>
              <w:top w:w="100" w:type="dxa"/>
              <w:start w:w="120" w:type="dxa"/>
              <w:bottom w:w="100" w:type="dxa"/>
              <w:end w:w="120" w:type="dxa"/>
            </w:tcMar>
            <w:vAlign w:val="top"/>
          </w:tcPr>
          <w:p>
            <w:r>
              <w:t>Daily schedule + manual</w:t>
            </w:r>
          </w:p>
        </w:tc>
        <w:tc>
          <w:tcPr>
            <w:tcW w:type="dxa" w:w="5544"/>
            <w:tcMar>
              <w:top w:w="100" w:type="dxa"/>
              <w:start w:w="120" w:type="dxa"/>
              <w:bottom w:w="100" w:type="dxa"/>
              <w:end w:w="120" w:type="dxa"/>
            </w:tcMar>
            <w:vAlign w:val="top"/>
          </w:tcPr>
          <w:p>
            <w:r>
              <w:t>Fetch contribution calendar and commit/update generated data, or trigger a deployment with freshly generated data.</w:t>
            </w:r>
          </w:p>
        </w:tc>
      </w:tr>
      <w:tr>
        <w:tc>
          <w:tcPr>
            <w:tcW w:type="dxa" w:w="2232"/>
            <w:tcMar>
              <w:top w:w="100" w:type="dxa"/>
              <w:start w:w="120" w:type="dxa"/>
              <w:bottom w:w="100" w:type="dxa"/>
              <w:end w:w="120" w:type="dxa"/>
            </w:tcMar>
            <w:vAlign w:val="top"/>
          </w:tcPr>
          <w:p>
            <w:r>
              <w:t>Content publish</w:t>
            </w:r>
          </w:p>
        </w:tc>
        <w:tc>
          <w:tcPr>
            <w:tcW w:type="dxa" w:w="2232"/>
            <w:tcMar>
              <w:top w:w="100" w:type="dxa"/>
              <w:start w:w="120" w:type="dxa"/>
              <w:bottom w:w="100" w:type="dxa"/>
              <w:end w:w="120" w:type="dxa"/>
            </w:tcMar>
            <w:vAlign w:val="top"/>
          </w:tcPr>
          <w:p>
            <w:r>
              <w:t>CMS commit / merge</w:t>
            </w:r>
          </w:p>
        </w:tc>
        <w:tc>
          <w:tcPr>
            <w:tcW w:type="dxa" w:w="5544"/>
            <w:tcMar>
              <w:top w:w="100" w:type="dxa"/>
              <w:start w:w="120" w:type="dxa"/>
              <w:bottom w:w="100" w:type="dxa"/>
              <w:end w:w="120" w:type="dxa"/>
            </w:tcMar>
            <w:vAlign w:val="top"/>
          </w:tcPr>
          <w:p>
            <w:r>
              <w:t>Normal build; draft items excluded from production indexes/routes.</w:t>
            </w:r>
          </w:p>
        </w:tc>
      </w:tr>
    </w:tbl>
    <w:p>
      <w:pPr>
        <w:pStyle w:val="Heading2"/>
      </w:pPr>
      <w:r>
        <w:t>15.1 Draft strategy</w:t>
      </w:r>
    </w:p>
    <w:p>
      <w:r>
        <w:t>Use draft: true in blog/project/reading front matter. Production generation must filter drafts from indexes and avoid generating a public detail route for them. This gives a simple editorial workflow without authentication or a preview database.</w:t>
      </w:r>
    </w:p>
    <w:p>
      <w:pPr>
        <w:pStyle w:val="Heading1"/>
      </w:pPr>
      <w:r>
        <w:t>16. Security and Privacy</w:t>
      </w:r>
    </w:p>
    <w:p>
      <w:pPr>
        <w:pStyle w:val="ListBullet"/>
      </w:pPr>
      <w:r>
        <w:t>Never commit personal access tokens, API keys, private documents, salary/offer documents, IDs, or unredacted sensitive files.</w:t>
      </w:r>
    </w:p>
    <w:p>
      <w:pPr>
        <w:pStyle w:val="ListBullet"/>
      </w:pPr>
      <w:r>
        <w:t>Keep GitHub API credentials only in GitHub/hosting secrets and use them during CI/build, not in browser code.</w:t>
      </w:r>
    </w:p>
    <w:p>
      <w:pPr>
        <w:pStyle w:val="ListBullet"/>
      </w:pPr>
      <w:r>
        <w:t>Treat everything under public/ as immediately public and downloadable.</w:t>
      </w:r>
    </w:p>
    <w:p>
      <w:pPr>
        <w:pStyle w:val="ListBullet"/>
      </w:pPr>
      <w:r>
        <w:t>Avoid a contact form in v1 because it introduces server-side handling, spam protection, and another service. Prefer a mailto link or social contact.</w:t>
      </w:r>
    </w:p>
    <w:p>
      <w:pPr>
        <w:pStyle w:val="ListBullet"/>
      </w:pPr>
      <w:r>
        <w:t>If analytics are added, choose a privacy-conscious free option and disclose it where appropriate.</w:t>
      </w:r>
    </w:p>
    <w:p>
      <w:pPr>
        <w:pStyle w:val="ListBullet"/>
      </w:pPr>
      <w:r>
        <w:t>Enable Dependabot/security alerts available on GitHub and keep dependencies current.</w:t>
      </w:r>
    </w:p>
    <w:p>
      <w:pPr>
        <w:pStyle w:val="Heading1"/>
      </w:pPr>
      <w:r>
        <w:t>17. Cost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E8EEF5"/>
            <w:tcMar>
              <w:top w:w="100" w:type="dxa"/>
              <w:start w:w="120" w:type="dxa"/>
              <w:bottom w:w="100" w:type="dxa"/>
              <w:end w:w="120" w:type="dxa"/>
            </w:tcMar>
            <w:vAlign w:val="center"/>
          </w:tcPr>
          <w:p>
            <w:r>
              <w:rPr>
                <w:b/>
              </w:rPr>
              <w:t>Component</w:t>
            </w:r>
          </w:p>
        </w:tc>
        <w:tc>
          <w:tcPr>
            <w:tcW w:type="dxa" w:w="5472"/>
            <w:shd w:fill="E8EEF5"/>
            <w:tcMar>
              <w:top w:w="100" w:type="dxa"/>
              <w:start w:w="120" w:type="dxa"/>
              <w:bottom w:w="100" w:type="dxa"/>
              <w:end w:w="120" w:type="dxa"/>
            </w:tcMar>
            <w:vAlign w:val="center"/>
          </w:tcPr>
          <w:p>
            <w:r>
              <w:rPr>
                <w:b/>
              </w:rPr>
              <w:t>Selected option</w:t>
            </w:r>
          </w:p>
        </w:tc>
        <w:tc>
          <w:tcPr>
            <w:tcW w:type="dxa" w:w="2016"/>
            <w:shd w:fill="E8EEF5"/>
            <w:tcMar>
              <w:top w:w="100" w:type="dxa"/>
              <w:start w:w="120" w:type="dxa"/>
              <w:bottom w:w="100" w:type="dxa"/>
              <w:end w:w="120" w:type="dxa"/>
            </w:tcMar>
            <w:vAlign w:val="center"/>
          </w:tcPr>
          <w:p>
            <w:r>
              <w:rPr>
                <w:b/>
              </w:rPr>
              <w:t>Monthly cost</w:t>
            </w:r>
          </w:p>
        </w:tc>
      </w:tr>
      <w:tr>
        <w:tc>
          <w:tcPr>
            <w:tcW w:type="dxa" w:w="2448"/>
            <w:tcMar>
              <w:top w:w="100" w:type="dxa"/>
              <w:start w:w="120" w:type="dxa"/>
              <w:bottom w:w="100" w:type="dxa"/>
              <w:end w:w="120" w:type="dxa"/>
            </w:tcMar>
            <w:vAlign w:val="top"/>
          </w:tcPr>
          <w:p>
            <w:r>
              <w:t>Source repository</w:t>
            </w:r>
          </w:p>
        </w:tc>
        <w:tc>
          <w:tcPr>
            <w:tcW w:type="dxa" w:w="5472"/>
            <w:tcMar>
              <w:top w:w="100" w:type="dxa"/>
              <w:start w:w="120" w:type="dxa"/>
              <w:bottom w:w="100" w:type="dxa"/>
              <w:end w:w="120" w:type="dxa"/>
            </w:tcMar>
            <w:vAlign w:val="top"/>
          </w:tcPr>
          <w:p>
            <w:r>
              <w:t>GitHub Free</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Hosting/CDN</w:t>
            </w:r>
          </w:p>
        </w:tc>
        <w:tc>
          <w:tcPr>
            <w:tcW w:type="dxa" w:w="5472"/>
            <w:tcMar>
              <w:top w:w="100" w:type="dxa"/>
              <w:start w:w="120" w:type="dxa"/>
              <w:bottom w:w="100" w:type="dxa"/>
              <w:end w:w="120" w:type="dxa"/>
            </w:tcMar>
            <w:vAlign w:val="top"/>
          </w:tcPr>
          <w:p>
            <w:r>
              <w:t>Cloudflare Pages Free</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CMS/editor</w:t>
            </w:r>
          </w:p>
        </w:tc>
        <w:tc>
          <w:tcPr>
            <w:tcW w:type="dxa" w:w="5472"/>
            <w:tcMar>
              <w:top w:w="100" w:type="dxa"/>
              <w:start w:w="120" w:type="dxa"/>
              <w:bottom w:w="100" w:type="dxa"/>
              <w:end w:w="120" w:type="dxa"/>
            </w:tcMar>
            <w:vAlign w:val="top"/>
          </w:tcPr>
          <w:p>
            <w:r>
              <w:t>Pages CMS hosted app or local editor</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Content/database</w:t>
            </w:r>
          </w:p>
        </w:tc>
        <w:tc>
          <w:tcPr>
            <w:tcW w:type="dxa" w:w="5472"/>
            <w:tcMar>
              <w:top w:w="100" w:type="dxa"/>
              <w:start w:w="120" w:type="dxa"/>
              <w:bottom w:w="100" w:type="dxa"/>
              <w:end w:w="120" w:type="dxa"/>
            </w:tcMar>
            <w:vAlign w:val="top"/>
          </w:tcPr>
          <w:p>
            <w:r>
              <w:t>Markdown/MDX in GitHub</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Project images/clips</w:t>
            </w:r>
          </w:p>
        </w:tc>
        <w:tc>
          <w:tcPr>
            <w:tcW w:type="dxa" w:w="5472"/>
            <w:tcMar>
              <w:top w:w="100" w:type="dxa"/>
              <w:start w:w="120" w:type="dxa"/>
              <w:bottom w:w="100" w:type="dxa"/>
              <w:end w:w="120" w:type="dxa"/>
            </w:tcMar>
            <w:vAlign w:val="top"/>
          </w:tcPr>
          <w:p>
            <w:r>
              <w:t>Static assets within repository/Pages limits</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GitHub activity refresh</w:t>
            </w:r>
          </w:p>
        </w:tc>
        <w:tc>
          <w:tcPr>
            <w:tcW w:type="dxa" w:w="5472"/>
            <w:tcMar>
              <w:top w:w="100" w:type="dxa"/>
              <w:start w:w="120" w:type="dxa"/>
              <w:bottom w:w="100" w:type="dxa"/>
              <w:end w:w="120" w:type="dxa"/>
            </w:tcMar>
            <w:vAlign w:val="top"/>
          </w:tcPr>
          <w:p>
            <w:r>
              <w:t>GitHub Actions within free/public-repo usage</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Domain</w:t>
            </w:r>
          </w:p>
        </w:tc>
        <w:tc>
          <w:tcPr>
            <w:tcW w:type="dxa" w:w="5472"/>
            <w:tcMar>
              <w:top w:w="100" w:type="dxa"/>
              <w:start w:w="120" w:type="dxa"/>
              <w:bottom w:w="100" w:type="dxa"/>
              <w:end w:w="120" w:type="dxa"/>
            </w:tcMar>
            <w:vAlign w:val="top"/>
          </w:tcPr>
          <w:p>
            <w:r>
              <w:t>Use *.pages.dev for v1</w:t>
            </w:r>
          </w:p>
        </w:tc>
        <w:tc>
          <w:tcPr>
            <w:tcW w:type="dxa" w:w="2016"/>
            <w:tcMar>
              <w:top w:w="100" w:type="dxa"/>
              <w:start w:w="120" w:type="dxa"/>
              <w:bottom w:w="100" w:type="dxa"/>
              <w:end w:w="120" w:type="dxa"/>
            </w:tcMar>
            <w:vAlign w:val="top"/>
          </w:tcPr>
          <w:p>
            <w:r>
              <w:t>$0</w:t>
            </w:r>
          </w:p>
        </w:tc>
      </w:tr>
      <w:tr>
        <w:tc>
          <w:tcPr>
            <w:tcW w:type="dxa" w:w="2448"/>
            <w:tcMar>
              <w:top w:w="100" w:type="dxa"/>
              <w:start w:w="120" w:type="dxa"/>
              <w:bottom w:w="100" w:type="dxa"/>
              <w:end w:w="120" w:type="dxa"/>
            </w:tcMar>
            <w:vAlign w:val="top"/>
          </w:tcPr>
          <w:p>
            <w:r>
              <w:t>Total required recurring cost</w:t>
            </w:r>
          </w:p>
        </w:tc>
        <w:tc>
          <w:tcPr>
            <w:tcW w:type="dxa" w:w="5472"/>
            <w:tcMar>
              <w:top w:w="100" w:type="dxa"/>
              <w:start w:w="120" w:type="dxa"/>
              <w:bottom w:w="100" w:type="dxa"/>
              <w:end w:w="120" w:type="dxa"/>
            </w:tcMar>
            <w:vAlign w:val="top"/>
          </w:tcPr>
          <w:p>
            <w:r/>
          </w:p>
        </w:tc>
        <w:tc>
          <w:tcPr>
            <w:tcW w:type="dxa" w:w="2016"/>
            <w:tcMar>
              <w:top w:w="100" w:type="dxa"/>
              <w:start w:w="120" w:type="dxa"/>
              <w:bottom w:w="100" w:type="dxa"/>
              <w:end w:w="120" w:type="dxa"/>
            </w:tcMar>
            <w:vAlign w:val="top"/>
          </w:tcPr>
          <w:p>
            <w:r>
              <w:t>$0/month</w:t>
            </w:r>
          </w:p>
        </w:tc>
      </w:tr>
    </w:tbl>
    <w:tbl>
      <w:tblPr>
        <w:tblW w:type="auto" w:w="0"/>
        <w:jc w:val="center"/>
        <w:tblLook w:firstColumn="1" w:firstRow="1" w:lastColumn="0" w:lastRow="0" w:noHBand="0" w:noVBand="1" w:val="04A0"/>
      </w:tblPr>
      <w:tblGrid>
        <w:gridCol w:w="10080"/>
      </w:tblGrid>
      <w:tr>
        <w:tc>
          <w:tcPr>
            <w:tcW w:type="dxa" w:w="10080"/>
            <w:shd w:fill="EEF3F8"/>
            <w:tcMar>
              <w:top w:w="150" w:type="dxa"/>
              <w:start w:w="180" w:type="dxa"/>
              <w:bottom w:w="150" w:type="dxa"/>
              <w:end w:w="180" w:type="dxa"/>
            </w:tcMar>
          </w:tcPr>
          <w:p>
            <w:r>
              <w:rPr>
                <w:b/>
              </w:rPr>
              <w:t xml:space="preserve">Optional future cost: </w:t>
            </w:r>
            <w:r>
              <w:t>A custom domain is not required. If you later buy one, the domain registration fee becomes the only expected recurring cost for this architecture; hosting/content can remain on the free stack.</w:t>
            </w:r>
          </w:p>
        </w:tc>
      </w:tr>
    </w:tbl>
    <w:p>
      <w:pPr>
        <w:spacing w:after="0"/>
      </w:pPr>
    </w:p>
    <w:p>
      <w:pPr>
        <w:pStyle w:val="Heading1"/>
      </w:pPr>
      <w:r>
        <w:t>18. Implementation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E8EEF5"/>
            <w:tcMar>
              <w:top w:w="100" w:type="dxa"/>
              <w:start w:w="120" w:type="dxa"/>
              <w:bottom w:w="100" w:type="dxa"/>
              <w:end w:w="120" w:type="dxa"/>
            </w:tcMar>
            <w:vAlign w:val="center"/>
          </w:tcPr>
          <w:p>
            <w:r>
              <w:rPr>
                <w:b/>
              </w:rPr>
              <w:t>Phase</w:t>
            </w:r>
          </w:p>
        </w:tc>
        <w:tc>
          <w:tcPr>
            <w:tcW w:type="dxa" w:w="3600"/>
            <w:shd w:fill="E8EEF5"/>
            <w:tcMar>
              <w:top w:w="100" w:type="dxa"/>
              <w:start w:w="120" w:type="dxa"/>
              <w:bottom w:w="100" w:type="dxa"/>
              <w:end w:w="120" w:type="dxa"/>
            </w:tcMar>
            <w:vAlign w:val="center"/>
          </w:tcPr>
          <w:p>
            <w:r>
              <w:rPr>
                <w:b/>
              </w:rPr>
              <w:t>Deliverable</w:t>
            </w:r>
          </w:p>
        </w:tc>
        <w:tc>
          <w:tcPr>
            <w:tcW w:type="dxa" w:w="4536"/>
            <w:shd w:fill="E8EEF5"/>
            <w:tcMar>
              <w:top w:w="100" w:type="dxa"/>
              <w:start w:w="120" w:type="dxa"/>
              <w:bottom w:w="100" w:type="dxa"/>
              <w:end w:w="120" w:type="dxa"/>
            </w:tcMar>
            <w:vAlign w:val="center"/>
          </w:tcPr>
          <w:p>
            <w:r>
              <w:rPr>
                <w:b/>
              </w:rPr>
              <w:t>Definition of done</w:t>
            </w:r>
          </w:p>
        </w:tc>
      </w:tr>
      <w:tr>
        <w:tc>
          <w:tcPr>
            <w:tcW w:type="dxa" w:w="1800"/>
            <w:tcMar>
              <w:top w:w="100" w:type="dxa"/>
              <w:start w:w="120" w:type="dxa"/>
              <w:bottom w:w="100" w:type="dxa"/>
              <w:end w:w="120" w:type="dxa"/>
            </w:tcMar>
            <w:vAlign w:val="top"/>
          </w:tcPr>
          <w:p>
            <w:r>
              <w:t>1. Skeleton</w:t>
            </w:r>
          </w:p>
        </w:tc>
        <w:tc>
          <w:tcPr>
            <w:tcW w:type="dxa" w:w="3600"/>
            <w:tcMar>
              <w:top w:w="100" w:type="dxa"/>
              <w:start w:w="120" w:type="dxa"/>
              <w:bottom w:w="100" w:type="dxa"/>
              <w:end w:w="120" w:type="dxa"/>
            </w:tcMar>
            <w:vAlign w:val="top"/>
          </w:tcPr>
          <w:p>
            <w:r>
              <w:t>Next.js app, nav, typography, responsive shell</w:t>
            </w:r>
          </w:p>
        </w:tc>
        <w:tc>
          <w:tcPr>
            <w:tcW w:type="dxa" w:w="4536"/>
            <w:tcMar>
              <w:top w:w="100" w:type="dxa"/>
              <w:start w:w="120" w:type="dxa"/>
              <w:bottom w:w="100" w:type="dxa"/>
              <w:end w:w="120" w:type="dxa"/>
            </w:tcMar>
            <w:vAlign w:val="top"/>
          </w:tcPr>
          <w:p>
            <w:r>
              <w:t>All planned routes exist; static build succeeds; deployed placeholder site is live.</w:t>
            </w:r>
          </w:p>
        </w:tc>
      </w:tr>
      <w:tr>
        <w:tc>
          <w:tcPr>
            <w:tcW w:type="dxa" w:w="1800"/>
            <w:tcMar>
              <w:top w:w="100" w:type="dxa"/>
              <w:start w:w="120" w:type="dxa"/>
              <w:bottom w:w="100" w:type="dxa"/>
              <w:end w:w="120" w:type="dxa"/>
            </w:tcMar>
            <w:vAlign w:val="top"/>
          </w:tcPr>
          <w:p>
            <w:r>
              <w:t>2. Content system</w:t>
            </w:r>
          </w:p>
        </w:tc>
        <w:tc>
          <w:tcPr>
            <w:tcW w:type="dxa" w:w="3600"/>
            <w:tcMar>
              <w:top w:w="100" w:type="dxa"/>
              <w:start w:w="120" w:type="dxa"/>
              <w:bottom w:w="100" w:type="dxa"/>
              <w:end w:w="120" w:type="dxa"/>
            </w:tcMar>
            <w:vAlign w:val="top"/>
          </w:tcPr>
          <w:p>
            <w:r>
              <w:t>Typed content loaders + MDX/front matter</w:t>
            </w:r>
          </w:p>
        </w:tc>
        <w:tc>
          <w:tcPr>
            <w:tcW w:type="dxa" w:w="4536"/>
            <w:tcMar>
              <w:top w:w="100" w:type="dxa"/>
              <w:start w:w="120" w:type="dxa"/>
              <w:bottom w:w="100" w:type="dxa"/>
              <w:end w:w="120" w:type="dxa"/>
            </w:tcMar>
            <w:vAlign w:val="top"/>
          </w:tcPr>
          <w:p>
            <w:r>
              <w:t>Projects, blog, reading entries render from content files; drafts filtered.</w:t>
            </w:r>
          </w:p>
        </w:tc>
      </w:tr>
      <w:tr>
        <w:tc>
          <w:tcPr>
            <w:tcW w:type="dxa" w:w="1800"/>
            <w:tcMar>
              <w:top w:w="100" w:type="dxa"/>
              <w:start w:w="120" w:type="dxa"/>
              <w:bottom w:w="100" w:type="dxa"/>
              <w:end w:w="120" w:type="dxa"/>
            </w:tcMar>
            <w:vAlign w:val="top"/>
          </w:tcPr>
          <w:p>
            <w:r>
              <w:t>3. Projects</w:t>
            </w:r>
          </w:p>
        </w:tc>
        <w:tc>
          <w:tcPr>
            <w:tcW w:type="dxa" w:w="3600"/>
            <w:tcMar>
              <w:top w:w="100" w:type="dxa"/>
              <w:start w:w="120" w:type="dxa"/>
              <w:bottom w:w="100" w:type="dxa"/>
              <w:end w:w="120" w:type="dxa"/>
            </w:tcMar>
            <w:vAlign w:val="top"/>
          </w:tcPr>
          <w:p>
            <w:r>
              <w:t>Index/detail pages + gallery/video component</w:t>
            </w:r>
          </w:p>
        </w:tc>
        <w:tc>
          <w:tcPr>
            <w:tcW w:type="dxa" w:w="4536"/>
            <w:tcMar>
              <w:top w:w="100" w:type="dxa"/>
              <w:start w:w="120" w:type="dxa"/>
              <w:bottom w:w="100" w:type="dxa"/>
              <w:end w:w="120" w:type="dxa"/>
            </w:tcMar>
            <w:vAlign w:val="top"/>
          </w:tcPr>
          <w:p>
            <w:r>
              <w:t>At least 3 real projects have polished pages and compressed media.</w:t>
            </w:r>
          </w:p>
        </w:tc>
      </w:tr>
      <w:tr>
        <w:tc>
          <w:tcPr>
            <w:tcW w:type="dxa" w:w="1800"/>
            <w:tcMar>
              <w:top w:w="100" w:type="dxa"/>
              <w:start w:w="120" w:type="dxa"/>
              <w:bottom w:w="100" w:type="dxa"/>
              <w:end w:w="120" w:type="dxa"/>
            </w:tcMar>
            <w:vAlign w:val="top"/>
          </w:tcPr>
          <w:p>
            <w:r>
              <w:t>4. Docs + social</w:t>
            </w:r>
          </w:p>
        </w:tc>
        <w:tc>
          <w:tcPr>
            <w:tcW w:type="dxa" w:w="3600"/>
            <w:tcMar>
              <w:top w:w="100" w:type="dxa"/>
              <w:start w:w="120" w:type="dxa"/>
              <w:bottom w:w="100" w:type="dxa"/>
              <w:end w:w="120" w:type="dxa"/>
            </w:tcMar>
            <w:vAlign w:val="top"/>
          </w:tcPr>
          <w:p>
            <w:r>
              <w:t>Docs page, CV link, GitHub/LinkedIn/X links</w:t>
            </w:r>
          </w:p>
        </w:tc>
        <w:tc>
          <w:tcPr>
            <w:tcW w:type="dxa" w:w="4536"/>
            <w:tcMar>
              <w:top w:w="100" w:type="dxa"/>
              <w:start w:w="120" w:type="dxa"/>
              <w:bottom w:w="100" w:type="dxa"/>
              <w:end w:w="120" w:type="dxa"/>
            </w:tcMar>
            <w:vAlign w:val="top"/>
          </w:tcPr>
          <w:p>
            <w:r>
              <w:t>CV is public and reachable; external links have correct labels and target behavior.</w:t>
            </w:r>
          </w:p>
        </w:tc>
      </w:tr>
      <w:tr>
        <w:tc>
          <w:tcPr>
            <w:tcW w:type="dxa" w:w="1800"/>
            <w:tcMar>
              <w:top w:w="100" w:type="dxa"/>
              <w:start w:w="120" w:type="dxa"/>
              <w:bottom w:w="100" w:type="dxa"/>
              <w:end w:w="120" w:type="dxa"/>
            </w:tcMar>
            <w:vAlign w:val="top"/>
          </w:tcPr>
          <w:p>
            <w:r>
              <w:t>5. Blog + CMS</w:t>
            </w:r>
          </w:p>
        </w:tc>
        <w:tc>
          <w:tcPr>
            <w:tcW w:type="dxa" w:w="3600"/>
            <w:tcMar>
              <w:top w:w="100" w:type="dxa"/>
              <w:start w:w="120" w:type="dxa"/>
              <w:bottom w:w="100" w:type="dxa"/>
              <w:end w:w="120" w:type="dxa"/>
            </w:tcMar>
            <w:vAlign w:val="top"/>
          </w:tcPr>
          <w:p>
            <w:r>
              <w:t>Blog pages + Pages CMS config</w:t>
            </w:r>
          </w:p>
        </w:tc>
        <w:tc>
          <w:tcPr>
            <w:tcW w:type="dxa" w:w="4536"/>
            <w:tcMar>
              <w:top w:w="100" w:type="dxa"/>
              <w:start w:w="120" w:type="dxa"/>
              <w:bottom w:w="100" w:type="dxa"/>
              <w:end w:w="120" w:type="dxa"/>
            </w:tcMar>
            <w:vAlign w:val="top"/>
          </w:tcPr>
          <w:p>
            <w:r>
              <w:t>A post can be authored in browser, committed, and automatically deployed.</w:t>
            </w:r>
          </w:p>
        </w:tc>
      </w:tr>
      <w:tr>
        <w:tc>
          <w:tcPr>
            <w:tcW w:type="dxa" w:w="1800"/>
            <w:tcMar>
              <w:top w:w="100" w:type="dxa"/>
              <w:start w:w="120" w:type="dxa"/>
              <w:bottom w:w="100" w:type="dxa"/>
              <w:end w:w="120" w:type="dxa"/>
            </w:tcMar>
            <w:vAlign w:val="top"/>
          </w:tcPr>
          <w:p>
            <w:r>
              <w:t>6. Reading</w:t>
            </w:r>
          </w:p>
        </w:tc>
        <w:tc>
          <w:tcPr>
            <w:tcW w:type="dxa" w:w="3600"/>
            <w:tcMar>
              <w:top w:w="100" w:type="dxa"/>
              <w:start w:w="120" w:type="dxa"/>
              <w:bottom w:w="100" w:type="dxa"/>
              <w:end w:w="120" w:type="dxa"/>
            </w:tcMar>
            <w:vAlign w:val="top"/>
          </w:tcPr>
          <w:p>
            <w:r>
              <w:t>Reading index + detail notes</w:t>
            </w:r>
          </w:p>
        </w:tc>
        <w:tc>
          <w:tcPr>
            <w:tcW w:type="dxa" w:w="4536"/>
            <w:tcMar>
              <w:top w:w="100" w:type="dxa"/>
              <w:start w:w="120" w:type="dxa"/>
              <w:bottom w:w="100" w:type="dxa"/>
              <w:end w:w="120" w:type="dxa"/>
            </w:tcMar>
            <w:vAlign w:val="top"/>
          </w:tcPr>
          <w:p>
            <w:r>
              <w:t>Queued/reading/completed grouping works from front matter.</w:t>
            </w:r>
          </w:p>
        </w:tc>
      </w:tr>
      <w:tr>
        <w:tc>
          <w:tcPr>
            <w:tcW w:type="dxa" w:w="1800"/>
            <w:tcMar>
              <w:top w:w="100" w:type="dxa"/>
              <w:start w:w="120" w:type="dxa"/>
              <w:bottom w:w="100" w:type="dxa"/>
              <w:end w:w="120" w:type="dxa"/>
            </w:tcMar>
            <w:vAlign w:val="top"/>
          </w:tcPr>
          <w:p>
            <w:r>
              <w:t>7. GitHub chart</w:t>
            </w:r>
          </w:p>
        </w:tc>
        <w:tc>
          <w:tcPr>
            <w:tcW w:type="dxa" w:w="3600"/>
            <w:tcMar>
              <w:top w:w="100" w:type="dxa"/>
              <w:start w:w="120" w:type="dxa"/>
              <w:bottom w:w="100" w:type="dxa"/>
              <w:end w:w="120" w:type="dxa"/>
            </w:tcMar>
            <w:vAlign w:val="top"/>
          </w:tcPr>
          <w:p>
            <w:r>
              <w:t>Build-time contribution data + heatmap component</w:t>
            </w:r>
          </w:p>
        </w:tc>
        <w:tc>
          <w:tcPr>
            <w:tcW w:type="dxa" w:w="4536"/>
            <w:tcMar>
              <w:top w:w="100" w:type="dxa"/>
              <w:start w:w="120" w:type="dxa"/>
              <w:bottom w:w="100" w:type="dxa"/>
              <w:end w:w="120" w:type="dxa"/>
            </w:tcMar>
            <w:vAlign w:val="top"/>
          </w:tcPr>
          <w:p>
            <w:r>
              <w:t>Chart appears near home-page bottom; token is not exposed client-side.</w:t>
            </w:r>
          </w:p>
        </w:tc>
      </w:tr>
      <w:tr>
        <w:tc>
          <w:tcPr>
            <w:tcW w:type="dxa" w:w="1800"/>
            <w:tcMar>
              <w:top w:w="100" w:type="dxa"/>
              <w:start w:w="120" w:type="dxa"/>
              <w:bottom w:w="100" w:type="dxa"/>
              <w:end w:w="120" w:type="dxa"/>
            </w:tcMar>
            <w:vAlign w:val="top"/>
          </w:tcPr>
          <w:p>
            <w:r>
              <w:t>8. Polish</w:t>
            </w:r>
          </w:p>
        </w:tc>
        <w:tc>
          <w:tcPr>
            <w:tcW w:type="dxa" w:w="3600"/>
            <w:tcMar>
              <w:top w:w="100" w:type="dxa"/>
              <w:start w:w="120" w:type="dxa"/>
              <w:bottom w:w="100" w:type="dxa"/>
              <w:end w:w="120" w:type="dxa"/>
            </w:tcMar>
            <w:vAlign w:val="top"/>
          </w:tcPr>
          <w:p>
            <w:r>
              <w:t>SEO, accessibility, performance, 404, metadata</w:t>
            </w:r>
          </w:p>
        </w:tc>
        <w:tc>
          <w:tcPr>
            <w:tcW w:type="dxa" w:w="4536"/>
            <w:tcMar>
              <w:top w:w="100" w:type="dxa"/>
              <w:start w:w="120" w:type="dxa"/>
              <w:bottom w:w="100" w:type="dxa"/>
              <w:end w:w="120" w:type="dxa"/>
            </w:tcMar>
            <w:vAlign w:val="top"/>
          </w:tcPr>
          <w:p>
            <w:r>
              <w:t>Mobile/desktop QA passes; media optimized; no broken routes/links.</w:t>
            </w:r>
          </w:p>
        </w:tc>
      </w:tr>
    </w:tbl>
    <w:p>
      <w:pPr>
        <w:pStyle w:val="Heading2"/>
      </w:pPr>
      <w:r>
        <w:t>18.1 Recommended order of actual coding</w:t>
      </w:r>
    </w:p>
    <w:p>
      <w:pPr>
        <w:pStyle w:val="ListNumber"/>
      </w:pPr>
      <w:r>
        <w:t>Create the static Next.js shell and deploy it immediately. Keep deployment working from day one.</w:t>
      </w:r>
    </w:p>
    <w:p>
      <w:pPr>
        <w:pStyle w:val="ListNumber"/>
      </w:pPr>
      <w:r>
        <w:t>Build typed content utilities before designing every card; the data model should drive the UI.</w:t>
      </w:r>
    </w:p>
    <w:p>
      <w:pPr>
        <w:pStyle w:val="ListNumber"/>
      </w:pPr>
      <w:r>
        <w:t>Finish one excellent project detail page, then generalize it into the project template.</w:t>
      </w:r>
    </w:p>
    <w:p>
      <w:pPr>
        <w:pStyle w:val="ListNumber"/>
      </w:pPr>
      <w:r>
        <w:t>Add blog and reading collections using the same content pipeline.</w:t>
      </w:r>
    </w:p>
    <w:p>
      <w:pPr>
        <w:pStyle w:val="ListNumber"/>
      </w:pPr>
      <w:r>
        <w:t>Integrate Pages CMS only after manual Markdown authoring works. The CMS must be an editor, not a dependency of the runtime site.</w:t>
      </w:r>
    </w:p>
    <w:p>
      <w:pPr>
        <w:pStyle w:val="ListNumber"/>
      </w:pPr>
      <w:r>
        <w:t>Add the GitHub activity pipeline after the core site is stable.</w:t>
      </w:r>
    </w:p>
    <w:p>
      <w:pPr>
        <w:pStyle w:val="ListNumber"/>
      </w:pPr>
      <w:r>
        <w:t>Do the final visual pass using real project screenshots/clips rather than placeholders.</w:t>
      </w:r>
    </w:p>
    <w:p>
      <w:pPr>
        <w:pStyle w:val="Heading1"/>
      </w:pPr>
      <w:r>
        <w:t>19. Acceptance Criteria for v1</w:t>
      </w:r>
    </w:p>
    <w:p>
      <w:pPr>
        <w:pStyle w:val="ListBullet"/>
      </w:pPr>
      <w:r>
        <w:t>Site is publicly reachable on a free hostname and incurs no mandatory recurring charge.</w:t>
      </w:r>
    </w:p>
    <w:p>
      <w:pPr>
        <w:pStyle w:val="ListBullet"/>
      </w:pPr>
      <w:r>
        <w:t>Home page contains hero/profile summary, featured projects, latest writing, currently reading, GitHub contributions, and GitHub/LinkedIn/X links.</w:t>
      </w:r>
    </w:p>
    <w:p>
      <w:pPr>
        <w:pStyle w:val="ListBullet"/>
      </w:pPr>
      <w:r>
        <w:t>At least three projects have complete detail pages with screenshots and/or short clips.</w:t>
      </w:r>
    </w:p>
    <w:p>
      <w:pPr>
        <w:pStyle w:val="ListBullet"/>
      </w:pPr>
      <w:r>
        <w:t>CV is accessible from both the home page and /docs.</w:t>
      </w:r>
    </w:p>
    <w:p>
      <w:pPr>
        <w:pStyle w:val="ListBullet"/>
      </w:pPr>
      <w:r>
        <w:t>A blog post can be created through Markdown or Pages CMS and published by committing to Git.</w:t>
      </w:r>
    </w:p>
    <w:p>
      <w:pPr>
        <w:pStyle w:val="ListBullet"/>
      </w:pPr>
      <w:r>
        <w:t>Reading page can be updated by editing content front matter; entries can be grouped by status.</w:t>
      </w:r>
    </w:p>
    <w:p>
      <w:pPr>
        <w:pStyle w:val="ListBullet"/>
      </w:pPr>
      <w:r>
        <w:t>GitHub credentials are never shipped to the client.</w:t>
      </w:r>
    </w:p>
    <w:p>
      <w:pPr>
        <w:pStyle w:val="ListBullet"/>
      </w:pPr>
      <w:r>
        <w:t>Static production build succeeds without a database, paid API, or server process.</w:t>
      </w:r>
    </w:p>
    <w:p>
      <w:pPr>
        <w:pStyle w:val="ListBullet"/>
      </w:pPr>
      <w:r>
        <w:t>Site is usable on mobile, keyboard-navigable, and avoids obvious accessibility failures.</w:t>
      </w:r>
    </w:p>
    <w:p>
      <w:pPr>
        <w:pStyle w:val="ListBullet"/>
      </w:pPr>
      <w:r>
        <w:t>No public route leaks files that were intended to remain private.</w:t>
      </w:r>
    </w:p>
    <w:p>
      <w:pPr>
        <w:pStyle w:val="Heading1"/>
      </w:pPr>
      <w:r>
        <w:t>20. Current Service / Platform Verification</w:t>
      </w:r>
    </w:p>
    <w:p>
      <w:r>
        <w:t>The following official/current sources were checked on 31 August 2026 to verify the zero-cost assumptions and implementation approach:</w:t>
      </w:r>
    </w:p>
    <w:p>
      <w:pPr>
        <w:pStyle w:val="ListBullet"/>
      </w:pPr>
      <w:r>
        <w:rPr>
          <w:b/>
        </w:rPr>
        <w:t xml:space="preserve">Cloudflare Pages pricing: </w:t>
      </w:r>
      <w:hyperlink r:id="rId11">
        <w:r>
          <w:rPr>
            <w:color w:val="1F5EA8"/>
            <w:u w:val="single"/>
          </w:rPr>
          <w:t>https://developers.cloudflare.com/pages/functions/pricing/</w:t>
        </w:r>
      </w:hyperlink>
      <w:r>
        <w:t xml:space="preserve"> — Static asset requests are free and unlimited; Pages Functions use the Workers quota.</w:t>
      </w:r>
    </w:p>
    <w:p>
      <w:pPr>
        <w:pStyle w:val="ListBullet"/>
      </w:pPr>
      <w:r>
        <w:rPr>
          <w:b/>
        </w:rPr>
        <w:t xml:space="preserve">Cloudflare Pages limits: </w:t>
      </w:r>
      <w:hyperlink r:id="rId12">
        <w:r>
          <w:rPr>
            <w:color w:val="1F5EA8"/>
            <w:u w:val="single"/>
          </w:rPr>
          <w:t>https://developers.cloudflare.com/pages/platform/limits/</w:t>
        </w:r>
      </w:hyperlink>
      <w:r>
        <w:t xml:space="preserve"> — Free plan: 500 builds/month, 20,000 files/site, 25 MiB maximum static asset size.</w:t>
      </w:r>
    </w:p>
    <w:p>
      <w:pPr>
        <w:pStyle w:val="ListBullet"/>
      </w:pPr>
      <w:r>
        <w:rPr>
          <w:b/>
        </w:rPr>
        <w:t xml:space="preserve">Pages CMS: </w:t>
      </w:r>
      <w:hyperlink r:id="rId13">
        <w:r>
          <w:rPr>
            <w:color w:val="1F5EA8"/>
            <w:u w:val="single"/>
          </w:rPr>
          <w:t>https://pagescms.org/</w:t>
        </w:r>
      </w:hyperlink>
      <w:r>
        <w:t xml:space="preserve"> — States that Pages CMS is 100% free and open source; GitHub-backed.</w:t>
      </w:r>
    </w:p>
    <w:p>
      <w:pPr>
        <w:pStyle w:val="ListBullet"/>
      </w:pPr>
      <w:r>
        <w:rPr>
          <w:b/>
        </w:rPr>
        <w:t xml:space="preserve">Pages CMS quick start: </w:t>
      </w:r>
      <w:hyperlink r:id="rId14">
        <w:r>
          <w:rPr>
            <w:color w:val="1F5EA8"/>
            <w:u w:val="single"/>
          </w:rPr>
          <w:t>https://pagescms.org/docs/quick-start/</w:t>
        </w:r>
      </w:hyperlink>
      <w:r>
        <w:t xml:space="preserve"> — Hosted editor signs in with GitHub and uses a .pages.yml configuration.</w:t>
      </w:r>
    </w:p>
    <w:p>
      <w:pPr>
        <w:pStyle w:val="ListBullet"/>
      </w:pPr>
      <w:r>
        <w:rPr>
          <w:b/>
        </w:rPr>
        <w:t xml:space="preserve">GitHub GraphQL API: </w:t>
      </w:r>
      <w:hyperlink r:id="rId15">
        <w:r>
          <w:rPr>
            <w:color w:val="1F5EA8"/>
            <w:u w:val="single"/>
          </w:rPr>
          <w:t>https://docs.github.com/en/graphql</w:t>
        </w:r>
      </w:hyperlink>
      <w:r>
        <w:t xml:space="preserve"> — Official API for precise GitHub data queries.</w:t>
      </w:r>
    </w:p>
    <w:p>
      <w:pPr>
        <w:pStyle w:val="ListBullet"/>
      </w:pPr>
      <w:r>
        <w:rPr>
          <w:b/>
        </w:rPr>
        <w:t xml:space="preserve">GitHub GraphQL user schema: </w:t>
      </w:r>
      <w:hyperlink r:id="rId16">
        <w:r>
          <w:rPr>
            <w:color w:val="1F5EA8"/>
            <w:u w:val="single"/>
          </w:rPr>
          <w:t>https://docs.github.com/en/graphql/reference/users</w:t>
        </w:r>
      </w:hyperlink>
      <w:r>
        <w:t xml:space="preserve"> — Documents ContributionsCollection and ContributionCalendar.</w:t>
      </w:r>
    </w:p>
    <w:p>
      <w:pPr>
        <w:pStyle w:val="ListBullet"/>
      </w:pPr>
      <w:r>
        <w:rPr>
          <w:b/>
        </w:rPr>
        <w:t xml:space="preserve">GitHub Pages limits: </w:t>
      </w:r>
      <w:hyperlink r:id="rId17">
        <w:r>
          <w:rPr>
            <w:color w:val="1F5EA8"/>
            <w:u w:val="single"/>
          </w:rPr>
          <w:t>https://docs.github.com/en/pages/getting-started-with-github-pages/github-pages-limits</w:t>
        </w:r>
      </w:hyperlink>
      <w:r>
        <w:t xml:space="preserve"> — Documents Pages availability/limits including 1 GB recommended site size and soft bandwidth/build limits.</w:t>
      </w:r>
    </w:p>
    <w:p>
      <w:pPr>
        <w:pStyle w:val="ListBullet"/>
      </w:pPr>
      <w:r>
        <w:rPr>
          <w:b/>
        </w:rPr>
        <w:t xml:space="preserve">Next.js documentation: </w:t>
      </w:r>
      <w:hyperlink r:id="rId18">
        <w:r>
          <w:rPr>
            <w:color w:val="1F5EA8"/>
            <w:u w:val="single"/>
          </w:rPr>
          <w:t>https://nextjs.org/docs</w:t>
        </w:r>
      </w:hyperlink>
      <w:r>
        <w:t xml:space="preserve"> — Framework documentation for Next.js and App Router.</w:t>
      </w:r>
    </w:p>
    <w:p>
      <w:r>
        <w:br w:type="page"/>
      </w:r>
    </w:p>
    <w:p>
      <w:pPr>
        <w:pStyle w:val="Heading1"/>
      </w:pPr>
      <w:r>
        <w:t>21. Final Recommended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E8EEF5"/>
            <w:tcMar>
              <w:top w:w="100" w:type="dxa"/>
              <w:start w:w="120" w:type="dxa"/>
              <w:bottom w:w="100" w:type="dxa"/>
              <w:end w:w="120" w:type="dxa"/>
            </w:tcMar>
            <w:vAlign w:val="center"/>
          </w:tcPr>
          <w:p>
            <w:r>
              <w:rPr>
                <w:b/>
              </w:rPr>
              <w:t>Decision</w:t>
            </w:r>
          </w:p>
        </w:tc>
        <w:tc>
          <w:tcPr>
            <w:tcW w:type="dxa" w:w="7488"/>
            <w:shd w:fill="E8EEF5"/>
            <w:tcMar>
              <w:top w:w="100" w:type="dxa"/>
              <w:start w:w="120" w:type="dxa"/>
              <w:bottom w:w="100" w:type="dxa"/>
              <w:end w:w="120" w:type="dxa"/>
            </w:tcMar>
            <w:vAlign w:val="center"/>
          </w:tcPr>
          <w:p>
            <w:r>
              <w:rPr>
                <w:b/>
              </w:rPr>
              <w:t>Recommendation</w:t>
            </w:r>
          </w:p>
        </w:tc>
      </w:tr>
      <w:tr>
        <w:tc>
          <w:tcPr>
            <w:tcW w:type="dxa" w:w="2592"/>
            <w:tcMar>
              <w:top w:w="100" w:type="dxa"/>
              <w:start w:w="120" w:type="dxa"/>
              <w:bottom w:w="100" w:type="dxa"/>
              <w:end w:w="120" w:type="dxa"/>
            </w:tcMar>
            <w:vAlign w:val="top"/>
          </w:tcPr>
          <w:p>
            <w:r>
              <w:t>Hosting</w:t>
            </w:r>
          </w:p>
        </w:tc>
        <w:tc>
          <w:tcPr>
            <w:tcW w:type="dxa" w:w="7488"/>
            <w:tcMar>
              <w:top w:w="100" w:type="dxa"/>
              <w:start w:w="120" w:type="dxa"/>
              <w:bottom w:w="100" w:type="dxa"/>
              <w:end w:w="120" w:type="dxa"/>
            </w:tcMar>
            <w:vAlign w:val="top"/>
          </w:tcPr>
          <w:p>
            <w:r>
              <w:t>Cloudflare Pages Free, using its free pages.dev hostname for v1.</w:t>
            </w:r>
          </w:p>
        </w:tc>
      </w:tr>
      <w:tr>
        <w:tc>
          <w:tcPr>
            <w:tcW w:type="dxa" w:w="2592"/>
            <w:tcMar>
              <w:top w:w="100" w:type="dxa"/>
              <w:start w:w="120" w:type="dxa"/>
              <w:bottom w:w="100" w:type="dxa"/>
              <w:end w:w="120" w:type="dxa"/>
            </w:tcMar>
            <w:vAlign w:val="top"/>
          </w:tcPr>
          <w:p>
            <w:r>
              <w:t>Framework</w:t>
            </w:r>
          </w:p>
        </w:tc>
        <w:tc>
          <w:tcPr>
            <w:tcW w:type="dxa" w:w="7488"/>
            <w:tcMar>
              <w:top w:w="100" w:type="dxa"/>
              <w:start w:w="120" w:type="dxa"/>
              <w:bottom w:w="100" w:type="dxa"/>
              <w:end w:w="120" w:type="dxa"/>
            </w:tcMar>
            <w:vAlign w:val="top"/>
          </w:tcPr>
          <w:p>
            <w:r>
              <w:t>Next.js + TypeScript, configured for static output.</w:t>
            </w:r>
          </w:p>
        </w:tc>
      </w:tr>
      <w:tr>
        <w:tc>
          <w:tcPr>
            <w:tcW w:type="dxa" w:w="2592"/>
            <w:tcMar>
              <w:top w:w="100" w:type="dxa"/>
              <w:start w:w="120" w:type="dxa"/>
              <w:bottom w:w="100" w:type="dxa"/>
              <w:end w:w="120" w:type="dxa"/>
            </w:tcMar>
            <w:vAlign w:val="top"/>
          </w:tcPr>
          <w:p>
            <w:r>
              <w:t>Styling</w:t>
            </w:r>
          </w:p>
        </w:tc>
        <w:tc>
          <w:tcPr>
            <w:tcW w:type="dxa" w:w="7488"/>
            <w:tcMar>
              <w:top w:w="100" w:type="dxa"/>
              <w:start w:w="120" w:type="dxa"/>
              <w:bottom w:w="100" w:type="dxa"/>
              <w:end w:w="120" w:type="dxa"/>
            </w:tcMar>
            <w:vAlign w:val="top"/>
          </w:tcPr>
          <w:p>
            <w:r>
              <w:t>Tailwind CSS with a minimal custom design system.</w:t>
            </w:r>
          </w:p>
        </w:tc>
      </w:tr>
      <w:tr>
        <w:tc>
          <w:tcPr>
            <w:tcW w:type="dxa" w:w="2592"/>
            <w:tcMar>
              <w:top w:w="100" w:type="dxa"/>
              <w:start w:w="120" w:type="dxa"/>
              <w:bottom w:w="100" w:type="dxa"/>
              <w:end w:w="120" w:type="dxa"/>
            </w:tcMar>
            <w:vAlign w:val="top"/>
          </w:tcPr>
          <w:p>
            <w:r>
              <w:t>Content</w:t>
            </w:r>
          </w:p>
        </w:tc>
        <w:tc>
          <w:tcPr>
            <w:tcW w:type="dxa" w:w="7488"/>
            <w:tcMar>
              <w:top w:w="100" w:type="dxa"/>
              <w:start w:w="120" w:type="dxa"/>
              <w:bottom w:w="100" w:type="dxa"/>
              <w:end w:w="120" w:type="dxa"/>
            </w:tcMar>
            <w:vAlign w:val="top"/>
          </w:tcPr>
          <w:p>
            <w:r>
              <w:t>Markdown/MDX files committed to GitHub; no database.</w:t>
            </w:r>
          </w:p>
        </w:tc>
      </w:tr>
      <w:tr>
        <w:tc>
          <w:tcPr>
            <w:tcW w:type="dxa" w:w="2592"/>
            <w:tcMar>
              <w:top w:w="100" w:type="dxa"/>
              <w:start w:w="120" w:type="dxa"/>
              <w:bottom w:w="100" w:type="dxa"/>
              <w:end w:w="120" w:type="dxa"/>
            </w:tcMar>
            <w:vAlign w:val="top"/>
          </w:tcPr>
          <w:p>
            <w:r>
              <w:t>Blog editor</w:t>
            </w:r>
          </w:p>
        </w:tc>
        <w:tc>
          <w:tcPr>
            <w:tcW w:type="dxa" w:w="7488"/>
            <w:tcMar>
              <w:top w:w="100" w:type="dxa"/>
              <w:start w:w="120" w:type="dxa"/>
              <w:bottom w:w="100" w:type="dxa"/>
              <w:end w:w="120" w:type="dxa"/>
            </w:tcMar>
            <w:vAlign w:val="top"/>
          </w:tcPr>
          <w:p>
            <w:r>
              <w:t>Pages CMS as a convenience layer; local/GitHub editing remains supported.</w:t>
            </w:r>
          </w:p>
        </w:tc>
      </w:tr>
      <w:tr>
        <w:tc>
          <w:tcPr>
            <w:tcW w:type="dxa" w:w="2592"/>
            <w:tcMar>
              <w:top w:w="100" w:type="dxa"/>
              <w:start w:w="120" w:type="dxa"/>
              <w:bottom w:w="100" w:type="dxa"/>
              <w:end w:w="120" w:type="dxa"/>
            </w:tcMar>
            <w:vAlign w:val="top"/>
          </w:tcPr>
          <w:p>
            <w:r>
              <w:t>Project video</w:t>
            </w:r>
          </w:p>
        </w:tc>
        <w:tc>
          <w:tcPr>
            <w:tcW w:type="dxa" w:w="7488"/>
            <w:tcMar>
              <w:top w:w="100" w:type="dxa"/>
              <w:start w:w="120" w:type="dxa"/>
              <w:bottom w:w="100" w:type="dxa"/>
              <w:end w:w="120" w:type="dxa"/>
            </w:tcMar>
            <w:vAlign w:val="top"/>
          </w:tcPr>
          <w:p>
            <w:r>
              <w:t>Short compressed WebM/MP4 clips under the host file-size limit; YouTube embeds only for longer demos.</w:t>
            </w:r>
          </w:p>
        </w:tc>
      </w:tr>
      <w:tr>
        <w:tc>
          <w:tcPr>
            <w:tcW w:type="dxa" w:w="2592"/>
            <w:tcMar>
              <w:top w:w="100" w:type="dxa"/>
              <w:start w:w="120" w:type="dxa"/>
              <w:bottom w:w="100" w:type="dxa"/>
              <w:end w:w="120" w:type="dxa"/>
            </w:tcMar>
            <w:vAlign w:val="top"/>
          </w:tcPr>
          <w:p>
            <w:r>
              <w:t>CV/documents</w:t>
            </w:r>
          </w:p>
        </w:tc>
        <w:tc>
          <w:tcPr>
            <w:tcW w:type="dxa" w:w="7488"/>
            <w:tcMar>
              <w:top w:w="100" w:type="dxa"/>
              <w:start w:w="120" w:type="dxa"/>
              <w:bottom w:w="100" w:type="dxa"/>
              <w:end w:w="120" w:type="dxa"/>
            </w:tcMar>
            <w:vAlign w:val="top"/>
          </w:tcPr>
          <w:p>
            <w:r>
              <w:t>Static PDFs in public/documents; publish only deliberately public material.</w:t>
            </w:r>
          </w:p>
        </w:tc>
      </w:tr>
      <w:tr>
        <w:tc>
          <w:tcPr>
            <w:tcW w:type="dxa" w:w="2592"/>
            <w:tcMar>
              <w:top w:w="100" w:type="dxa"/>
              <w:start w:w="120" w:type="dxa"/>
              <w:bottom w:w="100" w:type="dxa"/>
              <w:end w:w="120" w:type="dxa"/>
            </w:tcMar>
            <w:vAlign w:val="top"/>
          </w:tcPr>
          <w:p>
            <w:r>
              <w:t>Reading list</w:t>
            </w:r>
          </w:p>
        </w:tc>
        <w:tc>
          <w:tcPr>
            <w:tcW w:type="dxa" w:w="7488"/>
            <w:tcMar>
              <w:top w:w="100" w:type="dxa"/>
              <w:start w:w="120" w:type="dxa"/>
              <w:bottom w:w="100" w:type="dxa"/>
              <w:end w:w="120" w:type="dxa"/>
            </w:tcMar>
            <w:vAlign w:val="top"/>
          </w:tcPr>
          <w:p>
            <w:r>
              <w:t>Structured Markdown front matter + optional notes pages.</w:t>
            </w:r>
          </w:p>
        </w:tc>
      </w:tr>
      <w:tr>
        <w:tc>
          <w:tcPr>
            <w:tcW w:type="dxa" w:w="2592"/>
            <w:tcMar>
              <w:top w:w="100" w:type="dxa"/>
              <w:start w:w="120" w:type="dxa"/>
              <w:bottom w:w="100" w:type="dxa"/>
              <w:end w:w="120" w:type="dxa"/>
            </w:tcMar>
            <w:vAlign w:val="top"/>
          </w:tcPr>
          <w:p>
            <w:r>
              <w:t>GitHub chart</w:t>
            </w:r>
          </w:p>
        </w:tc>
        <w:tc>
          <w:tcPr>
            <w:tcW w:type="dxa" w:w="7488"/>
            <w:tcMar>
              <w:top w:w="100" w:type="dxa"/>
              <w:start w:w="120" w:type="dxa"/>
              <w:bottom w:w="100" w:type="dxa"/>
              <w:end w:w="120" w:type="dxa"/>
            </w:tcMar>
            <w:vAlign w:val="top"/>
          </w:tcPr>
          <w:p>
            <w:r>
              <w:t>Build-time GitHub GraphQL fetch + locally rendered contribution heatmap.</w:t>
            </w:r>
          </w:p>
        </w:tc>
      </w:tr>
      <w:tr>
        <w:tc>
          <w:tcPr>
            <w:tcW w:type="dxa" w:w="2592"/>
            <w:tcMar>
              <w:top w:w="100" w:type="dxa"/>
              <w:start w:w="120" w:type="dxa"/>
              <w:bottom w:w="100" w:type="dxa"/>
              <w:end w:w="120" w:type="dxa"/>
            </w:tcMar>
            <w:vAlign w:val="top"/>
          </w:tcPr>
          <w:p>
            <w:r>
              <w:t>Contact</w:t>
            </w:r>
          </w:p>
        </w:tc>
        <w:tc>
          <w:tcPr>
            <w:tcW w:type="dxa" w:w="7488"/>
            <w:tcMar>
              <w:top w:w="100" w:type="dxa"/>
              <w:start w:w="120" w:type="dxa"/>
              <w:bottom w:w="100" w:type="dxa"/>
              <w:end w:w="120" w:type="dxa"/>
            </w:tcMar>
            <w:vAlign w:val="top"/>
          </w:tcPr>
          <w:p>
            <w:r>
              <w:t>Social links and optional mailto; no contact-form backend in v1.</w:t>
            </w:r>
          </w:p>
        </w:tc>
      </w:tr>
      <w:tr>
        <w:tc>
          <w:tcPr>
            <w:tcW w:type="dxa" w:w="2592"/>
            <w:tcMar>
              <w:top w:w="100" w:type="dxa"/>
              <w:start w:w="120" w:type="dxa"/>
              <w:bottom w:w="100" w:type="dxa"/>
              <w:end w:w="120" w:type="dxa"/>
            </w:tcMar>
            <w:vAlign w:val="top"/>
          </w:tcPr>
          <w:p>
            <w:r>
              <w:t>Recurring cost</w:t>
            </w:r>
          </w:p>
        </w:tc>
        <w:tc>
          <w:tcPr>
            <w:tcW w:type="dxa" w:w="7488"/>
            <w:tcMar>
              <w:top w:w="100" w:type="dxa"/>
              <w:start w:w="120" w:type="dxa"/>
              <w:bottom w:w="100" w:type="dxa"/>
              <w:end w:w="120" w:type="dxa"/>
            </w:tcMar>
            <w:vAlign w:val="top"/>
          </w:tcPr>
          <w:p>
            <w:r>
              <w:t>Required cost remains $0/month.</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Free-only architecture • Static-first • Git-backed content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PERSONAL PORTFOLIO WEBSITE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9375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341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8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00"/>
      <w:ind w:left="259" w:right="259"/>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pages/functions/pricing/" TargetMode="External"/><Relationship Id="rId12" Type="http://schemas.openxmlformats.org/officeDocument/2006/relationships/hyperlink" Target="https://developers.cloudflare.com/pages/platform/limits/" TargetMode="External"/><Relationship Id="rId13" Type="http://schemas.openxmlformats.org/officeDocument/2006/relationships/hyperlink" Target="https://pagescms.org/" TargetMode="External"/><Relationship Id="rId14" Type="http://schemas.openxmlformats.org/officeDocument/2006/relationships/hyperlink" Target="https://pagescms.org/docs/quick-start/" TargetMode="External"/><Relationship Id="rId15" Type="http://schemas.openxmlformats.org/officeDocument/2006/relationships/hyperlink" Target="https://docs.github.com/en/graphql" TargetMode="External"/><Relationship Id="rId16" Type="http://schemas.openxmlformats.org/officeDocument/2006/relationships/hyperlink" Target="https://docs.github.com/en/graphql/reference/users" TargetMode="External"/><Relationship Id="rId17" Type="http://schemas.openxmlformats.org/officeDocument/2006/relationships/hyperlink" Target="https://docs.github.com/en/pages/getting-started-with-github-pages/github-pages-limits" TargetMode="External"/><Relationship Id="rId18"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