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3879E" w14:textId="77777777" w:rsidR="00A55262" w:rsidRPr="00A65E56" w:rsidRDefault="00A55262" w:rsidP="00A55262">
      <w:pPr>
        <w:pStyle w:val="Heading1"/>
        <w:rPr>
          <w:rFonts w:ascii="Arial" w:hAnsi="Arial" w:cs="Arial"/>
        </w:rPr>
      </w:pPr>
      <w:r w:rsidRPr="00A65E56">
        <w:rPr>
          <w:rFonts w:ascii="Arial" w:hAnsi="Arial" w:cs="Arial"/>
        </w:rPr>
        <w:t>2.1 FR-RC-1: Search for Restaurants</w:t>
      </w:r>
    </w:p>
    <w:p w14:paraId="64BBAFC5" w14:textId="77777777" w:rsidR="00A55262" w:rsidRPr="00A65E56" w:rsidRDefault="00A55262" w:rsidP="00A55262">
      <w:pPr>
        <w:rPr>
          <w:rFonts w:ascii="Arial" w:hAnsi="Arial" w:cs="Arial"/>
          <w:b/>
          <w:bCs/>
        </w:rPr>
      </w:pPr>
      <w:r w:rsidRPr="00A65E56">
        <w:rPr>
          <w:rFonts w:ascii="Arial" w:hAnsi="Arial" w:cs="Arial"/>
          <w:b/>
          <w:bCs/>
        </w:rPr>
        <w:t>a. Security and Privacy Protection</w:t>
      </w:r>
    </w:p>
    <w:p w14:paraId="7E6EF753" w14:textId="457F3661" w:rsidR="00A55262" w:rsidRPr="00A65E56" w:rsidRDefault="00A55262" w:rsidP="00226988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A65E56">
        <w:rPr>
          <w:rFonts w:ascii="Arial" w:hAnsi="Arial" w:cs="Arial"/>
        </w:rPr>
        <w:t xml:space="preserve">Location Data Privacy: The user’s current location must be accessed only with permission and discarded immediately after search completion. </w:t>
      </w:r>
    </w:p>
    <w:p w14:paraId="361C80AB" w14:textId="27C945F2" w:rsidR="00A55262" w:rsidRPr="00A65E56" w:rsidRDefault="00A55262" w:rsidP="0037209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A65E56">
        <w:rPr>
          <w:rFonts w:ascii="Arial" w:hAnsi="Arial" w:cs="Arial"/>
        </w:rPr>
        <w:t xml:space="preserve">Encrypted Queries: All search queries must be transmitted over HTTPS using TLS 1.3 to protect user preferences (e.g., cuisine or location). </w:t>
      </w:r>
    </w:p>
    <w:p w14:paraId="69EBC038" w14:textId="7D8B9DBF" w:rsidR="003220E8" w:rsidRPr="00A65E56" w:rsidRDefault="00A55262" w:rsidP="000C0FBE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A65E56">
        <w:rPr>
          <w:rFonts w:ascii="Arial" w:hAnsi="Arial" w:cs="Arial"/>
        </w:rPr>
        <w:t>No User Tracking: Anonymous users’ searches must not be logged or tracked beyond session duration. (Confirmed through log audit and privacy policy review.)</w:t>
      </w:r>
    </w:p>
    <w:p w14:paraId="08B6DA92" w14:textId="09536A62" w:rsidR="003220E8" w:rsidRPr="00A65E56" w:rsidRDefault="003220E8" w:rsidP="00A55262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A65E56">
        <w:rPr>
          <w:rFonts w:ascii="Arial" w:hAnsi="Arial" w:cs="Arial"/>
        </w:rPr>
        <w:t xml:space="preserve">Public restaurant data such as name, address, cuisine type, table availability, and location should </w:t>
      </w:r>
      <w:r w:rsidR="00C908BB" w:rsidRPr="00A65E56">
        <w:rPr>
          <w:rFonts w:ascii="Arial" w:hAnsi="Arial" w:cs="Arial"/>
        </w:rPr>
        <w:t xml:space="preserve">be read-only to search operations and customers are not allowed to </w:t>
      </w:r>
      <w:r w:rsidR="00534E22" w:rsidRPr="00A65E56">
        <w:rPr>
          <w:rFonts w:ascii="Arial" w:hAnsi="Arial" w:cs="Arial"/>
        </w:rPr>
        <w:t xml:space="preserve">create, update, or delete any restaurant-related information. </w:t>
      </w:r>
    </w:p>
    <w:p w14:paraId="6E60C850" w14:textId="77777777" w:rsidR="00426F61" w:rsidRPr="00A65E56" w:rsidRDefault="00426F61" w:rsidP="00426F61">
      <w:pPr>
        <w:pStyle w:val="ListParagraph"/>
        <w:rPr>
          <w:rFonts w:ascii="Arial" w:hAnsi="Arial" w:cs="Arial"/>
        </w:rPr>
      </w:pPr>
    </w:p>
    <w:p w14:paraId="30D20B48" w14:textId="77777777" w:rsidR="00A55262" w:rsidRPr="00A65E56" w:rsidRDefault="00A55262" w:rsidP="00A55262">
      <w:pPr>
        <w:rPr>
          <w:rFonts w:ascii="Arial" w:hAnsi="Arial" w:cs="Arial"/>
        </w:rPr>
      </w:pPr>
    </w:p>
    <w:p w14:paraId="05079C1B" w14:textId="77777777" w:rsidR="00A55262" w:rsidRPr="00A65E56" w:rsidRDefault="00A55262" w:rsidP="00A55262">
      <w:pPr>
        <w:rPr>
          <w:rFonts w:ascii="Arial" w:hAnsi="Arial" w:cs="Arial"/>
          <w:b/>
          <w:bCs/>
        </w:rPr>
      </w:pPr>
      <w:r w:rsidRPr="00A65E56">
        <w:rPr>
          <w:rFonts w:ascii="Arial" w:hAnsi="Arial" w:cs="Arial"/>
          <w:b/>
          <w:bCs/>
        </w:rPr>
        <w:t>b. Performance</w:t>
      </w:r>
    </w:p>
    <w:p w14:paraId="621CBC25" w14:textId="073D1681" w:rsidR="00A55262" w:rsidRPr="00A65E56" w:rsidRDefault="00A55262" w:rsidP="00744DCD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A65E56">
        <w:rPr>
          <w:rFonts w:ascii="Arial" w:hAnsi="Arial" w:cs="Arial"/>
        </w:rPr>
        <w:t>Search Response Time: For 95% of searches using any filter (name, location, cuisine, price, availability), results must be returned within 2 seconds. (Measured using automated response time monitoring.)</w:t>
      </w:r>
    </w:p>
    <w:p w14:paraId="33B793EF" w14:textId="52A2CE59" w:rsidR="00A55262" w:rsidRPr="00A65E56" w:rsidRDefault="00A55262" w:rsidP="009A46DF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A65E56">
        <w:rPr>
          <w:rFonts w:ascii="Arial" w:hAnsi="Arial" w:cs="Arial"/>
        </w:rPr>
        <w:t>Geo-based Filter Efficiency: Location-based filtering (current location and distance) must process results under 2.5 seconds for distances up to 50 km. (Tested with mocked GPS locations.)</w:t>
      </w:r>
    </w:p>
    <w:p w14:paraId="24B313B0" w14:textId="77777777" w:rsidR="00A55262" w:rsidRPr="00A65E56" w:rsidRDefault="00A55262" w:rsidP="00A55262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A65E56">
        <w:rPr>
          <w:rFonts w:ascii="Arial" w:hAnsi="Arial" w:cs="Arial"/>
        </w:rPr>
        <w:t>Concurrent Searches: The search service must handle at least 50 concurrent user queries without degraded response time. (Load tested with concurrent user simulations.)</w:t>
      </w:r>
    </w:p>
    <w:p w14:paraId="050714F1" w14:textId="77777777" w:rsidR="00A55262" w:rsidRPr="00A65E56" w:rsidRDefault="00A55262" w:rsidP="00A55262">
      <w:pPr>
        <w:rPr>
          <w:rFonts w:ascii="Arial" w:hAnsi="Arial" w:cs="Arial"/>
        </w:rPr>
      </w:pPr>
    </w:p>
    <w:p w14:paraId="7BBB1865" w14:textId="77777777" w:rsidR="00A55262" w:rsidRPr="00A65E56" w:rsidRDefault="00A55262" w:rsidP="00A55262">
      <w:pPr>
        <w:rPr>
          <w:rFonts w:ascii="Arial" w:hAnsi="Arial" w:cs="Arial"/>
          <w:b/>
          <w:bCs/>
        </w:rPr>
      </w:pPr>
      <w:r w:rsidRPr="00A65E56">
        <w:rPr>
          <w:rFonts w:ascii="Arial" w:hAnsi="Arial" w:cs="Arial"/>
          <w:b/>
          <w:bCs/>
        </w:rPr>
        <w:t>c. Reliability</w:t>
      </w:r>
    </w:p>
    <w:p w14:paraId="4FD7D786" w14:textId="1AB1A1B3" w:rsidR="00A55262" w:rsidRPr="00A65E56" w:rsidRDefault="00A55262" w:rsidP="00C17395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A65E56">
        <w:rPr>
          <w:rFonts w:ascii="Arial" w:hAnsi="Arial" w:cs="Arial"/>
        </w:rPr>
        <w:t>Result Accuracy: Search results must return 100% matching records for each specified filter (e.g., only show restaurants that have tables for 4 people under £30). (Unit tests and automated filter validation.)</w:t>
      </w:r>
    </w:p>
    <w:p w14:paraId="20B6782A" w14:textId="6C5F784E" w:rsidR="008101AB" w:rsidRPr="00A65E56" w:rsidRDefault="00A55262" w:rsidP="00A5272F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A65E56">
        <w:rPr>
          <w:rFonts w:ascii="Arial" w:hAnsi="Arial" w:cs="Arial"/>
        </w:rPr>
        <w:t>Consistency Under Load: Identical queries must return consistent results with a maximum 1% variation under load. (Tested by repeating filtered queries in parallel.)</w:t>
      </w:r>
    </w:p>
    <w:p w14:paraId="4E728FE8" w14:textId="22F222F4" w:rsidR="00A55262" w:rsidRPr="00A65E56" w:rsidRDefault="008101AB" w:rsidP="0085012D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A65E56">
        <w:rPr>
          <w:rFonts w:ascii="Arial" w:hAnsi="Arial" w:cs="Arial"/>
        </w:rPr>
        <w:t xml:space="preserve">Failure rate should </w:t>
      </w:r>
      <w:r w:rsidR="00267E0C" w:rsidRPr="00A65E56">
        <w:rPr>
          <w:rFonts w:ascii="Arial" w:hAnsi="Arial" w:cs="Arial"/>
        </w:rPr>
        <w:t xml:space="preserve">be kept under 0.1% for total search queries. </w:t>
      </w:r>
    </w:p>
    <w:p w14:paraId="7DCAB76E" w14:textId="3547A3C4" w:rsidR="00B06018" w:rsidRPr="00A65E56" w:rsidRDefault="00A55262" w:rsidP="003C1E59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A65E56">
        <w:rPr>
          <w:rFonts w:ascii="Arial" w:hAnsi="Arial" w:cs="Arial"/>
        </w:rPr>
        <w:t>Fail Resilience: In case of service failure, the search feature should fall back to a cached data store within 5 seconds. (Tested with fault injection in microservice architecture.)</w:t>
      </w:r>
    </w:p>
    <w:p w14:paraId="11B23C94" w14:textId="5F245DF2" w:rsidR="00B06018" w:rsidRPr="00A65E56" w:rsidRDefault="00D702EE" w:rsidP="00A55262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A65E56">
        <w:rPr>
          <w:rFonts w:ascii="Arial" w:hAnsi="Arial" w:cs="Arial"/>
        </w:rPr>
        <w:t xml:space="preserve">Availability </w:t>
      </w:r>
      <w:r w:rsidR="00003BF3" w:rsidRPr="00A65E56">
        <w:rPr>
          <w:rFonts w:ascii="Arial" w:hAnsi="Arial" w:cs="Arial"/>
        </w:rPr>
        <w:t>target for search functionality should be at least 99.5</w:t>
      </w:r>
      <w:r w:rsidR="00542CB8" w:rsidRPr="00A65E56">
        <w:rPr>
          <w:rFonts w:ascii="Arial" w:hAnsi="Arial" w:cs="Arial"/>
        </w:rPr>
        <w:t xml:space="preserve">% uptime. This can be tested with automated testing tools. </w:t>
      </w:r>
    </w:p>
    <w:p w14:paraId="6C17643F" w14:textId="77777777" w:rsidR="00A55262" w:rsidRPr="00A65E56" w:rsidRDefault="00A55262" w:rsidP="00A55262">
      <w:pPr>
        <w:rPr>
          <w:rFonts w:ascii="Arial" w:hAnsi="Arial" w:cs="Arial"/>
        </w:rPr>
      </w:pPr>
    </w:p>
    <w:p w14:paraId="586DB86D" w14:textId="77777777" w:rsidR="00A55262" w:rsidRPr="00A65E56" w:rsidRDefault="00A55262" w:rsidP="00A55262">
      <w:pPr>
        <w:rPr>
          <w:rFonts w:ascii="Arial" w:hAnsi="Arial" w:cs="Arial"/>
          <w:b/>
          <w:bCs/>
        </w:rPr>
      </w:pPr>
      <w:r w:rsidRPr="00A65E56">
        <w:rPr>
          <w:rFonts w:ascii="Arial" w:hAnsi="Arial" w:cs="Arial"/>
          <w:b/>
          <w:bCs/>
        </w:rPr>
        <w:t>d. Scalability</w:t>
      </w:r>
    </w:p>
    <w:p w14:paraId="01391F28" w14:textId="78F32836" w:rsidR="00A55262" w:rsidRPr="00A65E56" w:rsidRDefault="00A55262" w:rsidP="00F81A2A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A65E56">
        <w:rPr>
          <w:rFonts w:ascii="Arial" w:hAnsi="Arial" w:cs="Arial"/>
        </w:rPr>
        <w:t>Regional Load Support: The search system must support 10,000+ restaurants within a single region (e.g., London) without exceeding 3 seconds per query. (Stress tested with large dataset loads.)</w:t>
      </w:r>
    </w:p>
    <w:p w14:paraId="7908EA85" w14:textId="16C96D04" w:rsidR="00A55262" w:rsidRPr="00A65E56" w:rsidRDefault="00A55262" w:rsidP="009D5C3A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A65E56">
        <w:rPr>
          <w:rFonts w:ascii="Arial" w:hAnsi="Arial" w:cs="Arial"/>
        </w:rPr>
        <w:lastRenderedPageBreak/>
        <w:t>Peak Time Readiness: The search service must scale up to 5x average weekday traffic during peak times (e.g., Friday evening) while maintaining SLA of 2 seconds response time. (Simulated peak-time testing in staging.)</w:t>
      </w:r>
    </w:p>
    <w:p w14:paraId="6619DE59" w14:textId="77777777" w:rsidR="00A55262" w:rsidRPr="00A65E56" w:rsidRDefault="00A55262" w:rsidP="00A55262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A65E56">
        <w:rPr>
          <w:rFonts w:ascii="Arial" w:hAnsi="Arial" w:cs="Arial"/>
        </w:rPr>
        <w:t>Global Query Handling: Must support customer queries from at least 10 different time zones simultaneously with no regional performance degradation. (Geographic testing using distributed performance agents.)</w:t>
      </w:r>
    </w:p>
    <w:p w14:paraId="0973DF77" w14:textId="77777777" w:rsidR="00A55262" w:rsidRPr="00A65E56" w:rsidRDefault="00A55262" w:rsidP="00A55262">
      <w:pPr>
        <w:pStyle w:val="Heading1"/>
        <w:rPr>
          <w:rFonts w:ascii="Arial" w:hAnsi="Arial" w:cs="Arial"/>
        </w:rPr>
      </w:pPr>
    </w:p>
    <w:p w14:paraId="7A9B5445" w14:textId="77777777" w:rsidR="00A55262" w:rsidRPr="00A65E56" w:rsidRDefault="00A55262" w:rsidP="00A55262">
      <w:pPr>
        <w:pStyle w:val="Heading1"/>
        <w:rPr>
          <w:rFonts w:ascii="Arial" w:hAnsi="Arial" w:cs="Arial"/>
        </w:rPr>
      </w:pPr>
      <w:r w:rsidRPr="00A65E56">
        <w:rPr>
          <w:rFonts w:ascii="Arial" w:hAnsi="Arial" w:cs="Arial"/>
        </w:rPr>
        <w:t>2.2 FR-RC-2: Booking a Table</w:t>
      </w:r>
    </w:p>
    <w:p w14:paraId="16377B13" w14:textId="77777777" w:rsidR="00A55262" w:rsidRPr="00A65E56" w:rsidRDefault="00A55262" w:rsidP="00A55262">
      <w:pPr>
        <w:rPr>
          <w:rFonts w:ascii="Arial" w:hAnsi="Arial" w:cs="Arial"/>
          <w:b/>
          <w:bCs/>
        </w:rPr>
      </w:pPr>
      <w:r w:rsidRPr="00A65E56">
        <w:rPr>
          <w:rFonts w:ascii="Arial" w:hAnsi="Arial" w:cs="Arial"/>
          <w:b/>
          <w:bCs/>
        </w:rPr>
        <w:t>a. Security and Privacy Protection</w:t>
      </w:r>
    </w:p>
    <w:p w14:paraId="69795886" w14:textId="4A492B15" w:rsidR="00A55262" w:rsidRPr="00A65E56" w:rsidRDefault="00A55262" w:rsidP="00A55262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A65E56">
        <w:rPr>
          <w:rFonts w:ascii="Arial" w:hAnsi="Arial" w:cs="Arial"/>
        </w:rPr>
        <w:t xml:space="preserve">Authenticated Booking Only: Only registered/authenticated users can book a </w:t>
      </w:r>
      <w:r w:rsidR="00B733AE" w:rsidRPr="00A65E56">
        <w:rPr>
          <w:rFonts w:ascii="Arial" w:hAnsi="Arial" w:cs="Arial"/>
        </w:rPr>
        <w:t>table</w:t>
      </w:r>
      <w:r w:rsidR="00BC1FE5" w:rsidRPr="00A65E56">
        <w:rPr>
          <w:rFonts w:ascii="Arial" w:hAnsi="Arial" w:cs="Arial"/>
        </w:rPr>
        <w:t xml:space="preserve">. </w:t>
      </w:r>
      <w:r w:rsidRPr="00A65E56">
        <w:rPr>
          <w:rFonts w:ascii="Arial" w:hAnsi="Arial" w:cs="Arial"/>
        </w:rPr>
        <w:t>(Verified via access control tests.)</w:t>
      </w:r>
    </w:p>
    <w:p w14:paraId="6F45F79A" w14:textId="11CD920D" w:rsidR="00A55262" w:rsidRPr="00A65E56" w:rsidRDefault="002A6A89" w:rsidP="00103298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A65E56">
        <w:rPr>
          <w:rFonts w:ascii="Arial" w:hAnsi="Arial" w:cs="Arial"/>
        </w:rPr>
        <w:t>customers should only be able to view</w:t>
      </w:r>
      <w:r w:rsidR="0074203C" w:rsidRPr="00A65E56">
        <w:rPr>
          <w:rFonts w:ascii="Arial" w:hAnsi="Arial" w:cs="Arial"/>
        </w:rPr>
        <w:t>, modify, cancel</w:t>
      </w:r>
      <w:r w:rsidRPr="00A65E56">
        <w:rPr>
          <w:rFonts w:ascii="Arial" w:hAnsi="Arial" w:cs="Arial"/>
        </w:rPr>
        <w:t xml:space="preserve"> their past booking history and no other users’ booking </w:t>
      </w:r>
      <w:r w:rsidR="0074203C" w:rsidRPr="00A65E56">
        <w:rPr>
          <w:rFonts w:ascii="Arial" w:hAnsi="Arial" w:cs="Arial"/>
        </w:rPr>
        <w:t>data.</w:t>
      </w:r>
    </w:p>
    <w:p w14:paraId="1BD80B86" w14:textId="0C492811" w:rsidR="00A55262" w:rsidRPr="00A65E56" w:rsidRDefault="00A55262" w:rsidP="00D15F1B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A65E56">
        <w:rPr>
          <w:rFonts w:ascii="Arial" w:hAnsi="Arial" w:cs="Arial"/>
        </w:rPr>
        <w:t>Secure Booking Data: Booking data (user ID, table ID, date/time) must be encrypted at rest with AES-256. (Confirmed through database configuration and security audit.)</w:t>
      </w:r>
    </w:p>
    <w:p w14:paraId="4A3ED22B" w14:textId="77777777" w:rsidR="00A55262" w:rsidRPr="00A65E56" w:rsidRDefault="00A55262" w:rsidP="00A55262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A65E56">
        <w:rPr>
          <w:rFonts w:ascii="Arial" w:hAnsi="Arial" w:cs="Arial"/>
        </w:rPr>
        <w:t>Access Control on Layout: Room layout and availability data must not expose other customers’ bookings. (Penetration tested for data isolation.)</w:t>
      </w:r>
    </w:p>
    <w:p w14:paraId="6711A831" w14:textId="77777777" w:rsidR="00A55262" w:rsidRPr="00A65E56" w:rsidRDefault="00A55262" w:rsidP="00A55262">
      <w:pPr>
        <w:rPr>
          <w:rFonts w:ascii="Arial" w:hAnsi="Arial" w:cs="Arial"/>
        </w:rPr>
      </w:pPr>
    </w:p>
    <w:p w14:paraId="2B6E4136" w14:textId="77777777" w:rsidR="00A55262" w:rsidRPr="00A65E56" w:rsidRDefault="00A55262" w:rsidP="00A55262">
      <w:pPr>
        <w:rPr>
          <w:rFonts w:ascii="Arial" w:hAnsi="Arial" w:cs="Arial"/>
          <w:b/>
          <w:bCs/>
        </w:rPr>
      </w:pPr>
      <w:r w:rsidRPr="00A65E56">
        <w:rPr>
          <w:rFonts w:ascii="Arial" w:hAnsi="Arial" w:cs="Arial"/>
          <w:b/>
          <w:bCs/>
        </w:rPr>
        <w:t>b. Performance</w:t>
      </w:r>
    </w:p>
    <w:p w14:paraId="0711A99A" w14:textId="7222FB71" w:rsidR="00A55262" w:rsidRPr="00A65E56" w:rsidRDefault="00A55262" w:rsidP="006A1FF5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A65E56">
        <w:rPr>
          <w:rFonts w:ascii="Arial" w:hAnsi="Arial" w:cs="Arial"/>
        </w:rPr>
        <w:t>Booking Response Time: 95% of booking operations must complete within 3 seconds, including table availability check and reservation confirmation. (Performance test via API benchmarks.)</w:t>
      </w:r>
    </w:p>
    <w:p w14:paraId="727751DB" w14:textId="7D333123" w:rsidR="00A55262" w:rsidRPr="00A65E56" w:rsidRDefault="00A55262" w:rsidP="000C15EC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A65E56">
        <w:rPr>
          <w:rFonts w:ascii="Arial" w:hAnsi="Arial" w:cs="Arial"/>
        </w:rPr>
        <w:t>Room Layout Loading: Room layout and table availability must render within 2.5 seconds. (Measured via UI load testing on low-bandwidth connections.)</w:t>
      </w:r>
    </w:p>
    <w:p w14:paraId="668C2762" w14:textId="77777777" w:rsidR="00A55262" w:rsidRPr="00A65E56" w:rsidRDefault="00A55262" w:rsidP="00A55262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A65E56">
        <w:rPr>
          <w:rFonts w:ascii="Arial" w:hAnsi="Arial" w:cs="Arial"/>
        </w:rPr>
        <w:t>UI Feedback Loop: Confirmation status (booked, not available) must be displayed in real-time (max 5 seconds delay). (Live test with event propagation.)</w:t>
      </w:r>
    </w:p>
    <w:p w14:paraId="29CFB8F0" w14:textId="77777777" w:rsidR="00A55262" w:rsidRPr="00A65E56" w:rsidRDefault="00A55262" w:rsidP="00A55262">
      <w:pPr>
        <w:rPr>
          <w:rFonts w:ascii="Arial" w:hAnsi="Arial" w:cs="Arial"/>
        </w:rPr>
      </w:pPr>
    </w:p>
    <w:p w14:paraId="20F69CF7" w14:textId="77777777" w:rsidR="00A55262" w:rsidRPr="00A65E56" w:rsidRDefault="00A55262" w:rsidP="00A55262">
      <w:pPr>
        <w:rPr>
          <w:rFonts w:ascii="Arial" w:hAnsi="Arial" w:cs="Arial"/>
          <w:b/>
          <w:bCs/>
        </w:rPr>
      </w:pPr>
      <w:r w:rsidRPr="00A65E56">
        <w:rPr>
          <w:rFonts w:ascii="Arial" w:hAnsi="Arial" w:cs="Arial"/>
          <w:b/>
          <w:bCs/>
        </w:rPr>
        <w:t>c. Reliability</w:t>
      </w:r>
    </w:p>
    <w:p w14:paraId="3739D5F9" w14:textId="7D7E56F5" w:rsidR="00A55262" w:rsidRPr="00A65E56" w:rsidRDefault="00A55262" w:rsidP="00C25A02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A65E56">
        <w:rPr>
          <w:rFonts w:ascii="Arial" w:hAnsi="Arial" w:cs="Arial"/>
        </w:rPr>
        <w:t>No Double-Booking: The system must prevent two users from booking the same table at the same time. (Concurrency testing under race conditions.)</w:t>
      </w:r>
    </w:p>
    <w:p w14:paraId="68EEAC01" w14:textId="109CECB4" w:rsidR="00A55262" w:rsidRPr="00A65E56" w:rsidRDefault="00A55262" w:rsidP="006C1FAA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A65E56">
        <w:rPr>
          <w:rFonts w:ascii="Arial" w:hAnsi="Arial" w:cs="Arial"/>
        </w:rPr>
        <w:t>Persistent Reservation: Once a table is booked, the reservation must persist</w:t>
      </w:r>
      <w:r w:rsidR="00863C4E" w:rsidRPr="00A65E56">
        <w:rPr>
          <w:rFonts w:ascii="Arial" w:hAnsi="Arial" w:cs="Arial"/>
        </w:rPr>
        <w:t xml:space="preserve"> for 10 minutes</w:t>
      </w:r>
      <w:r w:rsidRPr="00A65E56">
        <w:rPr>
          <w:rFonts w:ascii="Arial" w:hAnsi="Arial" w:cs="Arial"/>
        </w:rPr>
        <w:t xml:space="preserve"> even in case of app closure or network loss. (Tested through offline simulation and retry logic validation.)</w:t>
      </w:r>
    </w:p>
    <w:p w14:paraId="2749808D" w14:textId="77777777" w:rsidR="00A55262" w:rsidRPr="00A65E56" w:rsidRDefault="00A55262" w:rsidP="00A55262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A65E56">
        <w:rPr>
          <w:rFonts w:ascii="Arial" w:hAnsi="Arial" w:cs="Arial"/>
        </w:rPr>
        <w:t>Availability Consistency: Table availability must be updated globally within 5 seconds across all customer devices. (Monitored via real-time sync validation tools.)</w:t>
      </w:r>
    </w:p>
    <w:p w14:paraId="588E324F" w14:textId="2B782700" w:rsidR="00A23169" w:rsidRPr="00A65E56" w:rsidRDefault="00220E31" w:rsidP="00A55262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A65E56">
        <w:rPr>
          <w:rFonts w:ascii="Arial" w:hAnsi="Arial" w:cs="Arial"/>
        </w:rPr>
        <w:t>The failure rate for booking operations should not exceed 0.05%, and the MTTR for booking-related service failures must be less than 1 minute.</w:t>
      </w:r>
    </w:p>
    <w:p w14:paraId="49E7EBC9" w14:textId="13D33944" w:rsidR="00B10089" w:rsidRPr="00A65E56" w:rsidRDefault="00B10089" w:rsidP="00A55262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A65E56">
        <w:rPr>
          <w:rFonts w:ascii="Arial" w:hAnsi="Arial" w:cs="Arial"/>
        </w:rPr>
        <w:t xml:space="preserve">The booking function is mission-critical and must be available </w:t>
      </w:r>
      <w:r w:rsidRPr="007C3C1F">
        <w:rPr>
          <w:rFonts w:ascii="Arial" w:hAnsi="Arial" w:cs="Arial"/>
        </w:rPr>
        <w:t>99.9% of the time</w:t>
      </w:r>
    </w:p>
    <w:p w14:paraId="49D56110" w14:textId="77777777" w:rsidR="00A55262" w:rsidRPr="00A65E56" w:rsidRDefault="00A55262" w:rsidP="00A55262">
      <w:pPr>
        <w:rPr>
          <w:rFonts w:ascii="Arial" w:hAnsi="Arial" w:cs="Arial"/>
        </w:rPr>
      </w:pPr>
    </w:p>
    <w:p w14:paraId="19F9735D" w14:textId="77777777" w:rsidR="00A55262" w:rsidRPr="00A65E56" w:rsidRDefault="00A55262" w:rsidP="00A55262">
      <w:pPr>
        <w:rPr>
          <w:rFonts w:ascii="Arial" w:hAnsi="Arial" w:cs="Arial"/>
          <w:b/>
          <w:bCs/>
        </w:rPr>
      </w:pPr>
      <w:r w:rsidRPr="00A65E56">
        <w:rPr>
          <w:rFonts w:ascii="Arial" w:hAnsi="Arial" w:cs="Arial"/>
          <w:b/>
          <w:bCs/>
        </w:rPr>
        <w:t>d. Scalability</w:t>
      </w:r>
    </w:p>
    <w:p w14:paraId="453C6C8D" w14:textId="00820998" w:rsidR="00A55262" w:rsidRPr="00A65E56" w:rsidRDefault="00A55262" w:rsidP="00B65DC4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A65E56">
        <w:rPr>
          <w:rFonts w:ascii="Arial" w:hAnsi="Arial" w:cs="Arial"/>
        </w:rPr>
        <w:lastRenderedPageBreak/>
        <w:t xml:space="preserve">High Booking Volume: System must support up to </w:t>
      </w:r>
      <w:r w:rsidR="0095125B" w:rsidRPr="00A65E56">
        <w:rPr>
          <w:rFonts w:ascii="Arial" w:hAnsi="Arial" w:cs="Arial"/>
        </w:rPr>
        <w:t>20</w:t>
      </w:r>
      <w:r w:rsidRPr="00A65E56">
        <w:rPr>
          <w:rFonts w:ascii="Arial" w:hAnsi="Arial" w:cs="Arial"/>
        </w:rPr>
        <w:t>0,000 table bookings/day across all restaurants with sub-second database latency. (Load testing at capacity.)</w:t>
      </w:r>
    </w:p>
    <w:p w14:paraId="10A1F249" w14:textId="4A0F5579" w:rsidR="00A55262" w:rsidRPr="00A65E56" w:rsidRDefault="00A55262" w:rsidP="005F0A1B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A65E56">
        <w:rPr>
          <w:rFonts w:ascii="Arial" w:hAnsi="Arial" w:cs="Arial"/>
        </w:rPr>
        <w:t>Table Allocation for Large Venues: Booking must function properly for restaurants with up to 300 seats and multiple floors. (Tested with varied layout schemas.)</w:t>
      </w:r>
    </w:p>
    <w:p w14:paraId="2FD89736" w14:textId="57BE4C00" w:rsidR="00A55262" w:rsidRPr="00A65E56" w:rsidRDefault="00A55262" w:rsidP="00A55262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A65E56">
        <w:rPr>
          <w:rFonts w:ascii="Arial" w:hAnsi="Arial" w:cs="Arial"/>
        </w:rPr>
        <w:t xml:space="preserve">Peak Reservation Traffic: Must handle </w:t>
      </w:r>
      <w:r w:rsidR="00BB1021" w:rsidRPr="00A65E56">
        <w:rPr>
          <w:rFonts w:ascii="Arial" w:hAnsi="Arial" w:cs="Arial"/>
        </w:rPr>
        <w:t>10</w:t>
      </w:r>
      <w:r w:rsidRPr="00A65E56">
        <w:rPr>
          <w:rFonts w:ascii="Arial" w:hAnsi="Arial" w:cs="Arial"/>
        </w:rPr>
        <w:t>x average load during holiday/event periods (e.g., Valentine’s Day) with no performance degradation. (Scalability stress testing with simulated spikes.)</w:t>
      </w:r>
    </w:p>
    <w:p w14:paraId="232DD167" w14:textId="77777777" w:rsidR="00A55262" w:rsidRPr="00A65E56" w:rsidRDefault="00A55262" w:rsidP="00A55262">
      <w:pPr>
        <w:rPr>
          <w:rFonts w:ascii="Arial" w:hAnsi="Arial" w:cs="Arial"/>
        </w:rPr>
      </w:pPr>
    </w:p>
    <w:p w14:paraId="2FC72DA4" w14:textId="77777777" w:rsidR="00A55262" w:rsidRPr="00A65E56" w:rsidRDefault="00A55262" w:rsidP="00A55262">
      <w:pPr>
        <w:pStyle w:val="Heading1"/>
        <w:rPr>
          <w:rFonts w:ascii="Arial" w:hAnsi="Arial" w:cs="Arial"/>
        </w:rPr>
      </w:pPr>
      <w:r w:rsidRPr="00A65E56">
        <w:rPr>
          <w:rFonts w:ascii="Arial" w:hAnsi="Arial" w:cs="Arial"/>
        </w:rPr>
        <w:t>2.3 FR-RC-3: Pre-Order of Food</w:t>
      </w:r>
    </w:p>
    <w:p w14:paraId="67CB6925" w14:textId="77777777" w:rsidR="00A55262" w:rsidRPr="00A65E56" w:rsidRDefault="00A55262" w:rsidP="00A55262">
      <w:pPr>
        <w:rPr>
          <w:rFonts w:ascii="Arial" w:hAnsi="Arial" w:cs="Arial"/>
          <w:b/>
          <w:bCs/>
        </w:rPr>
      </w:pPr>
      <w:r w:rsidRPr="00A65E56">
        <w:rPr>
          <w:rFonts w:ascii="Arial" w:hAnsi="Arial" w:cs="Arial"/>
          <w:b/>
          <w:bCs/>
        </w:rPr>
        <w:t>a. Security and Privacy Protection</w:t>
      </w:r>
    </w:p>
    <w:p w14:paraId="3054A2EE" w14:textId="76210D14" w:rsidR="00A55262" w:rsidRPr="00A65E56" w:rsidRDefault="00A55262" w:rsidP="00A51720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A65E56">
        <w:rPr>
          <w:rFonts w:ascii="Arial" w:hAnsi="Arial" w:cs="Arial"/>
        </w:rPr>
        <w:t>Pre-Order Access Control: Only users with an active booking can access the pre-order feature. (Functionally tested via backend policy enforcement.)</w:t>
      </w:r>
    </w:p>
    <w:p w14:paraId="019D04F8" w14:textId="590ABE6F" w:rsidR="006B28A0" w:rsidRPr="00A65E56" w:rsidRDefault="008677B4" w:rsidP="00A51720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A65E56">
        <w:rPr>
          <w:rFonts w:ascii="Arial" w:hAnsi="Arial" w:cs="Arial"/>
        </w:rPr>
        <w:t xml:space="preserve">Each customer may </w:t>
      </w:r>
      <w:r w:rsidRPr="00A65E56">
        <w:rPr>
          <w:rFonts w:ascii="Arial" w:hAnsi="Arial" w:cs="Arial"/>
          <w:b/>
          <w:bCs/>
        </w:rPr>
        <w:t>create</w:t>
      </w:r>
      <w:r w:rsidRPr="00A65E56">
        <w:rPr>
          <w:rFonts w:ascii="Arial" w:hAnsi="Arial" w:cs="Arial"/>
        </w:rPr>
        <w:t xml:space="preserve">, </w:t>
      </w:r>
      <w:r w:rsidRPr="00A65E56">
        <w:rPr>
          <w:rFonts w:ascii="Arial" w:hAnsi="Arial" w:cs="Arial"/>
          <w:b/>
          <w:bCs/>
        </w:rPr>
        <w:t>edit</w:t>
      </w:r>
      <w:r w:rsidRPr="00A65E56">
        <w:rPr>
          <w:rFonts w:ascii="Arial" w:hAnsi="Arial" w:cs="Arial"/>
        </w:rPr>
        <w:t xml:space="preserve">, and </w:t>
      </w:r>
      <w:r w:rsidRPr="00A65E56">
        <w:rPr>
          <w:rFonts w:ascii="Arial" w:hAnsi="Arial" w:cs="Arial"/>
          <w:b/>
          <w:bCs/>
        </w:rPr>
        <w:t>cancel</w:t>
      </w:r>
      <w:r w:rsidRPr="00A65E56">
        <w:rPr>
          <w:rFonts w:ascii="Arial" w:hAnsi="Arial" w:cs="Arial"/>
        </w:rPr>
        <w:t xml:space="preserve"> their own pre-order up to 60 minutes before their scheduled arrival.</w:t>
      </w:r>
    </w:p>
    <w:p w14:paraId="795264AE" w14:textId="70F1E572" w:rsidR="00A55262" w:rsidRPr="00A65E56" w:rsidRDefault="00A55262" w:rsidP="0021434C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A65E56">
        <w:rPr>
          <w:rFonts w:ascii="Arial" w:hAnsi="Arial" w:cs="Arial"/>
        </w:rPr>
        <w:t>Sensitive Info Encryption: Dietary restrictions and allergy info must be encrypted both in transit and at rest. (Inspected using encryption validation tools.)</w:t>
      </w:r>
    </w:p>
    <w:p w14:paraId="57E0315E" w14:textId="127A237E" w:rsidR="009A71F0" w:rsidRPr="00A65E56" w:rsidRDefault="009A71F0" w:rsidP="0021434C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A65E56">
        <w:rPr>
          <w:rFonts w:ascii="Arial" w:hAnsi="Arial" w:cs="Arial"/>
        </w:rPr>
        <w:t xml:space="preserve">No other customers or restaurants have access to </w:t>
      </w:r>
      <w:r w:rsidR="002D63FD" w:rsidRPr="00A65E56">
        <w:rPr>
          <w:rFonts w:ascii="Arial" w:hAnsi="Arial" w:cs="Arial"/>
        </w:rPr>
        <w:t>a user’s</w:t>
      </w:r>
      <w:r w:rsidRPr="00A65E56">
        <w:rPr>
          <w:rFonts w:ascii="Arial" w:hAnsi="Arial" w:cs="Arial"/>
        </w:rPr>
        <w:t xml:space="preserve"> private order details, which may include selected dishes, dietary notes, and quantities.</w:t>
      </w:r>
    </w:p>
    <w:p w14:paraId="68ED6457" w14:textId="77777777" w:rsidR="00A55262" w:rsidRPr="00A65E56" w:rsidRDefault="00A55262" w:rsidP="00A55262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A65E56">
        <w:rPr>
          <w:rFonts w:ascii="Arial" w:hAnsi="Arial" w:cs="Arial"/>
        </w:rPr>
        <w:t>Revision Audit Trail: Any modification to the pre-order must be logged securely for traceability. (Tested through audit log review.)</w:t>
      </w:r>
    </w:p>
    <w:p w14:paraId="762F44A1" w14:textId="77777777" w:rsidR="00A55262" w:rsidRPr="00A65E56" w:rsidRDefault="00A55262" w:rsidP="00A55262">
      <w:pPr>
        <w:rPr>
          <w:rFonts w:ascii="Arial" w:hAnsi="Arial" w:cs="Arial"/>
        </w:rPr>
      </w:pPr>
    </w:p>
    <w:p w14:paraId="0E68CB54" w14:textId="77777777" w:rsidR="00A55262" w:rsidRPr="00A65E56" w:rsidRDefault="00A55262" w:rsidP="00A55262">
      <w:pPr>
        <w:rPr>
          <w:rFonts w:ascii="Arial" w:hAnsi="Arial" w:cs="Arial"/>
          <w:b/>
          <w:bCs/>
        </w:rPr>
      </w:pPr>
      <w:r w:rsidRPr="00A65E56">
        <w:rPr>
          <w:rFonts w:ascii="Arial" w:hAnsi="Arial" w:cs="Arial"/>
          <w:b/>
          <w:bCs/>
        </w:rPr>
        <w:t>b. Performance</w:t>
      </w:r>
    </w:p>
    <w:p w14:paraId="57DD4441" w14:textId="7541CC5C" w:rsidR="00A55262" w:rsidRPr="00A65E56" w:rsidRDefault="00A55262" w:rsidP="005246EE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A65E56">
        <w:rPr>
          <w:rFonts w:ascii="Arial" w:hAnsi="Arial" w:cs="Arial"/>
        </w:rPr>
        <w:t>Pre-Order Confirmation: 9</w:t>
      </w:r>
      <w:r w:rsidR="00274186">
        <w:rPr>
          <w:rFonts w:ascii="Arial" w:hAnsi="Arial" w:cs="Arial"/>
        </w:rPr>
        <w:t>9</w:t>
      </w:r>
      <w:r w:rsidRPr="00A65E56">
        <w:rPr>
          <w:rFonts w:ascii="Arial" w:hAnsi="Arial" w:cs="Arial"/>
        </w:rPr>
        <w:t>% of submissions must complete within 2.5 seconds. (Measured by API response time testing.)</w:t>
      </w:r>
    </w:p>
    <w:p w14:paraId="622CA17B" w14:textId="264C63AA" w:rsidR="00A55262" w:rsidRPr="00A65E56" w:rsidRDefault="00A55262" w:rsidP="00601214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A65E56">
        <w:rPr>
          <w:rFonts w:ascii="Arial" w:hAnsi="Arial" w:cs="Arial"/>
        </w:rPr>
        <w:t xml:space="preserve">Real-Time Menu Updates: Updated dish availability or “Today’s Special” must sync across all user apps within </w:t>
      </w:r>
      <w:r w:rsidR="00C2390E" w:rsidRPr="00A65E56">
        <w:rPr>
          <w:rFonts w:ascii="Arial" w:hAnsi="Arial" w:cs="Arial"/>
        </w:rPr>
        <w:t>2</w:t>
      </w:r>
      <w:r w:rsidRPr="00A65E56">
        <w:rPr>
          <w:rFonts w:ascii="Arial" w:hAnsi="Arial" w:cs="Arial"/>
        </w:rPr>
        <w:t xml:space="preserve"> seconds. (Verified through real-time pub/sub model simulation.)</w:t>
      </w:r>
    </w:p>
    <w:p w14:paraId="6631E889" w14:textId="42D6BA9B" w:rsidR="00A65E56" w:rsidRPr="00A65E56" w:rsidRDefault="00A65E56" w:rsidP="00601214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A65E56">
        <w:rPr>
          <w:rFonts w:ascii="Arial" w:hAnsi="Arial" w:cs="Arial"/>
        </w:rPr>
        <w:t>Once the customer confirms their selections, the pre-order must be submitted and acknowledged within 2 seconds.</w:t>
      </w:r>
    </w:p>
    <w:p w14:paraId="653BDC4D" w14:textId="77777777" w:rsidR="00A55262" w:rsidRPr="00A65E56" w:rsidRDefault="00A55262" w:rsidP="00A55262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A65E56">
        <w:rPr>
          <w:rFonts w:ascii="Arial" w:hAnsi="Arial" w:cs="Arial"/>
        </w:rPr>
        <w:t>Customisation Load: Up to 5 simultaneous customisations per dish must process without lag. (Tested with JSON payload simulations.)</w:t>
      </w:r>
    </w:p>
    <w:p w14:paraId="447F5009" w14:textId="77777777" w:rsidR="00A55262" w:rsidRPr="00A65E56" w:rsidRDefault="00A55262" w:rsidP="00A55262">
      <w:pPr>
        <w:rPr>
          <w:rFonts w:ascii="Arial" w:hAnsi="Arial" w:cs="Arial"/>
        </w:rPr>
      </w:pPr>
    </w:p>
    <w:p w14:paraId="632E4FD8" w14:textId="77777777" w:rsidR="00A55262" w:rsidRPr="00A65E56" w:rsidRDefault="00A55262" w:rsidP="00A55262">
      <w:pPr>
        <w:rPr>
          <w:rFonts w:ascii="Arial" w:hAnsi="Arial" w:cs="Arial"/>
          <w:b/>
          <w:bCs/>
        </w:rPr>
      </w:pPr>
      <w:r w:rsidRPr="00A65E56">
        <w:rPr>
          <w:rFonts w:ascii="Arial" w:hAnsi="Arial" w:cs="Arial"/>
          <w:b/>
          <w:bCs/>
        </w:rPr>
        <w:t>c. Reliability</w:t>
      </w:r>
    </w:p>
    <w:p w14:paraId="35593B46" w14:textId="4F822D71" w:rsidR="00A55262" w:rsidRPr="00A65E56" w:rsidRDefault="00A55262" w:rsidP="00BB71C2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A65E56">
        <w:rPr>
          <w:rFonts w:ascii="Arial" w:hAnsi="Arial" w:cs="Arial"/>
        </w:rPr>
        <w:t>Offline Sync Support: Pre-orders composed offline must auto-sync within 10 seconds of reconnecting. (Tested via simulated airplane mode behaviour.)</w:t>
      </w:r>
    </w:p>
    <w:p w14:paraId="2E68784A" w14:textId="60BB0439" w:rsidR="00A55262" w:rsidRPr="00A65E56" w:rsidRDefault="00A55262" w:rsidP="001B4127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A65E56">
        <w:rPr>
          <w:rFonts w:ascii="Arial" w:hAnsi="Arial" w:cs="Arial"/>
        </w:rPr>
        <w:t>Order Consistency: The submitted pre-order must be retrievable in identical form at the restaurant terminal. (Tested via backend state comparison.)</w:t>
      </w:r>
    </w:p>
    <w:p w14:paraId="19A2ECAD" w14:textId="02FDAA3F" w:rsidR="00A55262" w:rsidRDefault="00A55262" w:rsidP="00003D18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274186">
        <w:rPr>
          <w:rFonts w:ascii="Arial" w:hAnsi="Arial" w:cs="Arial"/>
        </w:rPr>
        <w:t xml:space="preserve">Revision Reliability: Pre-orders must support edits up to </w:t>
      </w:r>
      <w:r w:rsidR="000B7AB1" w:rsidRPr="00274186">
        <w:rPr>
          <w:rFonts w:ascii="Arial" w:hAnsi="Arial" w:cs="Arial"/>
        </w:rPr>
        <w:t>60</w:t>
      </w:r>
      <w:r w:rsidRPr="00274186">
        <w:rPr>
          <w:rFonts w:ascii="Arial" w:hAnsi="Arial" w:cs="Arial"/>
        </w:rPr>
        <w:t xml:space="preserve"> minutes before arrival with no more than 1% error rate. </w:t>
      </w:r>
    </w:p>
    <w:p w14:paraId="06C9C779" w14:textId="7741FC59" w:rsidR="008F714E" w:rsidRDefault="008F714E" w:rsidP="00003D18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8F714E">
        <w:rPr>
          <w:rFonts w:ascii="Arial" w:hAnsi="Arial" w:cs="Arial"/>
        </w:rPr>
        <w:t>The pre-order system must maintain 99.8% uptime, and the failure rate for order submissions should not exceed 0.1%.</w:t>
      </w:r>
    </w:p>
    <w:p w14:paraId="447AF0EF" w14:textId="4EEEB7C6" w:rsidR="001D60E7" w:rsidRPr="001D60E7" w:rsidRDefault="001D60E7" w:rsidP="00003D18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1D60E7">
        <w:rPr>
          <w:rFonts w:ascii="Arial" w:hAnsi="Arial" w:cs="Arial"/>
        </w:rPr>
        <w:t xml:space="preserve">Any service disruption should be resolved with a mean time to recovery under </w:t>
      </w:r>
      <w:r>
        <w:rPr>
          <w:rFonts w:ascii="Arial" w:hAnsi="Arial" w:cs="Arial"/>
        </w:rPr>
        <w:t>2</w:t>
      </w:r>
      <w:r w:rsidRPr="001D60E7">
        <w:rPr>
          <w:rFonts w:ascii="Arial" w:hAnsi="Arial" w:cs="Arial"/>
        </w:rPr>
        <w:t xml:space="preserve"> </w:t>
      </w:r>
      <w:proofErr w:type="gramStart"/>
      <w:r w:rsidRPr="001D60E7">
        <w:rPr>
          <w:rFonts w:ascii="Arial" w:hAnsi="Arial" w:cs="Arial"/>
        </w:rPr>
        <w:t>minute</w:t>
      </w:r>
      <w:proofErr w:type="gramEnd"/>
      <w:r w:rsidRPr="001D60E7">
        <w:rPr>
          <w:rFonts w:ascii="Arial" w:hAnsi="Arial" w:cs="Arial"/>
        </w:rPr>
        <w:t>.</w:t>
      </w:r>
    </w:p>
    <w:p w14:paraId="1A5E5608" w14:textId="77777777" w:rsidR="00A55262" w:rsidRPr="00A65E56" w:rsidRDefault="00A55262" w:rsidP="00A55262">
      <w:pPr>
        <w:rPr>
          <w:rFonts w:ascii="Arial" w:hAnsi="Arial" w:cs="Arial"/>
          <w:b/>
          <w:bCs/>
        </w:rPr>
      </w:pPr>
      <w:r w:rsidRPr="00A65E56">
        <w:rPr>
          <w:rFonts w:ascii="Arial" w:hAnsi="Arial" w:cs="Arial"/>
          <w:b/>
          <w:bCs/>
        </w:rPr>
        <w:lastRenderedPageBreak/>
        <w:t>d. Scalability</w:t>
      </w:r>
    </w:p>
    <w:p w14:paraId="05E6923B" w14:textId="261C5D34" w:rsidR="00A55262" w:rsidRPr="008E5F26" w:rsidRDefault="00A55262" w:rsidP="00A95CEA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 w:rsidRPr="008E5F26">
        <w:rPr>
          <w:rFonts w:ascii="Arial" w:hAnsi="Arial" w:cs="Arial"/>
        </w:rPr>
        <w:t xml:space="preserve">Order Throughput: Must handle </w:t>
      </w:r>
      <w:r w:rsidR="008E5F26" w:rsidRPr="008E5F26">
        <w:rPr>
          <w:rFonts w:ascii="Arial" w:hAnsi="Arial" w:cs="Arial"/>
        </w:rPr>
        <w:t>1</w:t>
      </w:r>
      <w:r w:rsidRPr="008E5F26">
        <w:rPr>
          <w:rFonts w:ascii="Arial" w:hAnsi="Arial" w:cs="Arial"/>
        </w:rPr>
        <w:t>000 pre-orders per hour per restaurant across the system</w:t>
      </w:r>
      <w:r w:rsidR="008E5F26">
        <w:rPr>
          <w:rFonts w:ascii="Arial" w:hAnsi="Arial" w:cs="Arial"/>
        </w:rPr>
        <w:t xml:space="preserve"> to cater for peak-time </w:t>
      </w:r>
      <w:r w:rsidR="00826748">
        <w:rPr>
          <w:rFonts w:ascii="Arial" w:hAnsi="Arial" w:cs="Arial"/>
        </w:rPr>
        <w:t>loads</w:t>
      </w:r>
      <w:r w:rsidRPr="008E5F26">
        <w:rPr>
          <w:rFonts w:ascii="Arial" w:hAnsi="Arial" w:cs="Arial"/>
        </w:rPr>
        <w:t>. (Load tested at regional cluster level.)</w:t>
      </w:r>
    </w:p>
    <w:p w14:paraId="6D9C6876" w14:textId="3C47B1D2" w:rsidR="00A55262" w:rsidRPr="008E5F26" w:rsidRDefault="00A55262" w:rsidP="00205B92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 w:rsidRPr="008E5F26">
        <w:rPr>
          <w:rFonts w:ascii="Arial" w:hAnsi="Arial" w:cs="Arial"/>
        </w:rPr>
        <w:t>Complex Menus: Restaurants with 100+ menu items and 10+ categories must be fully supported without delay. (Stress tested with dynamic JSON structures.)</w:t>
      </w:r>
    </w:p>
    <w:p w14:paraId="24606DC8" w14:textId="77777777" w:rsidR="00A55262" w:rsidRPr="00A65E56" w:rsidRDefault="00A55262" w:rsidP="00A55262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 w:rsidRPr="00A65E56">
        <w:rPr>
          <w:rFonts w:ascii="Arial" w:hAnsi="Arial" w:cs="Arial"/>
        </w:rPr>
        <w:t>Large Pre-Order Capacity: Users can add up to 20 items in a single order without performance impact. (Measured with user session logs.)</w:t>
      </w:r>
    </w:p>
    <w:p w14:paraId="22604F53" w14:textId="77777777" w:rsidR="00A55262" w:rsidRPr="00A65E56" w:rsidRDefault="00A55262" w:rsidP="00A55262">
      <w:pPr>
        <w:rPr>
          <w:rFonts w:ascii="Arial" w:hAnsi="Arial" w:cs="Arial"/>
        </w:rPr>
      </w:pPr>
    </w:p>
    <w:p w14:paraId="63CFE96F" w14:textId="77777777" w:rsidR="00A55262" w:rsidRPr="00A65E56" w:rsidRDefault="00A55262" w:rsidP="00A55262">
      <w:pPr>
        <w:pStyle w:val="Heading1"/>
        <w:rPr>
          <w:rFonts w:ascii="Arial" w:hAnsi="Arial" w:cs="Arial"/>
        </w:rPr>
      </w:pPr>
      <w:r w:rsidRPr="00A65E56">
        <w:rPr>
          <w:rFonts w:ascii="Arial" w:hAnsi="Arial" w:cs="Arial"/>
        </w:rPr>
        <w:t>2.4 FR-RC-4: Customer Feedback</w:t>
      </w:r>
    </w:p>
    <w:p w14:paraId="78B078C1" w14:textId="77777777" w:rsidR="00A55262" w:rsidRPr="00A65E56" w:rsidRDefault="00A55262" w:rsidP="00A55262">
      <w:pPr>
        <w:rPr>
          <w:rFonts w:ascii="Arial" w:hAnsi="Arial" w:cs="Arial"/>
          <w:b/>
          <w:bCs/>
        </w:rPr>
      </w:pPr>
      <w:r w:rsidRPr="00A65E56">
        <w:rPr>
          <w:rFonts w:ascii="Arial" w:hAnsi="Arial" w:cs="Arial"/>
          <w:b/>
          <w:bCs/>
        </w:rPr>
        <w:t>a. Security and Privacy Protection</w:t>
      </w:r>
    </w:p>
    <w:p w14:paraId="447F34D0" w14:textId="3F145B7F" w:rsidR="00A55262" w:rsidRDefault="00A55262" w:rsidP="00DE0B17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826748">
        <w:rPr>
          <w:rFonts w:ascii="Arial" w:hAnsi="Arial" w:cs="Arial"/>
        </w:rPr>
        <w:t>Verified Users Only: Feedback must be accepted only from users who completed a booking</w:t>
      </w:r>
      <w:r w:rsidR="0098414C">
        <w:rPr>
          <w:rFonts w:ascii="Arial" w:hAnsi="Arial" w:cs="Arial"/>
        </w:rPr>
        <w:t xml:space="preserve"> and order</w:t>
      </w:r>
      <w:r w:rsidRPr="00826748">
        <w:rPr>
          <w:rFonts w:ascii="Arial" w:hAnsi="Arial" w:cs="Arial"/>
        </w:rPr>
        <w:t>. (Role-based access enforcement test.)</w:t>
      </w:r>
    </w:p>
    <w:p w14:paraId="21049EC6" w14:textId="4BD510E3" w:rsidR="0098414C" w:rsidRPr="0098414C" w:rsidRDefault="0098414C" w:rsidP="00DE0B17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98414C">
        <w:rPr>
          <w:rFonts w:ascii="Arial" w:hAnsi="Arial" w:cs="Arial"/>
        </w:rPr>
        <w:t>Each customer can create, edit, or delete</w:t>
      </w:r>
      <w:r w:rsidR="00676295">
        <w:rPr>
          <w:rFonts w:ascii="Arial" w:hAnsi="Arial" w:cs="Arial"/>
        </w:rPr>
        <w:t xml:space="preserve"> only</w:t>
      </w:r>
      <w:r w:rsidRPr="0098414C">
        <w:rPr>
          <w:rFonts w:ascii="Arial" w:hAnsi="Arial" w:cs="Arial"/>
        </w:rPr>
        <w:t xml:space="preserve"> their own reviews, which may include text comments, star ratings, and optional images</w:t>
      </w:r>
      <w:r>
        <w:rPr>
          <w:rFonts w:ascii="Arial" w:hAnsi="Arial" w:cs="Arial"/>
        </w:rPr>
        <w:t>.</w:t>
      </w:r>
    </w:p>
    <w:p w14:paraId="122E41EF" w14:textId="4B348437" w:rsidR="00A55262" w:rsidRDefault="00A55262" w:rsidP="00CF5CB8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826748">
        <w:rPr>
          <w:rFonts w:ascii="Arial" w:hAnsi="Arial" w:cs="Arial"/>
        </w:rPr>
        <w:t xml:space="preserve">Image Upload Validation: All images must be scanned for viruses and malicious </w:t>
      </w:r>
      <w:r w:rsidR="007D209E" w:rsidRPr="00826748">
        <w:rPr>
          <w:rFonts w:ascii="Arial" w:hAnsi="Arial" w:cs="Arial"/>
        </w:rPr>
        <w:t>content</w:t>
      </w:r>
      <w:r w:rsidR="007D209E">
        <w:rPr>
          <w:rFonts w:ascii="Arial" w:hAnsi="Arial" w:cs="Arial"/>
        </w:rPr>
        <w:t xml:space="preserve"> (</w:t>
      </w:r>
      <w:r w:rsidR="009C6EAC">
        <w:rPr>
          <w:rFonts w:ascii="Arial" w:hAnsi="Arial" w:cs="Arial"/>
        </w:rPr>
        <w:t>including offensive</w:t>
      </w:r>
      <w:r w:rsidR="007D209E">
        <w:rPr>
          <w:rFonts w:ascii="Arial" w:hAnsi="Arial" w:cs="Arial"/>
        </w:rPr>
        <w:t xml:space="preserve"> language/images)</w:t>
      </w:r>
      <w:r w:rsidRPr="00826748">
        <w:rPr>
          <w:rFonts w:ascii="Arial" w:hAnsi="Arial" w:cs="Arial"/>
        </w:rPr>
        <w:t xml:space="preserve"> before</w:t>
      </w:r>
      <w:r w:rsidR="002161AB">
        <w:rPr>
          <w:rFonts w:ascii="Arial" w:hAnsi="Arial" w:cs="Arial"/>
        </w:rPr>
        <w:t xml:space="preserve"> being stored on database </w:t>
      </w:r>
      <w:r w:rsidR="007D209E">
        <w:rPr>
          <w:rFonts w:ascii="Arial" w:hAnsi="Arial" w:cs="Arial"/>
        </w:rPr>
        <w:t>and</w:t>
      </w:r>
      <w:r w:rsidR="009C6EAC">
        <w:rPr>
          <w:rFonts w:ascii="Arial" w:hAnsi="Arial" w:cs="Arial"/>
        </w:rPr>
        <w:t xml:space="preserve"> before</w:t>
      </w:r>
      <w:r w:rsidRPr="00826748">
        <w:rPr>
          <w:rFonts w:ascii="Arial" w:hAnsi="Arial" w:cs="Arial"/>
        </w:rPr>
        <w:t xml:space="preserve"> public display. </w:t>
      </w:r>
    </w:p>
    <w:p w14:paraId="657FDA58" w14:textId="2373FE59" w:rsidR="00FA47E5" w:rsidRPr="00826748" w:rsidRDefault="00FA47E5" w:rsidP="00CF5CB8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FA47E5">
        <w:rPr>
          <w:rFonts w:ascii="Arial" w:hAnsi="Arial" w:cs="Arial"/>
        </w:rPr>
        <w:t>Submitted feedback is publicly visible, but customer identities are masked using pseudonyms.</w:t>
      </w:r>
    </w:p>
    <w:p w14:paraId="13A438E8" w14:textId="77777777" w:rsidR="00A55262" w:rsidRPr="00A65E56" w:rsidRDefault="00A55262" w:rsidP="00A55262">
      <w:pPr>
        <w:rPr>
          <w:rFonts w:ascii="Arial" w:hAnsi="Arial" w:cs="Arial"/>
          <w:b/>
          <w:bCs/>
        </w:rPr>
      </w:pPr>
      <w:r w:rsidRPr="00A65E56">
        <w:rPr>
          <w:rFonts w:ascii="Arial" w:hAnsi="Arial" w:cs="Arial"/>
          <w:b/>
          <w:bCs/>
        </w:rPr>
        <w:t>b. Performance</w:t>
      </w:r>
    </w:p>
    <w:p w14:paraId="785FD6E3" w14:textId="5A8E8850" w:rsidR="00A55262" w:rsidRDefault="00A55262" w:rsidP="00CF0747">
      <w:pPr>
        <w:pStyle w:val="ListParagraph"/>
        <w:numPr>
          <w:ilvl w:val="0"/>
          <w:numId w:val="14"/>
        </w:numPr>
        <w:rPr>
          <w:rFonts w:ascii="Arial" w:hAnsi="Arial" w:cs="Arial"/>
        </w:rPr>
      </w:pPr>
      <w:r w:rsidRPr="00826748">
        <w:rPr>
          <w:rFonts w:ascii="Arial" w:hAnsi="Arial" w:cs="Arial"/>
        </w:rPr>
        <w:t>Submission Time: 95% of feedback submissions (text + images) must complete in under 2 seconds. (Measured via client-side timers.)</w:t>
      </w:r>
    </w:p>
    <w:p w14:paraId="6905823A" w14:textId="319FDBBF" w:rsidR="00A83103" w:rsidRPr="00826748" w:rsidRDefault="00A83103" w:rsidP="00CF0747">
      <w:pPr>
        <w:pStyle w:val="ListParagraph"/>
        <w:numPr>
          <w:ilvl w:val="0"/>
          <w:numId w:val="14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Maximum image size is limited to </w:t>
      </w:r>
      <w:proofErr w:type="gramStart"/>
      <w:r>
        <w:rPr>
          <w:rFonts w:ascii="Arial" w:hAnsi="Arial" w:cs="Arial"/>
        </w:rPr>
        <w:t>5MB</w:t>
      </w:r>
      <w:proofErr w:type="gramEnd"/>
      <w:r>
        <w:rPr>
          <w:rFonts w:ascii="Arial" w:hAnsi="Arial" w:cs="Arial"/>
        </w:rPr>
        <w:t xml:space="preserve"> and each </w:t>
      </w:r>
      <w:r w:rsidR="00B327D6">
        <w:rPr>
          <w:rFonts w:ascii="Arial" w:hAnsi="Arial" w:cs="Arial"/>
        </w:rPr>
        <w:t>feedback</w:t>
      </w:r>
      <w:r>
        <w:rPr>
          <w:rFonts w:ascii="Arial" w:hAnsi="Arial" w:cs="Arial"/>
        </w:rPr>
        <w:t xml:space="preserve"> can </w:t>
      </w:r>
      <w:r w:rsidR="00B327D6">
        <w:rPr>
          <w:rFonts w:ascii="Arial" w:hAnsi="Arial" w:cs="Arial"/>
        </w:rPr>
        <w:t>be attached with 10 images.</w:t>
      </w:r>
    </w:p>
    <w:p w14:paraId="62C27ADE" w14:textId="1C947E05" w:rsidR="00A55262" w:rsidRPr="00826748" w:rsidRDefault="00A55262" w:rsidP="0016616F">
      <w:pPr>
        <w:pStyle w:val="ListParagraph"/>
        <w:numPr>
          <w:ilvl w:val="0"/>
          <w:numId w:val="14"/>
        </w:numPr>
        <w:rPr>
          <w:rFonts w:ascii="Arial" w:hAnsi="Arial" w:cs="Arial"/>
        </w:rPr>
      </w:pPr>
      <w:r w:rsidRPr="00826748">
        <w:rPr>
          <w:rFonts w:ascii="Arial" w:hAnsi="Arial" w:cs="Arial"/>
        </w:rPr>
        <w:t>Media Compression: Uploaded images must compress and preview in-app within 3 seconds. (Tested with 1–5MB files across devices.)</w:t>
      </w:r>
    </w:p>
    <w:p w14:paraId="59F088B0" w14:textId="77777777" w:rsidR="00A55262" w:rsidRPr="00A65E56" w:rsidRDefault="00A55262" w:rsidP="00A55262">
      <w:pPr>
        <w:pStyle w:val="ListParagraph"/>
        <w:numPr>
          <w:ilvl w:val="0"/>
          <w:numId w:val="14"/>
        </w:numPr>
        <w:rPr>
          <w:rFonts w:ascii="Arial" w:hAnsi="Arial" w:cs="Arial"/>
        </w:rPr>
      </w:pPr>
      <w:r w:rsidRPr="00A65E56">
        <w:rPr>
          <w:rFonts w:ascii="Arial" w:hAnsi="Arial" w:cs="Arial"/>
        </w:rPr>
        <w:t>Feed Load: Public feedback for a restaurant must load in under 2 seconds for 50 entries. (UI test with pagination and lazy loading.)</w:t>
      </w:r>
    </w:p>
    <w:p w14:paraId="7BB8B34E" w14:textId="77777777" w:rsidR="00A55262" w:rsidRPr="00A65E56" w:rsidRDefault="00A55262" w:rsidP="00A55262">
      <w:pPr>
        <w:rPr>
          <w:rFonts w:ascii="Arial" w:hAnsi="Arial" w:cs="Arial"/>
        </w:rPr>
      </w:pPr>
    </w:p>
    <w:p w14:paraId="77C3C2B3" w14:textId="77777777" w:rsidR="00A55262" w:rsidRPr="00A65E56" w:rsidRDefault="00A55262" w:rsidP="00A55262">
      <w:pPr>
        <w:rPr>
          <w:rFonts w:ascii="Arial" w:hAnsi="Arial" w:cs="Arial"/>
          <w:b/>
          <w:bCs/>
        </w:rPr>
      </w:pPr>
      <w:r w:rsidRPr="00A65E56">
        <w:rPr>
          <w:rFonts w:ascii="Arial" w:hAnsi="Arial" w:cs="Arial"/>
          <w:b/>
          <w:bCs/>
        </w:rPr>
        <w:t>c. Reliability</w:t>
      </w:r>
    </w:p>
    <w:p w14:paraId="2DF22C03" w14:textId="01F9A410" w:rsidR="00A55262" w:rsidRPr="0051201E" w:rsidRDefault="00A55262" w:rsidP="002B361C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 w:rsidRPr="0051201E">
        <w:rPr>
          <w:rFonts w:ascii="Arial" w:hAnsi="Arial" w:cs="Arial"/>
        </w:rPr>
        <w:t>Feedback Persistence: All feedback must be stored with a &gt;99.9% durability guarantee. (Confirmed through database replication tests.)</w:t>
      </w:r>
    </w:p>
    <w:p w14:paraId="1619703C" w14:textId="4797A69E" w:rsidR="00A55262" w:rsidRPr="0051201E" w:rsidRDefault="00A55262" w:rsidP="006C1DFA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 w:rsidRPr="0051201E">
        <w:rPr>
          <w:rFonts w:ascii="Arial" w:hAnsi="Arial" w:cs="Arial"/>
        </w:rPr>
        <w:t>Edit Availability: Feedback must be editable within 15 minutes of submission. (Functional tested with time-based access control.)</w:t>
      </w:r>
    </w:p>
    <w:p w14:paraId="68F37906" w14:textId="77777777" w:rsidR="00A55262" w:rsidRDefault="00A55262" w:rsidP="00A55262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 w:rsidRPr="00A65E56">
        <w:rPr>
          <w:rFonts w:ascii="Arial" w:hAnsi="Arial" w:cs="Arial"/>
        </w:rPr>
        <w:t>Image Integrity: Uploaded images must render correctly across devices with zero distortion. (Tested across multiple screen resolutions.)</w:t>
      </w:r>
    </w:p>
    <w:p w14:paraId="0991C11B" w14:textId="2885560E" w:rsidR="00095DD9" w:rsidRPr="001C57DD" w:rsidRDefault="001C57DD" w:rsidP="00A55262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 w:rsidRPr="001C57DD">
        <w:rPr>
          <w:rFonts w:ascii="Arial" w:hAnsi="Arial" w:cs="Arial"/>
        </w:rPr>
        <w:t>The feedback service must be available at least 99.5% of the time. The failure rate for submissions should be less than 0.1%, and the mean time to recovery in the event of a failure should not exceed 2 minutes.</w:t>
      </w:r>
    </w:p>
    <w:p w14:paraId="5F76C31B" w14:textId="77777777" w:rsidR="00A55262" w:rsidRPr="00A65E56" w:rsidRDefault="00A55262" w:rsidP="00A55262">
      <w:pPr>
        <w:rPr>
          <w:rFonts w:ascii="Arial" w:hAnsi="Arial" w:cs="Arial"/>
        </w:rPr>
      </w:pPr>
    </w:p>
    <w:p w14:paraId="6A27BA2C" w14:textId="77777777" w:rsidR="00A55262" w:rsidRPr="00A65E56" w:rsidRDefault="00A55262" w:rsidP="00A55262">
      <w:pPr>
        <w:rPr>
          <w:rFonts w:ascii="Arial" w:hAnsi="Arial" w:cs="Arial"/>
          <w:b/>
          <w:bCs/>
        </w:rPr>
      </w:pPr>
      <w:r w:rsidRPr="00A65E56">
        <w:rPr>
          <w:rFonts w:ascii="Arial" w:hAnsi="Arial" w:cs="Arial"/>
          <w:b/>
          <w:bCs/>
        </w:rPr>
        <w:t>d. Scalability</w:t>
      </w:r>
    </w:p>
    <w:p w14:paraId="4C1492D1" w14:textId="73750AB3" w:rsidR="00A55262" w:rsidRPr="001C57DD" w:rsidRDefault="00A55262" w:rsidP="00523C88">
      <w:pPr>
        <w:pStyle w:val="ListParagraph"/>
        <w:numPr>
          <w:ilvl w:val="0"/>
          <w:numId w:val="16"/>
        </w:numPr>
        <w:rPr>
          <w:rFonts w:ascii="Arial" w:hAnsi="Arial" w:cs="Arial"/>
        </w:rPr>
      </w:pPr>
      <w:r w:rsidRPr="001C57DD">
        <w:rPr>
          <w:rFonts w:ascii="Arial" w:hAnsi="Arial" w:cs="Arial"/>
        </w:rPr>
        <w:lastRenderedPageBreak/>
        <w:t>Mass Feedback Support: System must scale to 1 million+ feedback entries with &lt;5% latency impact on query performance. (Stress tested with indexed search.)</w:t>
      </w:r>
    </w:p>
    <w:p w14:paraId="64B0590B" w14:textId="4882C6F2" w:rsidR="00A55262" w:rsidRPr="00BE2074" w:rsidRDefault="00A55262" w:rsidP="00065F91">
      <w:pPr>
        <w:pStyle w:val="ListParagraph"/>
        <w:numPr>
          <w:ilvl w:val="0"/>
          <w:numId w:val="16"/>
        </w:numPr>
        <w:rPr>
          <w:rFonts w:ascii="Arial" w:hAnsi="Arial" w:cs="Arial"/>
        </w:rPr>
      </w:pPr>
      <w:r w:rsidRPr="00BE2074">
        <w:rPr>
          <w:rFonts w:ascii="Arial" w:hAnsi="Arial" w:cs="Arial"/>
        </w:rPr>
        <w:t>Social Integration: Must support share-to-social (e.g. Facebook, X, Instagram) for feedback posts. (API integration tested with OAuth logins.)</w:t>
      </w:r>
    </w:p>
    <w:p w14:paraId="4F462D21" w14:textId="5C54E2C5" w:rsidR="002F2C09" w:rsidRPr="00A65E56" w:rsidRDefault="00A55262" w:rsidP="00A55262">
      <w:pPr>
        <w:pStyle w:val="ListParagraph"/>
        <w:numPr>
          <w:ilvl w:val="0"/>
          <w:numId w:val="16"/>
        </w:numPr>
        <w:rPr>
          <w:rFonts w:ascii="Arial" w:hAnsi="Arial" w:cs="Arial"/>
        </w:rPr>
      </w:pPr>
      <w:r w:rsidRPr="00A65E56">
        <w:rPr>
          <w:rFonts w:ascii="Arial" w:hAnsi="Arial" w:cs="Arial"/>
        </w:rPr>
        <w:t>Global Access: Feedback must be globally accessible with &lt;300ms latency in all supported regions. (Monitored with global CDN endpoints.)</w:t>
      </w:r>
    </w:p>
    <w:sectPr w:rsidR="002F2C09" w:rsidRPr="00A65E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30462"/>
    <w:multiLevelType w:val="hybridMultilevel"/>
    <w:tmpl w:val="225C68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4D5ACC"/>
    <w:multiLevelType w:val="hybridMultilevel"/>
    <w:tmpl w:val="A68859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2B4D78"/>
    <w:multiLevelType w:val="hybridMultilevel"/>
    <w:tmpl w:val="4EB83F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96169E"/>
    <w:multiLevelType w:val="hybridMultilevel"/>
    <w:tmpl w:val="E8D26B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EA6CE7"/>
    <w:multiLevelType w:val="hybridMultilevel"/>
    <w:tmpl w:val="EF1490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294BC3"/>
    <w:multiLevelType w:val="hybridMultilevel"/>
    <w:tmpl w:val="BA18DE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DC7C0B"/>
    <w:multiLevelType w:val="hybridMultilevel"/>
    <w:tmpl w:val="CC22EC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4B691D"/>
    <w:multiLevelType w:val="hybridMultilevel"/>
    <w:tmpl w:val="D8C0F2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EA3149"/>
    <w:multiLevelType w:val="hybridMultilevel"/>
    <w:tmpl w:val="62D04A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D36D47"/>
    <w:multiLevelType w:val="hybridMultilevel"/>
    <w:tmpl w:val="7BB8E0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BF6A8A"/>
    <w:multiLevelType w:val="hybridMultilevel"/>
    <w:tmpl w:val="B24446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E86DC4"/>
    <w:multiLevelType w:val="hybridMultilevel"/>
    <w:tmpl w:val="9740DC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C44AEC"/>
    <w:multiLevelType w:val="hybridMultilevel"/>
    <w:tmpl w:val="B9A202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6268A6"/>
    <w:multiLevelType w:val="hybridMultilevel"/>
    <w:tmpl w:val="4E9051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974578"/>
    <w:multiLevelType w:val="hybridMultilevel"/>
    <w:tmpl w:val="E1C878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5E22C47"/>
    <w:multiLevelType w:val="hybridMultilevel"/>
    <w:tmpl w:val="030C3A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0753963">
    <w:abstractNumId w:val="14"/>
  </w:num>
  <w:num w:numId="2" w16cid:durableId="2127769499">
    <w:abstractNumId w:val="0"/>
  </w:num>
  <w:num w:numId="3" w16cid:durableId="1804612486">
    <w:abstractNumId w:val="11"/>
  </w:num>
  <w:num w:numId="4" w16cid:durableId="1909802712">
    <w:abstractNumId w:val="6"/>
  </w:num>
  <w:num w:numId="5" w16cid:durableId="1915431943">
    <w:abstractNumId w:val="10"/>
  </w:num>
  <w:num w:numId="6" w16cid:durableId="816992171">
    <w:abstractNumId w:val="7"/>
  </w:num>
  <w:num w:numId="7" w16cid:durableId="866412020">
    <w:abstractNumId w:val="1"/>
  </w:num>
  <w:num w:numId="8" w16cid:durableId="1051266285">
    <w:abstractNumId w:val="3"/>
  </w:num>
  <w:num w:numId="9" w16cid:durableId="1371495833">
    <w:abstractNumId w:val="15"/>
  </w:num>
  <w:num w:numId="10" w16cid:durableId="1768816940">
    <w:abstractNumId w:val="4"/>
  </w:num>
  <w:num w:numId="11" w16cid:durableId="294411494">
    <w:abstractNumId w:val="5"/>
  </w:num>
  <w:num w:numId="12" w16cid:durableId="115833435">
    <w:abstractNumId w:val="12"/>
  </w:num>
  <w:num w:numId="13" w16cid:durableId="1287925842">
    <w:abstractNumId w:val="13"/>
  </w:num>
  <w:num w:numId="14" w16cid:durableId="321005738">
    <w:abstractNumId w:val="9"/>
  </w:num>
  <w:num w:numId="15" w16cid:durableId="1515801942">
    <w:abstractNumId w:val="2"/>
  </w:num>
  <w:num w:numId="16" w16cid:durableId="99761117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262"/>
    <w:rsid w:val="00003BF3"/>
    <w:rsid w:val="000617CD"/>
    <w:rsid w:val="00095DD9"/>
    <w:rsid w:val="000B7AB1"/>
    <w:rsid w:val="001C57DD"/>
    <w:rsid w:val="001D60E7"/>
    <w:rsid w:val="002161AB"/>
    <w:rsid w:val="00220E31"/>
    <w:rsid w:val="00267E0C"/>
    <w:rsid w:val="00274186"/>
    <w:rsid w:val="002A6A89"/>
    <w:rsid w:val="002D63FD"/>
    <w:rsid w:val="002F2C09"/>
    <w:rsid w:val="003220E8"/>
    <w:rsid w:val="00425220"/>
    <w:rsid w:val="00426F61"/>
    <w:rsid w:val="0051201E"/>
    <w:rsid w:val="00534E22"/>
    <w:rsid w:val="00542CB8"/>
    <w:rsid w:val="00567797"/>
    <w:rsid w:val="00676295"/>
    <w:rsid w:val="006B28A0"/>
    <w:rsid w:val="0074203C"/>
    <w:rsid w:val="007C3C1F"/>
    <w:rsid w:val="007D209E"/>
    <w:rsid w:val="008101AB"/>
    <w:rsid w:val="00826748"/>
    <w:rsid w:val="00863C4E"/>
    <w:rsid w:val="008677B4"/>
    <w:rsid w:val="008D322E"/>
    <w:rsid w:val="008E5F26"/>
    <w:rsid w:val="008F714E"/>
    <w:rsid w:val="00934926"/>
    <w:rsid w:val="0095125B"/>
    <w:rsid w:val="0098414C"/>
    <w:rsid w:val="009A71F0"/>
    <w:rsid w:val="009C6EAC"/>
    <w:rsid w:val="00A23169"/>
    <w:rsid w:val="00A55262"/>
    <w:rsid w:val="00A65E56"/>
    <w:rsid w:val="00A83103"/>
    <w:rsid w:val="00B06018"/>
    <w:rsid w:val="00B10089"/>
    <w:rsid w:val="00B327D6"/>
    <w:rsid w:val="00B733AE"/>
    <w:rsid w:val="00BB1021"/>
    <w:rsid w:val="00BC1FE5"/>
    <w:rsid w:val="00BE2074"/>
    <w:rsid w:val="00C2390E"/>
    <w:rsid w:val="00C908BB"/>
    <w:rsid w:val="00D31AB7"/>
    <w:rsid w:val="00D702EE"/>
    <w:rsid w:val="00DB56C8"/>
    <w:rsid w:val="00DF791B"/>
    <w:rsid w:val="00E568E3"/>
    <w:rsid w:val="00E74279"/>
    <w:rsid w:val="00EB24AA"/>
    <w:rsid w:val="00F05329"/>
    <w:rsid w:val="00FA47E5"/>
    <w:rsid w:val="00FC0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3B0D5"/>
  <w15:chartTrackingRefBased/>
  <w15:docId w15:val="{794057B2-1B72-4C22-9DC7-88B09F056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52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52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52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52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52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52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52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52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52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52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52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52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52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52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52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52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52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52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52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52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52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52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52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52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52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52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52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52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52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865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68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73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118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986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692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861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510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379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17029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089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827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039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545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047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19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212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528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013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093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87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008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209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632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196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974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683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4299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333323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889408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5</Pages>
  <Words>1448</Words>
  <Characters>8257</Characters>
  <Application>Microsoft Office Word</Application>
  <DocSecurity>0</DocSecurity>
  <Lines>68</Lines>
  <Paragraphs>19</Paragraphs>
  <ScaleCrop>false</ScaleCrop>
  <Company/>
  <LinksUpToDate>false</LinksUpToDate>
  <CharactersWithSpaces>9686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Roham Demin</dc:creator>
  <cp:keywords/>
  <dc:description/>
  <cp:lastModifiedBy>Roham Demin</cp:lastModifiedBy>
  <cp:revision>56</cp:revision>
  <dcterms:created xsi:type="dcterms:W3CDTF">2025-04-07T06:48:00Z</dcterms:created>
  <dcterms:modified xsi:type="dcterms:W3CDTF">2025-04-13T23:45:00Z</dcterms:modified>
</cp:coreProperties>
</file>