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879E" w14:textId="77777777" w:rsidR="00A55262" w:rsidRPr="00A55262" w:rsidRDefault="00A55262" w:rsidP="00A55262">
      <w:pPr>
        <w:pStyle w:val="Heading1"/>
      </w:pPr>
      <w:r w:rsidRPr="00A55262">
        <w:t>2.1 FR-RC-1: Search for Restaurants</w:t>
      </w:r>
    </w:p>
    <w:p w14:paraId="64BBAFC5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a. Security and Privacy Protection</w:t>
      </w:r>
    </w:p>
    <w:p w14:paraId="0F53018B" w14:textId="77777777" w:rsidR="00A55262" w:rsidRPr="00A55262" w:rsidRDefault="00A55262" w:rsidP="00A5526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Location Data Privacy: The user’s current location must be accessed only with permission and discarded immediately after search completion. (Tested by reviewing app permission flow and ensuring no location data is retained post-search.)</w:t>
      </w:r>
    </w:p>
    <w:p w14:paraId="7E6EF753" w14:textId="77777777" w:rsidR="00A55262" w:rsidRPr="00A55262" w:rsidRDefault="00A55262" w:rsidP="00A55262">
      <w:pPr>
        <w:rPr>
          <w:rFonts w:ascii="Arial" w:hAnsi="Arial" w:cs="Arial"/>
        </w:rPr>
      </w:pPr>
    </w:p>
    <w:p w14:paraId="02133673" w14:textId="77777777" w:rsidR="00A55262" w:rsidRPr="00A55262" w:rsidRDefault="00A55262" w:rsidP="00A5526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Encrypted Queries: All search queries must be transmitted over HTTPS using TLS 1.3 to protect user preferences (e.g., cuisine or location). (Verified by inspecting network requests.)</w:t>
      </w:r>
    </w:p>
    <w:p w14:paraId="361C80AB" w14:textId="77777777" w:rsidR="00A55262" w:rsidRPr="00A55262" w:rsidRDefault="00A55262" w:rsidP="00A55262">
      <w:pPr>
        <w:rPr>
          <w:rFonts w:ascii="Arial" w:hAnsi="Arial" w:cs="Arial"/>
        </w:rPr>
      </w:pPr>
    </w:p>
    <w:p w14:paraId="7E80DE03" w14:textId="77777777" w:rsidR="00A55262" w:rsidRPr="00A55262" w:rsidRDefault="00A55262" w:rsidP="00A5526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No User Tracking: Anonymous users’ searches must not be logged or tracked beyond session duration. (Confirmed through log audit and privacy policy review.)</w:t>
      </w:r>
    </w:p>
    <w:p w14:paraId="30D20B48" w14:textId="77777777" w:rsidR="00A55262" w:rsidRPr="00A55262" w:rsidRDefault="00A55262" w:rsidP="00A55262">
      <w:pPr>
        <w:rPr>
          <w:rFonts w:ascii="Arial" w:hAnsi="Arial" w:cs="Arial"/>
        </w:rPr>
      </w:pPr>
    </w:p>
    <w:p w14:paraId="05079C1B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b. Performance</w:t>
      </w:r>
    </w:p>
    <w:p w14:paraId="0FFC6E36" w14:textId="77777777" w:rsidR="00A55262" w:rsidRPr="00A55262" w:rsidRDefault="00A55262" w:rsidP="00A5526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Search Response Time: For 95% of searches using any filter (name, location, cuisine, price, availability), results must be returned within 2 seconds. (Measured using automated response time monitoring.)</w:t>
      </w:r>
    </w:p>
    <w:p w14:paraId="621CBC25" w14:textId="77777777" w:rsidR="00A55262" w:rsidRPr="00A55262" w:rsidRDefault="00A55262" w:rsidP="00A55262">
      <w:pPr>
        <w:rPr>
          <w:rFonts w:ascii="Arial" w:hAnsi="Arial" w:cs="Arial"/>
        </w:rPr>
      </w:pPr>
    </w:p>
    <w:p w14:paraId="036ACFEE" w14:textId="77777777" w:rsidR="00A55262" w:rsidRPr="00A55262" w:rsidRDefault="00A55262" w:rsidP="00A5526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Geo-based Filter Efficiency: Location-based filtering (current location and distance) must process results under 2.5 seconds for distances up to 50 km. (Tested with mocked GPS locations.)</w:t>
      </w:r>
    </w:p>
    <w:p w14:paraId="33B793EF" w14:textId="77777777" w:rsidR="00A55262" w:rsidRPr="00A55262" w:rsidRDefault="00A55262" w:rsidP="00A55262">
      <w:pPr>
        <w:rPr>
          <w:rFonts w:ascii="Arial" w:hAnsi="Arial" w:cs="Arial"/>
        </w:rPr>
      </w:pPr>
    </w:p>
    <w:p w14:paraId="24B313B0" w14:textId="77777777" w:rsidR="00A55262" w:rsidRPr="00A55262" w:rsidRDefault="00A55262" w:rsidP="00A55262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Concurrent Searches: The search service must handle at least 50 concurrent user queries without degraded response time. (Load tested with concurrent user simulations.)</w:t>
      </w:r>
    </w:p>
    <w:p w14:paraId="050714F1" w14:textId="77777777" w:rsidR="00A55262" w:rsidRPr="00A55262" w:rsidRDefault="00A55262" w:rsidP="00A55262">
      <w:pPr>
        <w:rPr>
          <w:rFonts w:ascii="Arial" w:hAnsi="Arial" w:cs="Arial"/>
        </w:rPr>
      </w:pPr>
    </w:p>
    <w:p w14:paraId="7BBB1865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c. Reliability</w:t>
      </w:r>
    </w:p>
    <w:p w14:paraId="53A3D965" w14:textId="77777777" w:rsidR="00A55262" w:rsidRPr="00A55262" w:rsidRDefault="00A55262" w:rsidP="00A5526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Result Accuracy: Search results must return 100% matching records for each specified filter (e.g., only show restaurants that have tables for 4 people under £30). (Unit tests and automated filter validation.)</w:t>
      </w:r>
    </w:p>
    <w:p w14:paraId="4FD7D786" w14:textId="77777777" w:rsidR="00A55262" w:rsidRPr="00A55262" w:rsidRDefault="00A55262" w:rsidP="00A55262">
      <w:pPr>
        <w:rPr>
          <w:rFonts w:ascii="Arial" w:hAnsi="Arial" w:cs="Arial"/>
        </w:rPr>
      </w:pPr>
    </w:p>
    <w:p w14:paraId="267415BC" w14:textId="77777777" w:rsidR="00A55262" w:rsidRPr="00A55262" w:rsidRDefault="00A55262" w:rsidP="00A5526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Consistency Under Load: Identical queries must return consistent results with a maximum 1% variation under load. (Tested by repeating filtered queries in parallel.)</w:t>
      </w:r>
    </w:p>
    <w:p w14:paraId="4E728FE8" w14:textId="77777777" w:rsidR="00A55262" w:rsidRPr="00A55262" w:rsidRDefault="00A55262" w:rsidP="00A55262">
      <w:pPr>
        <w:rPr>
          <w:rFonts w:ascii="Arial" w:hAnsi="Arial" w:cs="Arial"/>
        </w:rPr>
      </w:pPr>
    </w:p>
    <w:p w14:paraId="1C07A37B" w14:textId="5FDA86ED" w:rsidR="00A55262" w:rsidRPr="00A55262" w:rsidRDefault="00A55262" w:rsidP="00A5526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Fail Resilience: In case of service failure, the search feature should fall back to a cached data store within 5 seconds. (Tested with fault injection in microservice architecture.)</w:t>
      </w:r>
    </w:p>
    <w:p w14:paraId="6C17643F" w14:textId="77777777" w:rsidR="00A55262" w:rsidRPr="00A55262" w:rsidRDefault="00A55262" w:rsidP="00A55262">
      <w:pPr>
        <w:rPr>
          <w:rFonts w:ascii="Arial" w:hAnsi="Arial" w:cs="Arial"/>
        </w:rPr>
      </w:pPr>
    </w:p>
    <w:p w14:paraId="586DB86D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d. Scalability</w:t>
      </w:r>
    </w:p>
    <w:p w14:paraId="04490B0A" w14:textId="77777777" w:rsidR="00A55262" w:rsidRPr="00A55262" w:rsidRDefault="00A55262" w:rsidP="00A5526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Regional Load Support: The search system must support 10,000+ restaurants within a single region (e.g., London) without exceeding 3 seconds per query. (Stress tested with large dataset loads.)</w:t>
      </w:r>
    </w:p>
    <w:p w14:paraId="01391F28" w14:textId="77777777" w:rsidR="00A55262" w:rsidRPr="00A55262" w:rsidRDefault="00A55262" w:rsidP="00A55262">
      <w:pPr>
        <w:rPr>
          <w:rFonts w:ascii="Arial" w:hAnsi="Arial" w:cs="Arial"/>
        </w:rPr>
      </w:pPr>
    </w:p>
    <w:p w14:paraId="076CEE91" w14:textId="77777777" w:rsidR="00A55262" w:rsidRPr="00A55262" w:rsidRDefault="00A55262" w:rsidP="00A5526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Peak Time Readiness: The search service must scale up to 5x average weekday traffic during peak times (e.g., Friday evening) while maintaining SLA of 2 seconds response time. (Simulated peak-time testing in staging.)</w:t>
      </w:r>
    </w:p>
    <w:p w14:paraId="7908EA85" w14:textId="77777777" w:rsidR="00A55262" w:rsidRPr="00A55262" w:rsidRDefault="00A55262" w:rsidP="00A55262">
      <w:pPr>
        <w:rPr>
          <w:rFonts w:ascii="Arial" w:hAnsi="Arial" w:cs="Arial"/>
        </w:rPr>
      </w:pPr>
    </w:p>
    <w:p w14:paraId="6619DE59" w14:textId="77777777" w:rsidR="00A55262" w:rsidRPr="00A55262" w:rsidRDefault="00A55262" w:rsidP="00A55262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Global Query Handling: Must support customer queries from at least 10 different time zones simultaneously with no regional performance degradation. (Geographic testing using distributed performance agents.)</w:t>
      </w:r>
    </w:p>
    <w:p w14:paraId="0973DF77" w14:textId="77777777" w:rsidR="00A55262" w:rsidRPr="00A55262" w:rsidRDefault="00A55262" w:rsidP="00A55262">
      <w:pPr>
        <w:pStyle w:val="Heading1"/>
      </w:pPr>
    </w:p>
    <w:p w14:paraId="7A9B5445" w14:textId="77777777" w:rsidR="00A55262" w:rsidRPr="00A55262" w:rsidRDefault="00A55262" w:rsidP="00A55262">
      <w:pPr>
        <w:pStyle w:val="Heading1"/>
      </w:pPr>
      <w:r w:rsidRPr="00A55262">
        <w:t>2.2 FR-RC-2: Booking a Table</w:t>
      </w:r>
    </w:p>
    <w:p w14:paraId="16377B13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a. Security and Privacy Protection</w:t>
      </w:r>
    </w:p>
    <w:p w14:paraId="69795886" w14:textId="77777777" w:rsidR="00A55262" w:rsidRPr="00A55262" w:rsidRDefault="00A55262" w:rsidP="00A5526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Authenticated Booking Only: Only registered/authenticated users can book a table. (Verified via access control tests.)</w:t>
      </w:r>
    </w:p>
    <w:p w14:paraId="6F45F79A" w14:textId="77777777" w:rsidR="00A55262" w:rsidRPr="00A55262" w:rsidRDefault="00A55262" w:rsidP="00A55262">
      <w:pPr>
        <w:rPr>
          <w:rFonts w:ascii="Arial" w:hAnsi="Arial" w:cs="Arial"/>
        </w:rPr>
      </w:pPr>
    </w:p>
    <w:p w14:paraId="6A38B080" w14:textId="77777777" w:rsidR="00A55262" w:rsidRPr="00A55262" w:rsidRDefault="00A55262" w:rsidP="00A5526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Secure Booking Data: Booking data (user ID, table ID, date/time) must be encrypted at rest with AES-256. (Confirmed through database configuration and security audit.)</w:t>
      </w:r>
    </w:p>
    <w:p w14:paraId="1BD80B86" w14:textId="77777777" w:rsidR="00A55262" w:rsidRPr="00A55262" w:rsidRDefault="00A55262" w:rsidP="00A55262">
      <w:pPr>
        <w:rPr>
          <w:rFonts w:ascii="Arial" w:hAnsi="Arial" w:cs="Arial"/>
        </w:rPr>
      </w:pPr>
    </w:p>
    <w:p w14:paraId="4A3ED22B" w14:textId="77777777" w:rsidR="00A55262" w:rsidRPr="00A55262" w:rsidRDefault="00A55262" w:rsidP="00A5526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Access Control on Layout: Room layout and availability data must not expose other customers’ bookings. (Penetration tested for data isolation.)</w:t>
      </w:r>
    </w:p>
    <w:p w14:paraId="6711A831" w14:textId="77777777" w:rsidR="00A55262" w:rsidRPr="00A55262" w:rsidRDefault="00A55262" w:rsidP="00A55262">
      <w:pPr>
        <w:rPr>
          <w:rFonts w:ascii="Arial" w:hAnsi="Arial" w:cs="Arial"/>
        </w:rPr>
      </w:pPr>
    </w:p>
    <w:p w14:paraId="2B6E4136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b. Performance</w:t>
      </w:r>
    </w:p>
    <w:p w14:paraId="3FC86D30" w14:textId="77777777" w:rsidR="00A55262" w:rsidRPr="00A55262" w:rsidRDefault="00A55262" w:rsidP="00A5526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Booking Response Time: 95% of booking operations must complete within 3 seconds, including table availability check and reservation confirmation. (Performance test via API benchmarks.)</w:t>
      </w:r>
    </w:p>
    <w:p w14:paraId="0711A99A" w14:textId="77777777" w:rsidR="00A55262" w:rsidRPr="00A55262" w:rsidRDefault="00A55262" w:rsidP="00A55262">
      <w:pPr>
        <w:rPr>
          <w:rFonts w:ascii="Arial" w:hAnsi="Arial" w:cs="Arial"/>
        </w:rPr>
      </w:pPr>
    </w:p>
    <w:p w14:paraId="4BA42048" w14:textId="77777777" w:rsidR="00A55262" w:rsidRPr="00A55262" w:rsidRDefault="00A55262" w:rsidP="00A5526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Room Layout Loading: Room layout and table availability must render within 2.5 seconds. (Measured via UI load testing on low-bandwidth connections.)</w:t>
      </w:r>
    </w:p>
    <w:p w14:paraId="727751DB" w14:textId="77777777" w:rsidR="00A55262" w:rsidRPr="00A55262" w:rsidRDefault="00A55262" w:rsidP="00A55262">
      <w:pPr>
        <w:rPr>
          <w:rFonts w:ascii="Arial" w:hAnsi="Arial" w:cs="Arial"/>
        </w:rPr>
      </w:pPr>
    </w:p>
    <w:p w14:paraId="668C2762" w14:textId="77777777" w:rsidR="00A55262" w:rsidRPr="00A55262" w:rsidRDefault="00A55262" w:rsidP="00A55262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UI Feedback Loop: Confirmation status (booked, not available) must be displayed in real-time (max 5 seconds delay). (Live test with event propagation.)</w:t>
      </w:r>
    </w:p>
    <w:p w14:paraId="29CFB8F0" w14:textId="77777777" w:rsidR="00A55262" w:rsidRPr="00A55262" w:rsidRDefault="00A55262" w:rsidP="00A55262">
      <w:pPr>
        <w:rPr>
          <w:rFonts w:ascii="Arial" w:hAnsi="Arial" w:cs="Arial"/>
        </w:rPr>
      </w:pPr>
    </w:p>
    <w:p w14:paraId="20F69CF7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c. Reliability</w:t>
      </w:r>
    </w:p>
    <w:p w14:paraId="2FF0780A" w14:textId="77777777" w:rsidR="00A55262" w:rsidRPr="00A55262" w:rsidRDefault="00A55262" w:rsidP="00A5526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No Double-Booking: The system must prevent two users from booking the same table at the same time. (Concurrency testing under race conditions.)</w:t>
      </w:r>
    </w:p>
    <w:p w14:paraId="3739D5F9" w14:textId="77777777" w:rsidR="00A55262" w:rsidRPr="00A55262" w:rsidRDefault="00A55262" w:rsidP="00A55262">
      <w:pPr>
        <w:rPr>
          <w:rFonts w:ascii="Arial" w:hAnsi="Arial" w:cs="Arial"/>
        </w:rPr>
      </w:pPr>
    </w:p>
    <w:p w14:paraId="40D29017" w14:textId="77777777" w:rsidR="00A55262" w:rsidRPr="00A55262" w:rsidRDefault="00A55262" w:rsidP="00A5526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Persistent Reservation: Once a table is booked, the reservation must persist even in case of app closure or network loss. (Tested through offline simulation and retry logic validation.)</w:t>
      </w:r>
    </w:p>
    <w:p w14:paraId="68EEAC01" w14:textId="77777777" w:rsidR="00A55262" w:rsidRPr="00A55262" w:rsidRDefault="00A55262" w:rsidP="00A55262">
      <w:pPr>
        <w:rPr>
          <w:rFonts w:ascii="Arial" w:hAnsi="Arial" w:cs="Arial"/>
        </w:rPr>
      </w:pPr>
    </w:p>
    <w:p w14:paraId="2749808D" w14:textId="77777777" w:rsidR="00A55262" w:rsidRPr="00A55262" w:rsidRDefault="00A55262" w:rsidP="00A5526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Availability Consistency: Table availability must be updated globally within 5 seconds across all customer devices. (Monitored via real-time sync validation tools.)</w:t>
      </w:r>
    </w:p>
    <w:p w14:paraId="49D56110" w14:textId="77777777" w:rsidR="00A55262" w:rsidRPr="00A55262" w:rsidRDefault="00A55262" w:rsidP="00A55262">
      <w:pPr>
        <w:rPr>
          <w:rFonts w:ascii="Arial" w:hAnsi="Arial" w:cs="Arial"/>
        </w:rPr>
      </w:pPr>
    </w:p>
    <w:p w14:paraId="19F9735D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d. Scalability</w:t>
      </w:r>
    </w:p>
    <w:p w14:paraId="11CB7461" w14:textId="77777777" w:rsidR="00A55262" w:rsidRPr="00A55262" w:rsidRDefault="00A55262" w:rsidP="00A55262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High Booking Volume: System must support up to 10,000 table bookings/day across all restaurants with sub-second database latency. (Load testing at capacity.)</w:t>
      </w:r>
    </w:p>
    <w:p w14:paraId="453C6C8D" w14:textId="77777777" w:rsidR="00A55262" w:rsidRPr="00A55262" w:rsidRDefault="00A55262" w:rsidP="00A55262">
      <w:pPr>
        <w:rPr>
          <w:rFonts w:ascii="Arial" w:hAnsi="Arial" w:cs="Arial"/>
        </w:rPr>
      </w:pPr>
    </w:p>
    <w:p w14:paraId="3A1D49B8" w14:textId="77777777" w:rsidR="00A55262" w:rsidRPr="00A55262" w:rsidRDefault="00A55262" w:rsidP="00A55262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Table Allocation for Large Venues: Booking must function properly for restaurants with up to 300 seats and multiple floors. (Tested with varied layout schemas.)</w:t>
      </w:r>
    </w:p>
    <w:p w14:paraId="10A1F249" w14:textId="77777777" w:rsidR="00A55262" w:rsidRPr="00A55262" w:rsidRDefault="00A55262" w:rsidP="00A55262">
      <w:pPr>
        <w:rPr>
          <w:rFonts w:ascii="Arial" w:hAnsi="Arial" w:cs="Arial"/>
        </w:rPr>
      </w:pPr>
    </w:p>
    <w:p w14:paraId="2FD89736" w14:textId="77777777" w:rsidR="00A55262" w:rsidRPr="00A55262" w:rsidRDefault="00A55262" w:rsidP="00A55262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Peak Reservation Traffic: Must handle 3x average load during holiday/event periods (e.g., Valentine’s Day) with no performance degradation. (Scalability stress testing with simulated spikes.)</w:t>
      </w:r>
    </w:p>
    <w:p w14:paraId="232DD167" w14:textId="77777777" w:rsidR="00A55262" w:rsidRPr="00A55262" w:rsidRDefault="00A55262" w:rsidP="00A55262">
      <w:pPr>
        <w:rPr>
          <w:rFonts w:ascii="Arial" w:hAnsi="Arial" w:cs="Arial"/>
        </w:rPr>
      </w:pPr>
    </w:p>
    <w:p w14:paraId="2FC72DA4" w14:textId="77777777" w:rsidR="00A55262" w:rsidRPr="00A55262" w:rsidRDefault="00A55262" w:rsidP="00A55262">
      <w:pPr>
        <w:pStyle w:val="Heading1"/>
      </w:pPr>
      <w:r w:rsidRPr="00A55262">
        <w:t>2.3 FR-RC-3: Pre-Order of Food</w:t>
      </w:r>
    </w:p>
    <w:p w14:paraId="67CB6925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a. Security and Privacy Protection</w:t>
      </w:r>
    </w:p>
    <w:p w14:paraId="018D99DF" w14:textId="77777777" w:rsidR="00A55262" w:rsidRPr="00A55262" w:rsidRDefault="00A55262" w:rsidP="00A5526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Pre-Order Access Control: Only users with an active booking can access the pre-order feature. (Functionally tested via backend policy enforcement.)</w:t>
      </w:r>
    </w:p>
    <w:p w14:paraId="3054A2EE" w14:textId="77777777" w:rsidR="00A55262" w:rsidRPr="00A55262" w:rsidRDefault="00A55262" w:rsidP="00A55262">
      <w:pPr>
        <w:rPr>
          <w:rFonts w:ascii="Arial" w:hAnsi="Arial" w:cs="Arial"/>
        </w:rPr>
      </w:pPr>
    </w:p>
    <w:p w14:paraId="39FB50AA" w14:textId="77777777" w:rsidR="00A55262" w:rsidRPr="00A55262" w:rsidRDefault="00A55262" w:rsidP="00A5526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Sensitive Info Encryption: Dietary restrictions and allergy info must be encrypted both in transit and at rest. (Inspected using encryption validation tools.)</w:t>
      </w:r>
    </w:p>
    <w:p w14:paraId="795264AE" w14:textId="77777777" w:rsidR="00A55262" w:rsidRPr="00A55262" w:rsidRDefault="00A55262" w:rsidP="00A55262">
      <w:pPr>
        <w:rPr>
          <w:rFonts w:ascii="Arial" w:hAnsi="Arial" w:cs="Arial"/>
        </w:rPr>
      </w:pPr>
    </w:p>
    <w:p w14:paraId="68ED6457" w14:textId="77777777" w:rsidR="00A55262" w:rsidRPr="00A55262" w:rsidRDefault="00A55262" w:rsidP="00A5526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Revision Audit Trail: Any modification to the pre-order must be logged securely for traceability. (Tested through audit log review.)</w:t>
      </w:r>
    </w:p>
    <w:p w14:paraId="762F44A1" w14:textId="77777777" w:rsidR="00A55262" w:rsidRPr="00A55262" w:rsidRDefault="00A55262" w:rsidP="00A55262">
      <w:pPr>
        <w:rPr>
          <w:rFonts w:ascii="Arial" w:hAnsi="Arial" w:cs="Arial"/>
        </w:rPr>
      </w:pPr>
    </w:p>
    <w:p w14:paraId="0E68CB54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b. Performance</w:t>
      </w:r>
    </w:p>
    <w:p w14:paraId="654D0C49" w14:textId="77777777" w:rsidR="00A55262" w:rsidRPr="00A55262" w:rsidRDefault="00A55262" w:rsidP="00A5526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lastRenderedPageBreak/>
        <w:t>Pre-Order Confirmation: 95% of submissions must complete within 2.5 seconds. (Measured by API response time testing.)</w:t>
      </w:r>
    </w:p>
    <w:p w14:paraId="57DD4441" w14:textId="77777777" w:rsidR="00A55262" w:rsidRPr="00A55262" w:rsidRDefault="00A55262" w:rsidP="00A55262">
      <w:pPr>
        <w:rPr>
          <w:rFonts w:ascii="Arial" w:hAnsi="Arial" w:cs="Arial"/>
        </w:rPr>
      </w:pPr>
    </w:p>
    <w:p w14:paraId="5E90557E" w14:textId="77777777" w:rsidR="00A55262" w:rsidRPr="00A55262" w:rsidRDefault="00A55262" w:rsidP="00A5526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Real-Time Menu Updates: Updated dish availability or “Today’s Special” must sync across all user apps within 5 seconds. (Verified through real-time pub/sub model simulation.)</w:t>
      </w:r>
    </w:p>
    <w:p w14:paraId="622CA17B" w14:textId="77777777" w:rsidR="00A55262" w:rsidRPr="00A55262" w:rsidRDefault="00A55262" w:rsidP="00A55262">
      <w:pPr>
        <w:rPr>
          <w:rFonts w:ascii="Arial" w:hAnsi="Arial" w:cs="Arial"/>
        </w:rPr>
      </w:pPr>
    </w:p>
    <w:p w14:paraId="653BDC4D" w14:textId="77777777" w:rsidR="00A55262" w:rsidRPr="00A55262" w:rsidRDefault="00A55262" w:rsidP="00A5526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Customisation Load: Up to 5 simultaneous customisations per dish must process without lag. (Tested with JSON payload simulations.)</w:t>
      </w:r>
    </w:p>
    <w:p w14:paraId="447F5009" w14:textId="77777777" w:rsidR="00A55262" w:rsidRPr="00A55262" w:rsidRDefault="00A55262" w:rsidP="00A55262">
      <w:pPr>
        <w:rPr>
          <w:rFonts w:ascii="Arial" w:hAnsi="Arial" w:cs="Arial"/>
        </w:rPr>
      </w:pPr>
    </w:p>
    <w:p w14:paraId="632E4FD8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c. Reliability</w:t>
      </w:r>
    </w:p>
    <w:p w14:paraId="02BA04DD" w14:textId="04935641" w:rsidR="00A55262" w:rsidRPr="00A55262" w:rsidRDefault="00A55262" w:rsidP="00A5526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Offline Sync Support: Pre-orders composed offline must auto-sync within 10 seconds of reconnecting. (Tested via simulated airplane mode behavio</w:t>
      </w:r>
      <w:r>
        <w:rPr>
          <w:rFonts w:ascii="Arial" w:hAnsi="Arial" w:cs="Arial"/>
        </w:rPr>
        <w:t>u</w:t>
      </w:r>
      <w:r w:rsidRPr="00A55262">
        <w:rPr>
          <w:rFonts w:ascii="Arial" w:hAnsi="Arial" w:cs="Arial"/>
        </w:rPr>
        <w:t>r.)</w:t>
      </w:r>
    </w:p>
    <w:p w14:paraId="35593B46" w14:textId="77777777" w:rsidR="00A55262" w:rsidRPr="00A55262" w:rsidRDefault="00A55262" w:rsidP="00A55262">
      <w:pPr>
        <w:rPr>
          <w:rFonts w:ascii="Arial" w:hAnsi="Arial" w:cs="Arial"/>
        </w:rPr>
      </w:pPr>
    </w:p>
    <w:p w14:paraId="3B43AD9F" w14:textId="77777777" w:rsidR="00A55262" w:rsidRPr="00A55262" w:rsidRDefault="00A55262" w:rsidP="00A5526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Order Consistency: The submitted pre-order must be retrievable in identical form at the restaurant terminal. (Tested via backend state comparison.)</w:t>
      </w:r>
    </w:p>
    <w:p w14:paraId="2E68784A" w14:textId="77777777" w:rsidR="00A55262" w:rsidRPr="00A55262" w:rsidRDefault="00A55262" w:rsidP="00A55262">
      <w:pPr>
        <w:rPr>
          <w:rFonts w:ascii="Arial" w:hAnsi="Arial" w:cs="Arial"/>
        </w:rPr>
      </w:pPr>
    </w:p>
    <w:p w14:paraId="78DB8C51" w14:textId="77777777" w:rsidR="00A55262" w:rsidRPr="00A55262" w:rsidRDefault="00A55262" w:rsidP="00A5526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Revision Reliability: Pre-orders must support edits up to 15 minutes before arrival with no more than 1% error rate. (Edge-case testing of edit timestamps.)</w:t>
      </w:r>
    </w:p>
    <w:p w14:paraId="19A2ECAD" w14:textId="77777777" w:rsidR="00A55262" w:rsidRPr="00A55262" w:rsidRDefault="00A55262" w:rsidP="00A55262">
      <w:pPr>
        <w:rPr>
          <w:rFonts w:ascii="Arial" w:hAnsi="Arial" w:cs="Arial"/>
        </w:rPr>
      </w:pPr>
    </w:p>
    <w:p w14:paraId="1A5E5608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d. Scalability</w:t>
      </w:r>
    </w:p>
    <w:p w14:paraId="301738B0" w14:textId="77777777" w:rsidR="00A55262" w:rsidRPr="00A55262" w:rsidRDefault="00A55262" w:rsidP="00A5526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Order Throughput: Must handle 1000 pre-orders per hour per restaurant across the system. (Load tested at regional cluster level.)</w:t>
      </w:r>
    </w:p>
    <w:p w14:paraId="05E6923B" w14:textId="77777777" w:rsidR="00A55262" w:rsidRPr="00A55262" w:rsidRDefault="00A55262" w:rsidP="00A55262">
      <w:pPr>
        <w:rPr>
          <w:rFonts w:ascii="Arial" w:hAnsi="Arial" w:cs="Arial"/>
        </w:rPr>
      </w:pPr>
    </w:p>
    <w:p w14:paraId="79849030" w14:textId="77777777" w:rsidR="00A55262" w:rsidRPr="00A55262" w:rsidRDefault="00A55262" w:rsidP="00A5526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Complex Menus: Restaurants with 100+ menu items and 10+ categories must be fully supported without delay. (Stress tested with dynamic JSON structures.)</w:t>
      </w:r>
    </w:p>
    <w:p w14:paraId="6D9C6876" w14:textId="77777777" w:rsidR="00A55262" w:rsidRPr="00A55262" w:rsidRDefault="00A55262" w:rsidP="00A55262">
      <w:pPr>
        <w:rPr>
          <w:rFonts w:ascii="Arial" w:hAnsi="Arial" w:cs="Arial"/>
        </w:rPr>
      </w:pPr>
    </w:p>
    <w:p w14:paraId="24606DC8" w14:textId="77777777" w:rsidR="00A55262" w:rsidRPr="00A55262" w:rsidRDefault="00A55262" w:rsidP="00A55262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Large Pre-Order Capacity: Users can add up to 20 items in a single order without performance impact. (Measured with user session logs.)</w:t>
      </w:r>
    </w:p>
    <w:p w14:paraId="22604F53" w14:textId="77777777" w:rsidR="00A55262" w:rsidRPr="00A55262" w:rsidRDefault="00A55262" w:rsidP="00A55262">
      <w:pPr>
        <w:rPr>
          <w:rFonts w:ascii="Arial" w:hAnsi="Arial" w:cs="Arial"/>
        </w:rPr>
      </w:pPr>
    </w:p>
    <w:p w14:paraId="63CFE96F" w14:textId="77777777" w:rsidR="00A55262" w:rsidRPr="00A55262" w:rsidRDefault="00A55262" w:rsidP="00A55262">
      <w:pPr>
        <w:pStyle w:val="Heading1"/>
      </w:pPr>
      <w:r w:rsidRPr="00A55262">
        <w:t>2.4 FR-RC-4: Customer Feedback</w:t>
      </w:r>
    </w:p>
    <w:p w14:paraId="78B078C1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a. Security and Privacy Protection</w:t>
      </w:r>
    </w:p>
    <w:p w14:paraId="25157D93" w14:textId="77777777" w:rsidR="00A55262" w:rsidRPr="00A55262" w:rsidRDefault="00A55262" w:rsidP="00A5526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Verified Users Only: Feedback must be accepted only from users who completed a booking. (Role-based access enforcement test.)</w:t>
      </w:r>
    </w:p>
    <w:p w14:paraId="447F34D0" w14:textId="77777777" w:rsidR="00A55262" w:rsidRPr="00A55262" w:rsidRDefault="00A55262" w:rsidP="00A55262">
      <w:pPr>
        <w:rPr>
          <w:rFonts w:ascii="Arial" w:hAnsi="Arial" w:cs="Arial"/>
        </w:rPr>
      </w:pPr>
    </w:p>
    <w:p w14:paraId="5F19E32E" w14:textId="77777777" w:rsidR="00A55262" w:rsidRPr="00A55262" w:rsidRDefault="00A55262" w:rsidP="00A5526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lastRenderedPageBreak/>
        <w:t>Image Upload Validation: All images must be scanned for viruses and malicious content before public display. (Verified through backend image processing logs.)</w:t>
      </w:r>
    </w:p>
    <w:p w14:paraId="7F2D50D2" w14:textId="77777777" w:rsidR="00A55262" w:rsidRPr="00A55262" w:rsidRDefault="00A55262" w:rsidP="00A55262">
      <w:pPr>
        <w:rPr>
          <w:rFonts w:ascii="Arial" w:hAnsi="Arial" w:cs="Arial"/>
        </w:rPr>
      </w:pPr>
    </w:p>
    <w:p w14:paraId="122E41EF" w14:textId="77777777" w:rsidR="00A55262" w:rsidRPr="00A55262" w:rsidRDefault="00A55262" w:rsidP="00A55262">
      <w:pPr>
        <w:rPr>
          <w:rFonts w:ascii="Arial" w:hAnsi="Arial" w:cs="Arial"/>
        </w:rPr>
      </w:pPr>
    </w:p>
    <w:p w14:paraId="13A438E8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b. Performance</w:t>
      </w:r>
    </w:p>
    <w:p w14:paraId="1E27CFE9" w14:textId="77777777" w:rsidR="00A55262" w:rsidRPr="00A55262" w:rsidRDefault="00A55262" w:rsidP="00A5526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Submission Time: 95% of feedback submissions (text + images) must complete in under 2 seconds. (Measured via client-side timers.)</w:t>
      </w:r>
    </w:p>
    <w:p w14:paraId="785FD6E3" w14:textId="77777777" w:rsidR="00A55262" w:rsidRPr="00A55262" w:rsidRDefault="00A55262" w:rsidP="00A55262">
      <w:pPr>
        <w:rPr>
          <w:rFonts w:ascii="Arial" w:hAnsi="Arial" w:cs="Arial"/>
        </w:rPr>
      </w:pPr>
    </w:p>
    <w:p w14:paraId="0FC3B9FB" w14:textId="77777777" w:rsidR="00A55262" w:rsidRPr="00A55262" w:rsidRDefault="00A55262" w:rsidP="00A5526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Media Compression: Uploaded images must compress and preview in-app within 3 seconds. (Tested with 1–5MB files across devices.)</w:t>
      </w:r>
    </w:p>
    <w:p w14:paraId="62C27ADE" w14:textId="77777777" w:rsidR="00A55262" w:rsidRPr="00A55262" w:rsidRDefault="00A55262" w:rsidP="00A55262">
      <w:pPr>
        <w:rPr>
          <w:rFonts w:ascii="Arial" w:hAnsi="Arial" w:cs="Arial"/>
        </w:rPr>
      </w:pPr>
    </w:p>
    <w:p w14:paraId="59F088B0" w14:textId="77777777" w:rsidR="00A55262" w:rsidRPr="00A55262" w:rsidRDefault="00A55262" w:rsidP="00A55262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Feed Load: Public feedback for a restaurant must load in under 2 seconds for 50 entries. (UI test with pagination and lazy loading.)</w:t>
      </w:r>
    </w:p>
    <w:p w14:paraId="7BB8B34E" w14:textId="77777777" w:rsidR="00A55262" w:rsidRPr="00A55262" w:rsidRDefault="00A55262" w:rsidP="00A55262">
      <w:pPr>
        <w:rPr>
          <w:rFonts w:ascii="Arial" w:hAnsi="Arial" w:cs="Arial"/>
        </w:rPr>
      </w:pPr>
    </w:p>
    <w:p w14:paraId="77C3C2B3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c. Reliability</w:t>
      </w:r>
    </w:p>
    <w:p w14:paraId="2C114789" w14:textId="77777777" w:rsidR="00A55262" w:rsidRPr="00A55262" w:rsidRDefault="00A55262" w:rsidP="00A55262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Feedback Persistence: All feedback must be stored with a &gt;99.9% durability guarantee. (Confirmed through database replication tests.)</w:t>
      </w:r>
    </w:p>
    <w:p w14:paraId="2DF22C03" w14:textId="77777777" w:rsidR="00A55262" w:rsidRPr="00A55262" w:rsidRDefault="00A55262" w:rsidP="00A55262">
      <w:pPr>
        <w:rPr>
          <w:rFonts w:ascii="Arial" w:hAnsi="Arial" w:cs="Arial"/>
        </w:rPr>
      </w:pPr>
    </w:p>
    <w:p w14:paraId="3E8F2F61" w14:textId="77777777" w:rsidR="00A55262" w:rsidRPr="00A55262" w:rsidRDefault="00A55262" w:rsidP="00A55262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Edit Availability: Feedback must be editable within 15 minutes of submission. (Functional tested with time-based access control.)</w:t>
      </w:r>
    </w:p>
    <w:p w14:paraId="1619703C" w14:textId="77777777" w:rsidR="00A55262" w:rsidRPr="00A55262" w:rsidRDefault="00A55262" w:rsidP="00A55262">
      <w:pPr>
        <w:rPr>
          <w:rFonts w:ascii="Arial" w:hAnsi="Arial" w:cs="Arial"/>
        </w:rPr>
      </w:pPr>
    </w:p>
    <w:p w14:paraId="68F37906" w14:textId="77777777" w:rsidR="00A55262" w:rsidRPr="00A55262" w:rsidRDefault="00A55262" w:rsidP="00A55262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Image Integrity: Uploaded images must render correctly across devices with zero distortion. (Tested across multiple screen resolutions.)</w:t>
      </w:r>
    </w:p>
    <w:p w14:paraId="5F76C31B" w14:textId="77777777" w:rsidR="00A55262" w:rsidRPr="00A55262" w:rsidRDefault="00A55262" w:rsidP="00A55262">
      <w:pPr>
        <w:rPr>
          <w:rFonts w:ascii="Arial" w:hAnsi="Arial" w:cs="Arial"/>
        </w:rPr>
      </w:pPr>
    </w:p>
    <w:p w14:paraId="6A27BA2C" w14:textId="77777777" w:rsidR="00A55262" w:rsidRPr="00A55262" w:rsidRDefault="00A55262" w:rsidP="00A55262">
      <w:pPr>
        <w:rPr>
          <w:rFonts w:ascii="Arial" w:hAnsi="Arial" w:cs="Arial"/>
          <w:b/>
          <w:bCs/>
        </w:rPr>
      </w:pPr>
      <w:r w:rsidRPr="00A55262">
        <w:rPr>
          <w:rFonts w:ascii="Arial" w:hAnsi="Arial" w:cs="Arial"/>
          <w:b/>
          <w:bCs/>
        </w:rPr>
        <w:t>d. Scalability</w:t>
      </w:r>
    </w:p>
    <w:p w14:paraId="111E223F" w14:textId="77777777" w:rsidR="00A55262" w:rsidRPr="00A55262" w:rsidRDefault="00A55262" w:rsidP="00A55262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Mass Feedback Support: System must scale to 1 million+ feedback entries with &lt;5% latency impact on query performance. (Stress tested with indexed search.)</w:t>
      </w:r>
    </w:p>
    <w:p w14:paraId="4C1492D1" w14:textId="77777777" w:rsidR="00A55262" w:rsidRPr="00A55262" w:rsidRDefault="00A55262" w:rsidP="00A55262">
      <w:pPr>
        <w:rPr>
          <w:rFonts w:ascii="Arial" w:hAnsi="Arial" w:cs="Arial"/>
        </w:rPr>
      </w:pPr>
    </w:p>
    <w:p w14:paraId="4C514427" w14:textId="77777777" w:rsidR="00A55262" w:rsidRPr="00A55262" w:rsidRDefault="00A55262" w:rsidP="00A55262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Social Integration: Must support share-to-social (e.g. Facebook, X, Instagram) for feedback posts. (API integration tested with OAuth logins.)</w:t>
      </w:r>
    </w:p>
    <w:p w14:paraId="64B0590B" w14:textId="77777777" w:rsidR="00A55262" w:rsidRPr="00A55262" w:rsidRDefault="00A55262" w:rsidP="00A55262">
      <w:pPr>
        <w:rPr>
          <w:rFonts w:ascii="Arial" w:hAnsi="Arial" w:cs="Arial"/>
        </w:rPr>
      </w:pPr>
    </w:p>
    <w:p w14:paraId="4F462D21" w14:textId="5C54E2C5" w:rsidR="002F2C09" w:rsidRPr="00A55262" w:rsidRDefault="00A55262" w:rsidP="00A55262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A55262">
        <w:rPr>
          <w:rFonts w:ascii="Arial" w:hAnsi="Arial" w:cs="Arial"/>
        </w:rPr>
        <w:t>Global Access: Feedback must be globally accessible with &lt;300ms latency in all supported regions. (Monitored with global CDN endpoints.)</w:t>
      </w:r>
    </w:p>
    <w:sectPr w:rsidR="002F2C09" w:rsidRPr="00A55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462"/>
    <w:multiLevelType w:val="hybridMultilevel"/>
    <w:tmpl w:val="225C6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D5ACC"/>
    <w:multiLevelType w:val="hybridMultilevel"/>
    <w:tmpl w:val="A6885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B4D78"/>
    <w:multiLevelType w:val="hybridMultilevel"/>
    <w:tmpl w:val="4EB83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6169E"/>
    <w:multiLevelType w:val="hybridMultilevel"/>
    <w:tmpl w:val="E8D26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A6CE7"/>
    <w:multiLevelType w:val="hybridMultilevel"/>
    <w:tmpl w:val="EF149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94BC3"/>
    <w:multiLevelType w:val="hybridMultilevel"/>
    <w:tmpl w:val="BA18DE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C7C0B"/>
    <w:multiLevelType w:val="hybridMultilevel"/>
    <w:tmpl w:val="CC22E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B691D"/>
    <w:multiLevelType w:val="hybridMultilevel"/>
    <w:tmpl w:val="D8C0F2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EA3149"/>
    <w:multiLevelType w:val="hybridMultilevel"/>
    <w:tmpl w:val="62D04A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36D47"/>
    <w:multiLevelType w:val="hybridMultilevel"/>
    <w:tmpl w:val="7BB8E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F6A8A"/>
    <w:multiLevelType w:val="hybridMultilevel"/>
    <w:tmpl w:val="B24446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86DC4"/>
    <w:multiLevelType w:val="hybridMultilevel"/>
    <w:tmpl w:val="9740D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C44AEC"/>
    <w:multiLevelType w:val="hybridMultilevel"/>
    <w:tmpl w:val="B9A202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6268A6"/>
    <w:multiLevelType w:val="hybridMultilevel"/>
    <w:tmpl w:val="4E905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974578"/>
    <w:multiLevelType w:val="hybridMultilevel"/>
    <w:tmpl w:val="E1C87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E22C47"/>
    <w:multiLevelType w:val="hybridMultilevel"/>
    <w:tmpl w:val="030C3A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753963">
    <w:abstractNumId w:val="14"/>
  </w:num>
  <w:num w:numId="2" w16cid:durableId="2127769499">
    <w:abstractNumId w:val="0"/>
  </w:num>
  <w:num w:numId="3" w16cid:durableId="1804612486">
    <w:abstractNumId w:val="11"/>
  </w:num>
  <w:num w:numId="4" w16cid:durableId="1909802712">
    <w:abstractNumId w:val="6"/>
  </w:num>
  <w:num w:numId="5" w16cid:durableId="1915431943">
    <w:abstractNumId w:val="10"/>
  </w:num>
  <w:num w:numId="6" w16cid:durableId="816992171">
    <w:abstractNumId w:val="7"/>
  </w:num>
  <w:num w:numId="7" w16cid:durableId="866412020">
    <w:abstractNumId w:val="1"/>
  </w:num>
  <w:num w:numId="8" w16cid:durableId="1051266285">
    <w:abstractNumId w:val="3"/>
  </w:num>
  <w:num w:numId="9" w16cid:durableId="1371495833">
    <w:abstractNumId w:val="15"/>
  </w:num>
  <w:num w:numId="10" w16cid:durableId="1768816940">
    <w:abstractNumId w:val="4"/>
  </w:num>
  <w:num w:numId="11" w16cid:durableId="294411494">
    <w:abstractNumId w:val="5"/>
  </w:num>
  <w:num w:numId="12" w16cid:durableId="115833435">
    <w:abstractNumId w:val="12"/>
  </w:num>
  <w:num w:numId="13" w16cid:durableId="1287925842">
    <w:abstractNumId w:val="13"/>
  </w:num>
  <w:num w:numId="14" w16cid:durableId="321005738">
    <w:abstractNumId w:val="9"/>
  </w:num>
  <w:num w:numId="15" w16cid:durableId="1515801942">
    <w:abstractNumId w:val="2"/>
  </w:num>
  <w:num w:numId="16" w16cid:durableId="9976111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62"/>
    <w:rsid w:val="002F2C09"/>
    <w:rsid w:val="00567797"/>
    <w:rsid w:val="00A55262"/>
    <w:rsid w:val="00E7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B0D5"/>
  <w15:chartTrackingRefBased/>
  <w15:docId w15:val="{794057B2-1B72-4C22-9DC7-88B09F05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6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69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6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7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0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2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3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4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1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1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9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0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9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7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9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3332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8940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1189</Words>
  <Characters>6783</Characters>
  <Application>Microsoft Office Word</Application>
  <DocSecurity>0</DocSecurity>
  <Lines>56</Lines>
  <Paragraphs>15</Paragraphs>
  <ScaleCrop>false</ScaleCrop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Roham Demin</dc:creator>
  <cp:keywords/>
  <dc:description/>
  <cp:lastModifiedBy>Roham Demin</cp:lastModifiedBy>
  <cp:revision>1</cp:revision>
  <dcterms:created xsi:type="dcterms:W3CDTF">2025-04-07T06:48:00Z</dcterms:created>
  <dcterms:modified xsi:type="dcterms:W3CDTF">2025-04-07T06:55:00Z</dcterms:modified>
</cp:coreProperties>
</file>