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'''       Name of students contributed in the project: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Rohan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Dahibhate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 (255)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      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Ojas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Phapale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 (255)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'''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#The code might not work in the PC of the checker not matter it is windows or apple as we explained the code to Pranav Sir</w:t>
      </w:r>
      <w:proofErr w:type="gramStart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..</w:t>
      </w:r>
      <w:proofErr w:type="gram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 reason for the code to not work in your PC will be because of the wrong indexing of the voices in your PC as we explained.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 will happen because we have downloaded a microsoft voice and have overwritten its entry in the basic system voices by using the windows registry editor and accessing the depths of my system.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If</w:t>
      </w:r>
      <w:proofErr w:type="gramEnd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 you want to make the code run in your PC get index as '0' in line '20'. It will give a male voice but can show error as well in some commands as our program is not centred to that voice.</w:t>
      </w:r>
    </w:p>
    <w:p w:rsidR="006846A3" w:rsidRPr="006846A3" w:rsidRDefault="006846A3" w:rsidP="006846A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speech_recognition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proofErr w:type="spell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wikipedia</w:t>
      </w:r>
      <w:proofErr w:type="spell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webbrowser</w:t>
      </w:r>
      <w:proofErr w:type="spell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init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'sapi5'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getProperty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].id) </w:t>
      </w: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#Here is where you can change the assistant's voice to index '0'..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): </w:t>
      </w: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#This is defined to avoid code clotting and repetition of the same code multiple times. We can call this entire code just by calling...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say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runAndWait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wishme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#This is a function used to greet the user by using the datetime module which wishes the user according to the time he is in right now..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"Good Morning!"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hour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"Good Afternoon!"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"Good evening!"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"Hello Everyone... I am Kaaya, a multi-voice assistant designed by Mr Rohan and Mr Ojas"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getProperty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].id)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"And myself Mark.. Whom do you want master to take your command?? Kaaya... </w:t>
      </w:r>
      <w:proofErr w:type="gram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Or myself?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 Please type it..."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KorM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"Waiting for response Master..."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 is where we can choose who we want as our assistant. </w:t>
      </w:r>
      <w:proofErr w:type="gramStart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Whether it should be Kaya or Mark.</w:t>
      </w:r>
      <w:proofErr w:type="gramEnd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 It will be dependant on the user and he can type it in the terminal.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'kaya'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KorM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getProperty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].id)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'mark'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KorM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getProperty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'voices'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setProperty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'voice'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voices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].id)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"Unable to recognize master!!"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"Unable to recognize your input..."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takeCommand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(): </w:t>
      </w: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#This is the function which will take the microphone input from the user and will guide assistants accordingly to return string output...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Recognizer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sr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Microphone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 </w:t>
      </w:r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"Listening..."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phrase_threshold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source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"Recognizing..."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global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#query is the global variable now.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recognize_google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audio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language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'en-in'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"User said: 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#This is just an extra security layer to make sure code shouldnt suddenly stop if there is some problem.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"say that again please..."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"None"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lastRenderedPageBreak/>
        <w:t>wishme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"Okay Master Thank you for choosing me... What should I do?"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totalBill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takeCommand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Start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6846A3">
        <w:rPr>
          <w:rFonts w:ascii="Consolas" w:eastAsia="Times New Roman" w:hAnsi="Consolas" w:cs="Times New Roman"/>
          <w:color w:val="6A9955"/>
          <w:sz w:val="21"/>
          <w:szCs w:val="21"/>
        </w:rPr>
        <w:t> becomes the logic for search execution...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wikipedia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"Going for 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wikipedia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... Master... Just a moment"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.replace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wikipedia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wikipedia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summary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sentences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"According to Wikipedia"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'open 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youtube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webbrowser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"youtube.com"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"Going for youtube... master... Just a moment"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'open </w:t>
      </w:r>
      <w:proofErr w:type="spellStart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webbrowser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"google.com"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"Going for google ... master... Just a moment"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    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'open chrome'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pathCrome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Program Files (x86)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Google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Chrome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Application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chrome.exe"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"Opening Chrome Master... Just wait for a moment"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startfile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pathCrome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'open Adobe Reader'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pathReader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"C: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Program Files (x86)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Adobe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Reader 11.0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Reader</w:t>
      </w:r>
      <w:r w:rsidRPr="006846A3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AcroRd32.exe"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"Opening Reader Master... Just wait for a moment"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startfile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pathReader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'the time'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strTime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now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proofErr w:type="spell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strftime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"%H:%M:%S"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"Master</w:t>
      </w:r>
      <w:proofErr w:type="spell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, the time is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strTime</w:t>
      </w:r>
      <w:proofErr w:type="spellEnd"/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"The time is"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strTime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   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'waiter'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"What should I serve for you from the table below"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"banana: rupees 5"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"pizza: rupees 20"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"noodles: rupees 10"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"coffee: rupees 5"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banana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coffee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noodles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"Waiting for response, master"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order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"Waiting for response... Master"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order1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takeCommand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'In waiter'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order1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'banana'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order1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rupees is"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banana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totalBill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banana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5"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5"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'pizza'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order1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totalBill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totalBill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pizza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20"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20"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'noodle'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order1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totalBill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totalBill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noodles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10"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10"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'coffee'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order1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totalBill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totalBill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coffee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5"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"Your bill is 5"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6846A3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'exit'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846A3">
        <w:rPr>
          <w:rFonts w:ascii="Consolas" w:eastAsia="Times New Roman" w:hAnsi="Consolas" w:cs="Times New Roman"/>
          <w:color w:val="9CDCFE"/>
          <w:sz w:val="21"/>
          <w:szCs w:val="21"/>
        </w:rPr>
        <w:t>query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speak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846A3">
        <w:rPr>
          <w:rFonts w:ascii="Consolas" w:eastAsia="Times New Roman" w:hAnsi="Consolas" w:cs="Times New Roman"/>
          <w:color w:val="CE9178"/>
          <w:sz w:val="21"/>
          <w:szCs w:val="21"/>
        </w:rPr>
        <w:t>"Thank You Master for your time"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6846A3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9314B" w:rsidRDefault="006846A3"/>
    <w:p w:rsidR="006846A3" w:rsidRDefault="006846A3">
      <w:r>
        <w:t>The libraries we installed from pip are as follows: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pyttsx3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datetime</w:t>
      </w:r>
      <w:proofErr w:type="spellEnd"/>
      <w:proofErr w:type="gram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lastRenderedPageBreak/>
        <w:t>speech_recognition</w:t>
      </w:r>
      <w:proofErr w:type="spellEnd"/>
      <w:r w:rsidRPr="006846A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bookmarkStart w:id="0" w:name="_GoBack"/>
      <w:bookmarkEnd w:id="0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wikipedia</w:t>
      </w:r>
      <w:proofErr w:type="spellEnd"/>
      <w:proofErr w:type="gram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webbrowser</w:t>
      </w:r>
      <w:proofErr w:type="spellEnd"/>
      <w:proofErr w:type="gramEnd"/>
    </w:p>
    <w:p w:rsidR="006846A3" w:rsidRPr="006846A3" w:rsidRDefault="006846A3" w:rsidP="006846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6846A3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proofErr w:type="spellEnd"/>
      <w:proofErr w:type="gramEnd"/>
    </w:p>
    <w:p w:rsidR="006846A3" w:rsidRDefault="006846A3"/>
    <w:p w:rsidR="006846A3" w:rsidRDefault="006846A3"/>
    <w:sectPr w:rsidR="0068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A3"/>
    <w:rsid w:val="001B7556"/>
    <w:rsid w:val="006846A3"/>
    <w:rsid w:val="00CC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0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2021-08-19T12:13:00Z</dcterms:created>
  <dcterms:modified xsi:type="dcterms:W3CDTF">2021-08-19T12:17:00Z</dcterms:modified>
</cp:coreProperties>
</file>