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Agro Climatic Zones of India</w:t>
      </w:r>
    </w:p>
    <w:p>
      <w:r>
        <w:t>Source/Owner: Unknown</w:t>
      </w:r>
    </w:p>
    <w:p>
      <w:r>
        <w:t>URL: https://www.arcgis.com/home/item.html?id=4d5c1b1fbe7c46efa87857cd51764218</w:t>
        <w:br/>
      </w:r>
    </w:p>
    <w:p>
      <w:r>
        <w:t>An “Agro-climatic zone” is a land unit in terms of major climates, suitable for a certain range of crops and cultivars. The planning aims at scientific management of regional resources to meet the food, fiber, fodder, and fuel wood without adversely affecting the status of natural resources and the environment. . Agro-climatic conditions mainly refer to soil types, rainfall, temperature, and water availability which influence the type of vegetation. An agroecological zone is a land unit carved out of an agro climatic zone superimposed on a landform that modifies the climate and length of the growing period.The Planning Commission recommended that agricultural planning is to be done on the basis of agro climatic regions. For resource development, the country has been broadly divided into fifteen agricultural regions based on agro climatic features, particularly soil type, climate including temperature and rainfall and its variation, and water resources availability as under:Agro Climatic Zones:Eastern Plateau and HillsMiddle Gangetic Plains RegionTrans-Ganga Plains RegionUpper Gangetic Plain RegionWestern Dry RegionCentral Plateau and HillsEastern Coastal Plains and HillsGujarat Plains and HillsWestern Coastal Plains and GhatsSouthern Plateau and HillsWestern Plateau and HillsIsland RegionWestern Himalayan RegionLower Gangetic Plain RegionEastern Himalayan RegionThese map layers are offered by Esri India Content. If you have any questions or comments, please let us know via content@esri.in. Source: https://www.data.gov.in/resource/boundaries-agro-ecological-regions</w:t>
        <w:br/>
        <w:br/>
        <w:t>An “Agro-climatic zone” is a land unit in terms of major climates, suitable for a certain range of crops and cultivars. The planning aims at scientific management of regional resources to meet the food, fiber, fodder, and fuel wood without adversely affecting the status of natural resources and the environment. . Agro-climatic conditions mainly refer to soil types, rainfall, temperature, and water availability which influence the type of vegetation. An agroecological zone is a land unit carved out of an agro climatic zone superimposed on a landform that modifies the climate and length of the growing period.</w:t>
        <w:br/>
        <w:br/>
        <w:t xml:space="preserve"> </w:t>
        <w:br/>
        <w:br/>
        <w:t>The Planning Commission recommended that agricultural planning is to be done on the basis of agro climatic regions. For resource development, the country has been broadly divided into fifteen agricultural regions based on agro climatic features, particularly soil type, climate including temperature and rainfall and its variation, and water resources availability as under:</w:t>
        <w:br/>
        <w:br/>
        <w:t>Agro Climatic Zones:</w:t>
        <w:br/>
        <w:br/>
        <w:t>Eastern Plateau and Hills</w:t>
        <w:br/>
        <w:t>Middle Gangetic Plains Region</w:t>
        <w:br/>
        <w:t>Trans-Ganga Plains Region</w:t>
        <w:br/>
        <w:t>Upper Gangetic Plain Region</w:t>
        <w:br/>
        <w:t>Western Dry Region</w:t>
        <w:br/>
        <w:t>Central Plateau and Hills</w:t>
        <w:br/>
        <w:t>Eastern Coastal Plains and Hills</w:t>
        <w:br/>
        <w:t>Gujarat Plains and Hills</w:t>
        <w:br/>
        <w:t>Western Coastal Plains and Ghats</w:t>
        <w:br/>
        <w:t>Southern Plateau and Hills</w:t>
        <w:br/>
        <w:t>Western Plateau and Hills</w:t>
        <w:br/>
        <w:t>Island Region</w:t>
        <w:br/>
        <w:t>Western Himalayan Region</w:t>
        <w:br/>
        <w:t>Lower Gangetic Plain Region</w:t>
        <w:br/>
        <w:t>Eastern Himalayan Region</w:t>
        <w:br/>
        <w:t>These map layers are offered by Esri India Content. If you have any questions or comments, please let us know via content@esri.in.</w:t>
        <w:br/>
        <w:br/>
        <w:t xml:space="preserve"> </w:t>
        <w:br/>
        <w:t>Source: https://www.data.gov.in/resource/boundaries-agro-ecological-regions</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