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Aquifer Systems of India</w:t>
      </w:r>
    </w:p>
    <w:p>
      <w:r>
        <w:t>Source/Owner: Unknown</w:t>
      </w:r>
    </w:p>
    <w:p>
      <w:r>
        <w:t>URL: https://www.arcgis.com/home/item.html?id=fb1d1156abeb4334a6608d045f0ee484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