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Availability of Blood Storage Facilities and Services at SDH in India</w:t>
      </w:r>
    </w:p>
    <w:p>
      <w:r>
        <w:t>Source/Owner: Unknown</w:t>
      </w:r>
    </w:p>
    <w:p>
      <w:r>
        <w:t>URL: https://www.arcgis.com/home/item.html?id=bb1728fb368740398993d2806be038ff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