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Distribution of Banking Workforce of Scheduled Commercial Banks and Deposit Distribution in India</w:t>
      </w:r>
    </w:p>
    <w:p>
      <w:r>
        <w:t>Source/Owner: Unknown</w:t>
      </w:r>
    </w:p>
    <w:p>
      <w:r>
        <w:t>URL: https://www.arcgis.com/home/item.html?id=f8d6ae99c5c048cc8590b0ec8fbd3ca4</w:t>
        <w:br/>
      </w:r>
    </w:p>
    <w:p>
      <w:r>
        <w:t>The dataset combines information on the distribution of bank employees by category—Officers, Clerks, and Subordinate staff, including gender‑specific representation—with data on bank deposit accounts and total deposit volumes held by male, female, and other account holders across all States and Union Territories.This unified visual representation helps illustrate regional variations in both banking employment and customer deposit behaviour, highlighting:Workforce strength and gender diversity in the banking sectorLevels of financial inclusion across gender groupsStates with high or low deposit penetrationCorrelation patterns between banking capacity (employees) and banking utilization (deposits)This layer contains several useful attributes :Distribution of Total Employees Officers on March 2024Distribution of Total Employees Clerks on March 2024Distribution of Total Employees Subordinate on March 2024Distribution of Total Employees on March 2024Distribution of Females Officers on March 2024Distribution of Females Clerks on March 2024Distribution of Females Subordinate on March 2024Distribution of Females Total on Jan 2024Individuals Male No. of Accounts (in thousand) on March 2024Individuals Male Amount in (Rs. Crore) on March 2024Individuals Female No. of Accounts (in thousand) on March 2024Individuals Female Amount in (Rs. Crore) on March 2024Person (including others) No. of Accounts (in thousand) on March 2024Person (including others) Amount in (Rs. Crore) on March 2024Source:https://www.mospi.gov.in/sites/default/files/reports_and_publication/statistical_publication/Women_Men/mw24/CompetePublication_WM2024.pdf         This web layer is offered by Esri India, for ArcGIS Online subscribers. If you have any questions or comments, please let us know via content@esri.in.</w:t>
        <w:br/>
        <w:br/>
        <w:t>The dataset combines information on the distribution of bank employees by category—Officers, Clerks, and Subordinate staff, including gender‑specific representation—with data on bank deposit accounts and total deposit volumes held by male, female, and other account holders across all States and Union Territories.</w:t>
        <w:br/>
        <w:t>This unified visual representation helps illustrate regional variations in both banking employment and customer deposit behaviour, highlighting:</w:t>
        <w:br/>
        <w:br/>
        <w:t>Workforce strength and gender diversity in the banking sector</w:t>
        <w:br/>
        <w:t>Levels of financial inclusion across gender groups</w:t>
        <w:br/>
        <w:t>States with high or low deposit penetration</w:t>
        <w:br/>
        <w:t>Correlation patterns between banking capacity (employees) and banking utilization (deposits)</w:t>
        <w:br/>
        <w:t>This layer contains several useful attributes :</w:t>
        <w:br/>
        <w:t>Distribution of Total Employees Officers on March 2024</w:t>
        <w:br/>
        <w:t>Distribution of Total Employees Clerks on March 2024</w:t>
        <w:br/>
        <w:t>Distribution of Total Employees Subordinate on March 2024</w:t>
        <w:br/>
        <w:t>Distribution of Total Employees on March 2024</w:t>
        <w:br/>
        <w:t>Distribution of Females Officers on March 2024</w:t>
        <w:br/>
        <w:t>Distribution of Females Clerks on March 2024</w:t>
        <w:br/>
        <w:t>Distribution of Females Subordinate on March 2024</w:t>
        <w:br/>
        <w:t>Distribution of Females Total on Jan 2024</w:t>
        <w:br/>
        <w:t>Individuals Male No. of Accounts (in thousand) on March 2024</w:t>
        <w:br/>
        <w:t>Individuals Male Amount in (Rs. Crore) on March 2024</w:t>
        <w:br/>
        <w:t>Individuals Female No. of Accounts (in thousand) on March 2024</w:t>
        <w:br/>
        <w:t>Individuals Female Amount in (Rs. Crore) on March 2024</w:t>
        <w:br/>
        <w:t>Person (including others) No. of Accounts (in thousand) on March 2024</w:t>
        <w:br/>
        <w:br/>
        <w:t>Person (including others) Amount in (Rs. Crore) on March 2024</w:t>
        <w:br/>
        <w:br/>
        <w:t xml:space="preserve"> </w:t>
        <w:br/>
        <w:br/>
        <w:t>Source:https://www.mospi.gov.in/sites/default/files/reports_and_publication/statistical_publication/Women_Men/mw24/CompetePublication_WM2024.pdf</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