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Forest and Tree Cover of India</w:t>
      </w:r>
    </w:p>
    <w:p>
      <w:r>
        <w:t>Source/Owner: Unknown</w:t>
      </w:r>
    </w:p>
    <w:p>
      <w:r>
        <w:t>URL: https://www.arcgis.com/home/item.html?id=886687125cb54f0bafc874f1f1379493</w:t>
        <w:br/>
      </w:r>
    </w:p>
    <w:p>
      <w:r>
        <w:t>Tree density refers to the measure of how closely trees are growing within one hectare of forest area. Although it does not represent the exact tree count, it provides a reliable field‑based estimate for foresters. The tree density of any forest compartment must be recorded by the Working Plan Officer (WPO) or the Divisional Forest Officer (Working Plan) after field verification of the smallest forest management unit, and entered in the CH‑3 compartment history form. These compartment history records are maintained at the Forest Range and Forest Division offices. As per the Working Plan Code (2014), paragraph 105, the density is also required to be shown on the stock map in decimal notation. Crown density is conceptually similar to tree density. A forest patch with density above 0.4 is considered a good forest area, while one with density below 0.4 is treated as degraded forest.Forest cover represents the total area classified by canopy density criteria and assessed through remote sensing by national agencies. According to the latest 2023 assessment (Table 99), India’s total forest cover stands at 7,15,343 sq km, while Haryana has 1,603 sq km, accounting for 3.63% of its geographical area. Tree cover includes tree patches outside recorded forest lands and is tabulated separately. As per Table 101 (2023), India’s tree cover is 1,12,014 sq km, whereas Haryana’s tree cover is 1,565 sq km (3.54% of its area).This layer contains several useful attributes :Forest Cover from 1987 to 2023 (in Square Kilometre)Tree Cover from 2001 to 2023 (in Square Kilometre)Source- https://rbidocs.rbi.org.in/rdocs/Publications/PDFs/0HANDBOOK111225883086B042ED449F9C3DDACAB54415D8.PDFTable 99: State-wise Forest CoverTable 101: State-wise Tree CoverThis web layer is offered by Esri India, for ArcGIS Online subscribers. If you have any questions or comments, please let us know via content@esri.in.</w:t>
        <w:br/>
        <w:br/>
        <w:t>Tree density refers to the measure of how closely trees are growing within one hectare of forest area. Although it does not represent the exact tree count, it provides a reliable field‑based estimate for foresters. The tree density of any forest compartment must be recorded by the Working Plan Officer (WPO) or the Divisional Forest Officer (Working Plan) after field verification of the smallest forest management unit, and entered in the CH‑3 compartment history form. These compartment history records are maintained at the Forest Range and Forest Division offices. As per the Working Plan Code (2014), paragraph 105, the density is also required to be shown on the stock map in decimal notation. Crown density is conceptually similar to tree density. A forest patch with density above 0.4 is considered a good forest area, while one with density below 0.4 is treated as degraded forest.</w:t>
        <w:br/>
        <w:br/>
        <w:br/>
        <w:t xml:space="preserve">Forest cover represents the total area classified by canopy density criteria and assessed through remote sensing by national agencies. According to the latest 2023 assessment (Table 99), India’s total forest cover stands at 7,15,343 sq km, while Haryana has 1,603 sq km, accounting for 3.63% of its geographical area. </w:t>
        <w:br/>
        <w:t>Tree cover includes tree patches outside recorded forest lands and is tabulated separately. As per Table 101 (2023), India’s tree cover is 1,12,014 sq km, whereas Haryana’s tree cover is 1,565 sq km (3.54% of its area).</w:t>
        <w:br/>
        <w:br/>
        <w:t xml:space="preserve"> </w:t>
        <w:br/>
        <w:t>This layer contains several useful attributes :</w:t>
        <w:br/>
        <w:t>Forest Cover from 1987 to 2023 (in Square Kilometre)</w:t>
        <w:br/>
        <w:t>Tree Cover from 2001 to 2023 (in Square Kilometre)</w:t>
        <w:br/>
        <w:t>Source- https://rbidocs.rbi.org.in/rdocs/Publications/PDFs/0HANDBOOK111225883086B042ED449F9C3DDACAB54415D8.PDF</w:t>
        <w:br/>
        <w:br/>
        <w:t>Table 99: State-wise Forest Cover</w:t>
        <w:br/>
        <w:t>Table 101: State-wise Tree Cover</w:t>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