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Index Numbers Foreign Trade in India</w:t>
      </w:r>
    </w:p>
    <w:p>
      <w:r>
        <w:t>Source/Owner: Unknown</w:t>
      </w:r>
    </w:p>
    <w:p>
      <w:r>
        <w:t>URL: https://www.arcgis.com/home/item.html?id=a9f2ce1ef3374656afc662d9d11bf386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