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Currency-Wise External Debt</w:t>
      </w:r>
    </w:p>
    <w:p>
      <w:r>
        <w:t>Source/Owner: Unknown</w:t>
      </w:r>
    </w:p>
    <w:p>
      <w:r>
        <w:t>URL: https://www.arcgis.com/home/item.html?id=fe9573e8a20b4dfd931899bb3e8d57b6</w:t>
        <w:br/>
      </w:r>
    </w:p>
    <w:p>
      <w:r>
        <w:t>This layer shows India's External Debt: Currency-Wise (2019-24) reported in the Economic Survey 2024-2025Data source: https://www.indiabudget.gov.in/economicsurvey/doc/stat/tab7.4.pdfNotes: P: Provisional PR: Partially RevisedThis web layer is offered by Esri India, for ArcGIS Online subscribers. If you have any questions or comments, please let us know via content@esri.in.</w:t>
        <w:br/>
        <w:br/>
        <w:t>This layer shows India's External Debt: Currency-Wise (2019-24) reported in the Economic Survey 2024-2025</w:t>
        <w:br/>
        <w:br/>
        <w:br/>
        <w:t>Data source: https://www.indiabudget.gov.in/economicsurvey/doc/stat/tab7.4.pdf</w:t>
        <w:br/>
        <w:br/>
        <w:br/>
        <w:t xml:space="preserve">Notes: </w:t>
        <w:br/>
        <w:br/>
        <w:t xml:space="preserve">P: Provisional </w:t>
        <w:br/>
        <w:t>PR: Partially Revised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 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