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India Index Numbers of Agricultural Production</w:t>
      </w:r>
    </w:p>
    <w:p>
      <w:r>
        <w:t>Source/Owner: Unknown</w:t>
      </w:r>
    </w:p>
    <w:p>
      <w:r>
        <w:t>URL: https://www.arcgis.com/home/item.html?id=0b7bd212b4404b0f980a48f27d3ddbb6</w:t>
        <w:br/>
      </w:r>
    </w:p>
    <w:p>
      <w:r>
        <w:t>This layer shows Index Numbers of Agricultural Production in India (2011-24) as per the Economic Survey Report 2024-2025.Data Source: https://www.indiabudget.gov.in/economicsurvey/doc/stat/tab1.12.pdfWeight:A.     Foodgrains50.7(a) Cereals41.7       Rice16.9       Wheat18.0(b) Coarse Cereals6.9       Maize2.9(c) Pulses8.9       Tur1.7       Gram3.5B.    Non-foodgrains49.3(a) Oilseeds Total13.2      Groundnut4.1      Rapeseed and Mustard3.6(b) Fibres      Cotton4.4      Jute0.7      Mesta0.0(c) Plantation Crops      Tea0.3      Coffee0.6      Rubber1.9(d) Others      Sugarcane9.9      Tobacco0.4      Potato3.6C.    All Commodities100.0Notes:2020-21 - ProvisionalIncludes maize, jowar, ragi, bajra, small millets and barley.Includes tur, urad, moong, gram, lentils and other pulses.Includes groundnut, rapeseed &amp; mustard, sesamum, linseed, castorseed, nigerseed, safflower, sunflower and soyabean.Agricultural Crops as per 4th Advance estimates and Horticultural Crops as per 3rd Advance Estimates.This web layer is offered by Esri India, for ArcGIS Online subscribers. If you have any questions or comments, please let us know via content@esri.in.</w:t>
        <w:br/>
        <w:br/>
        <w:t>This layer shows Index Numbers of Agricultural Production in India (2011-24) as per the Economic Survey Report 2024-2025.</w:t>
        <w:br/>
        <w:br/>
        <w:br/>
        <w:t>Data Source: https://www.indiabudget.gov.in/economicsurvey/doc/stat/tab1.12.pdf</w:t>
        <w:br/>
        <w:br/>
        <w:br/>
        <w:br/>
        <w:t>Weight:</w:t>
        <w:br/>
        <w:br/>
        <w:br/>
        <w:t>A.     Foodgrains</w:t>
        <w:tab/>
        <w:t>50.7</w:t>
        <w:br/>
        <w:t>(a) Cereals</w:t>
        <w:tab/>
        <w:t>41.7</w:t>
        <w:br/>
        <w:t xml:space="preserve">       Rice</w:t>
        <w:tab/>
        <w:t>16.9</w:t>
        <w:br/>
        <w:t xml:space="preserve">       Wheat</w:t>
        <w:tab/>
        <w:t>18.0</w:t>
        <w:br/>
        <w:t>(b) Coarse Cereals</w:t>
        <w:tab/>
        <w:t>6.9</w:t>
        <w:br/>
        <w:t xml:space="preserve">       Maize</w:t>
        <w:tab/>
        <w:t>2.9</w:t>
        <w:br/>
        <w:t>(c) Pulses</w:t>
        <w:tab/>
        <w:t>8.9</w:t>
        <w:br/>
        <w:t xml:space="preserve">       Tur</w:t>
        <w:tab/>
        <w:t>1.7</w:t>
        <w:br/>
        <w:t xml:space="preserve">       Gram</w:t>
        <w:tab/>
        <w:t>3.5</w:t>
        <w:br/>
        <w:br/>
        <w:br/>
        <w:t>B.    Non-foodgrains</w:t>
        <w:tab/>
        <w:t>49.3</w:t>
        <w:br/>
        <w:t>(a) Oilseeds Total</w:t>
        <w:tab/>
        <w:t>13.2</w:t>
        <w:br/>
        <w:t xml:space="preserve">      Groundnut</w:t>
        <w:tab/>
        <w:t>4.1</w:t>
        <w:br/>
        <w:t xml:space="preserve">      Rapeseed and Mustard</w:t>
        <w:tab/>
        <w:t>3.6</w:t>
        <w:br/>
        <w:t>(b) Fibres</w:t>
        <w:tab/>
        <w:t xml:space="preserve"> </w:t>
        <w:br/>
        <w:t xml:space="preserve">      Cotton</w:t>
        <w:tab/>
        <w:t>4.4</w:t>
        <w:br/>
        <w:t xml:space="preserve">      Jute</w:t>
        <w:tab/>
        <w:t>0.7</w:t>
        <w:br/>
        <w:t xml:space="preserve">      Mesta</w:t>
        <w:tab/>
        <w:t>0.0</w:t>
        <w:br/>
        <w:t>(c) Plantation Crops</w:t>
        <w:tab/>
        <w:t xml:space="preserve"> </w:t>
        <w:br/>
        <w:t xml:space="preserve">      Tea</w:t>
        <w:tab/>
        <w:t>0.3</w:t>
        <w:br/>
        <w:t xml:space="preserve">      Coffee</w:t>
        <w:tab/>
        <w:t>0.6</w:t>
        <w:br/>
        <w:t xml:space="preserve">      Rubber</w:t>
        <w:tab/>
        <w:t>1.9</w:t>
        <w:br/>
        <w:t>(d) Others</w:t>
        <w:tab/>
        <w:t xml:space="preserve"> </w:t>
        <w:br/>
        <w:t xml:space="preserve">      Sugarcane</w:t>
        <w:tab/>
        <w:t>9.9</w:t>
        <w:br/>
        <w:t xml:space="preserve">      Tobacco</w:t>
        <w:tab/>
        <w:t>0.4</w:t>
        <w:br/>
        <w:t xml:space="preserve">      Potato</w:t>
        <w:tab/>
        <w:t>3.6</w:t>
        <w:br/>
        <w:br/>
        <w:br/>
        <w:t>C.    All Commodities</w:t>
        <w:tab/>
        <w:t>100.0</w:t>
        <w:br/>
        <w:br/>
        <w:br/>
        <w:t>Notes:</w:t>
        <w:br/>
        <w:br/>
        <w:t>2020-21 - Provisional</w:t>
        <w:br/>
        <w:t>Includes maize, jowar, ragi, bajra, small millets and barley.</w:t>
        <w:br/>
        <w:t>Includes tur, urad, moong, gram, lentils and other pulses.</w:t>
        <w:br/>
        <w:t>Includes groundnut, rapeseed &amp; mustard, sesamum, linseed, castorseed, nigerseed, safflower, sunflower and soyabean.</w:t>
        <w:br/>
        <w:t>Agricultural Crops as per 4th Advance estimates and Horticultural Crops as per 3rd Advance Estimates.</w:t>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