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Monetary Aggregates</w:t>
      </w:r>
    </w:p>
    <w:p>
      <w:r>
        <w:t>Source/Owner: Unknown</w:t>
      </w:r>
    </w:p>
    <w:p>
      <w:r>
        <w:t>URL: https://www.arcgis.com/home/item.html?id=2c41b43bccad46b6afea5629fe3fe3f4</w:t>
        <w:br/>
      </w:r>
    </w:p>
    <w:p>
      <w:r>
        <w:t>This layer shows Monetary Aggregates in India from 2011- 2025 as per the Economic Survey Report 2024-2025Data Source: https://www.indiabudget.gov.in/economicsurvey/doc/stat/tab3.4.pdfNote:P: ProvisionalThis web layer is offered by Esri India, for ArcGIS Online subscribers. If you have any questions or comments, please let us know via content@esri.in.</w:t>
        <w:br/>
        <w:br/>
        <w:t>This layer shows Monetary Aggregates in India from 2011- 2025 as per the Economic Survey Report 2024-2025</w:t>
        <w:br/>
        <w:br/>
        <w:br/>
        <w:t>Data Source: https://www.indiabudget.gov.in/economicsurvey/doc/stat/tab3.4.pdf</w:t>
        <w:br/>
        <w:br/>
        <w:br/>
        <w:br/>
        <w:t>Note:</w:t>
        <w:br/>
        <w:t>P: Provisional</w:t>
        <w:br/>
        <w:br/>
        <w:br/>
        <w:t>This web layer is offered by Esri India, for ArcGIS Online subscribers. If you have any questions or comments, please let us know via content@esri.in.</w:t>
        <w:br/>
        <w:br/>
        <w:t>This work is licensed under the Esri India Master Terms of Use. Important Note: This layer is intended to support online visualization and analysis. Users are not permitted to export data for offline use.Important Note: This item requires an ArcGIS Online organizational subscription or an ArcGIS Developer account and does not consume credits. To access this item, you'll need to do one of the following:Sign in with an account that is a member of an organizational subscriptionSign in with a developer accountRegister an application and use your application's credentials.If you don't have an account, you can sign up for a free trial of ArcGIS or a free ArcGIS Developer account.</w:t>
        <w:br/>
        <w:br/>
        <w:t>This work is licensed under the Esri India Master Terms of Use.</w:t>
        <w:br/>
        <w:t xml:space="preserve"> </w:t>
        <w:br/>
        <w:br/>
        <w:t>Important Note: This layer is intended to support online visualization and analysis. Users are not permitted to export data for offline use.</w:t>
        <w:br/>
        <w:t xml:space="preserve"> </w:t>
        <w:br/>
        <w:t>Important Note: This item requires an ArcGIS Online organizational subscription or an ArcGIS Developer account and does not consume credits. To access this item, you'll need to do one of the following:</w:t>
        <w:br/>
        <w:t>Sign in with an account that is a member of an organizational subscription</w:t>
        <w:br/>
        <w:t>Sign in with a developer account</w:t>
        <w:br/>
        <w:t>Register an application and use your application's credentials.</w:t>
        <w:br/>
        <w:br/>
        <w:t>If you don't have an account, you can sign up for a free trial of ArcGIS or a free ArcGIS Developer account.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