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JJM- Number of Rural Population</w:t>
      </w:r>
    </w:p>
    <w:p>
      <w:r>
        <w:t>Source/Owner: Unknown</w:t>
      </w:r>
    </w:p>
    <w:p>
      <w:r>
        <w:t>URL: https://www.arcgis.com/home/item.html?id=a70a6e9c02da45f38c1af6133c279feb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