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Litholog Data</w:t>
      </w:r>
    </w:p>
    <w:p>
      <w:r>
        <w:t>Source/Owner: Unknown</w:t>
      </w:r>
    </w:p>
    <w:p>
      <w:r>
        <w:t>URL: https://www.arcgis.com/home/item.html?id=d629f873593e4e6baf2291f91c4979fb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