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MGNREGA District Level Employment Provided to Disabled Persons in India</w:t>
      </w:r>
    </w:p>
    <w:p>
      <w:r>
        <w:t>Source/Owner: Unknown</w:t>
      </w:r>
    </w:p>
    <w:p>
      <w:r>
        <w:t>URL: https://www.arcgis.com/home/item.html?id=8bd8c12d86ea4dc8b86854aebfbf26ad</w:t>
        <w:br/>
      </w:r>
    </w:p>
    <w:p>
      <w:r>
        <w:t>This web layers contains data of MGNREGA scheme of Government of India. This provides information on state wise employment provided to disabled person.The MGNREGA was initiated with the objective of "enhancing livelihood security in rural areas by providing at least 100 days of guaranteed wage employment in a financial year, to every household whose adult members volunteer to do unskilled manual work". MGNREGA is to be implemented mainly by gram panchayats (GPs).Provisions for Disabled PersonsThe disabled or differently abled persons defined under the Persons with Disabilities (Equal Opportunities, Protection of Rights and Full Participation) Act, 1995 (1 of 1996) as persons with disabilities, the severity of which is 40 per cent and above would be considered as special category of vulnerable persons for the purposes of MGNREGA. The disabled persons as defined in the National Trust for Welfare of Persons with Autism Cerebral Palsy, Mental Retardation and Multiple Disabilities Act, 1999 (44 of 1999) are also to be considered as disabled for the purpose of inclusion in MGNREGA.The following are the exclusive measures for the promotion of the participation of the disabled persons:Identification of suitable worksMobilization of disabled persons by focusing on awareness and special provisionsSpecifically identified works for disabled persons in the case of large GPs. Suggestive works include - appoint as mates and as workers for providing drinking water, sprinkling water on newly built wall, Farm bunding, Looking after children, Plantation, etc.Adoption of tools and equipment/facilities at workplacesTreating persons with disabilities with respectSpecial drive to ensure 100 days of employment to such householdsProvide special job card of a distinct colorData source: https://nreganarep.nic.in/netnrega/MISreport4.aspxThis map layer is offered by Esri India, for ArcGIS Online subscribers. If you have any question or comments, please let us know via content@esri.in.</w:t>
        <w:br/>
        <w:br/>
        <w:t>This web layers contains data of MGNREGA scheme of Government of India. This provides information on state wise employment provided to disabled person.</w:t>
        <w:br/>
        <w:t>The MGNREGA was initiated with the objective of "enhancing livelihood security in rural areas by providing at least 100 days of guaranteed wage employment in a financial year, to every household whose adult members volunteer to do unskilled manual work". MGNREGA is to be implemented mainly by gram panchayats (GPs).</w:t>
        <w:br/>
        <w:br/>
        <w:br/>
        <w:t>Provisions for Disabled Persons</w:t>
        <w:br/>
        <w:t>The disabled or differently abled persons defined under the Persons with Disabilities (Equal Opportunities, Protection of Rights and Full Participation) Act, 1995 (1 of 1996) as persons with disabilities, the severity of which is 40 per cent and above would be considered as special category of vulnerable persons for the purposes of MGNREGA. The disabled persons as defined in the National Trust for Welfare of Persons with Autism Cerebral Palsy, Mental Retardation and Multiple Disabilities Act, 1999 (44 of 1999) are also to be considered as disabled for the purpose of inclusion in MGNREGA.</w:t>
        <w:br/>
        <w:br/>
        <w:br/>
        <w:t>The following are the exclusive measures for the promotion of the participation of the disabled persons:</w:t>
        <w:br/>
        <w:t>Identification of suitable works</w:t>
        <w:br/>
        <w:t>Mobilization of disabled persons by focusing on awareness and special provisions</w:t>
        <w:br/>
        <w:t>Specifically identified works for disabled persons in the case of large GPs. Suggestive works include - appoint as mates and as workers for providing drinking water, sprinkling water on newly built wall, Farm bunding, Looking after children, Plantation, etc.</w:t>
        <w:br/>
        <w:t>Adoption of tools and equipment/facilities at workplaces</w:t>
        <w:br/>
        <w:t>Treating persons with disabilities with respect</w:t>
        <w:br/>
        <w:t>Special drive to ensure 100 days of employment to such households</w:t>
        <w:br/>
        <w:t>Provide special job card of a distinct color</w:t>
        <w:br/>
        <w:br/>
        <w:br/>
        <w:br/>
        <w:br/>
        <w:t>Data source: https://nreganarep.nic.in/netnrega/MISreport4.aspx</w:t>
        <w:br/>
        <w:br/>
        <w:br/>
        <w:t>This map layer is offered by Esri India, for ArcGIS Online subscribers. If you have any question or comments, please let us know via content@esri.in.</w:t>
        <w:br/>
        <w:br/>
        <w:t>This work is licensed under the Esri India Master Terms of Use.Important Note: This layer is intended to support online visualization and analysis. Users are not permitted to export data for offline use. 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This work is licensed under the Esri India Master Terms of Use.</w:t>
        <w:br/>
        <w:br/>
        <w:t xml:space="preserve"> </w:t>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