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MGNREGA State Level Gender-wise Skilled Semiskilled Registered Worker in India</w:t>
      </w:r>
    </w:p>
    <w:p>
      <w:r>
        <w:t>Source/Owner: Unknown</w:t>
      </w:r>
    </w:p>
    <w:p>
      <w:r>
        <w:t>URL: https://www.arcgis.com/home/item.html?id=e7aff0b3295444d888500478510ed4d2</w:t>
        <w:br/>
      </w:r>
    </w:p>
    <w:p>
      <w:r>
        <w:t>This web layers contains data of MGNREGA scheme of Government of India. This provides information on state level gender-wise skilled and semiskilled registered workers for MGNREGA.The MGNREGA was initiated with the objective of "enhancing livelihood security in rural areas by providing at least 100 days of guaranteed wage employment in a financial year, to every household whose adult members volunteer to do unskilled manual work". MGNREGA is to be implemented mainly by gram panchayats (GPs).MGNREGA organizing process of skill-development so that over a period the workers can move out of manual labor into semiskilled and skilled work.The attributes are given below for this web map:Skilled Male WorkerSkilled Female WorkerSemi-Skilled Male WorkerSemi-Skilled Female WorkerData source: https://nreganarep.nic.in/netnrega/gender_sk_ssk.aspx?lflag=eng&amp;fin_year=2025-2026&amp;source=national&amp;labels=labels&amp;Digest=0a5fZ+hdCIswROP5LqpxKgThis map layer is offered by Esri India, for ArcGIS Online subscribers. If you have any question or comments, please let us know via content@esri.in.</w:t>
        <w:br/>
        <w:br/>
        <w:t>This web layers contains data of MGNREGA scheme of Government of India. This provides information on state level gender-wise skilled and semiskilled registered workers for MGNREGA.</w:t>
        <w:br/>
        <w:t>The MGNREGA was initiated with the objective of "enhancing livelihood security in rural areas by providing at least 100 days of guaranteed wage employment in a financial year, to every household whose adult members volunteer to do unskilled manual work". MGNREGA is to be implemented mainly by gram panchayats (GPs).</w:t>
        <w:br/>
        <w:t>MGNREGA organizing process of skill-development so that over a period the workers can move out of manual labor into semiskilled and skilled work.</w:t>
        <w:br/>
        <w:br/>
        <w:br/>
        <w:t>The attributes are given below for this web map:</w:t>
        <w:br/>
        <w:t>Skilled Male Worker</w:t>
        <w:br/>
        <w:t>Skilled Female Worker</w:t>
        <w:br/>
        <w:t>Semi-Skilled Male Worker</w:t>
        <w:br/>
        <w:t>Semi-Skilled Female Worker</w:t>
        <w:br/>
        <w:t>Data source: https://nreganarep.nic.in/netnrega/gender_sk_ssk.aspx?lflag=eng&amp;fin_year=2025-2026&amp;source=national&amp;labels=labels&amp;Digest=0a5fZ+hdCIswROP5LqpxKg</w:t>
        <w:br/>
        <w:br/>
        <w:br/>
        <w:t>This map layer is offered by Esri India, for ArcGIS Online subscribers. If you have any question or comments, please let us know via content@esri.in.</w:t>
        <w:br/>
        <w:br/>
        <w:t>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