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Job Card Not Issued</w:t>
      </w:r>
    </w:p>
    <w:p>
      <w:r>
        <w:t>Source/Owner: Unknown</w:t>
      </w:r>
    </w:p>
    <w:p>
      <w:r>
        <w:t>URL: https://www.arcgis.com/home/item.html?id=0c4fe03d66cc4de893e64003ecc386ac</w:t>
        <w:br/>
      </w:r>
    </w:p>
    <w:p>
      <w:r>
        <w:t>This web layers contains data of MGNREGA scheme of Government of India. This provides information on state wise Job card not Issued.The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(GPs).The attributes are given below for this web map:Registered Households (In Nos.).Data source: https://mnregaweb4.nic.in/netnrega/MISreport4.aspx**Job Card is a key document that records workers’ entitlements under MGNREGA. It legally empowers the registered households to apply for work, ensures transparency and protects workers against fraud.This map layer is offered by Esri India, for ArcGIS Online subscribers. If you have any question or comments, please let us know via content@esri.in.</w:t>
        <w:br/>
        <w:br/>
        <w:t>This web layers contains data of MGNREGA scheme of Government of India. This provides information on state wise Job card not Issued.</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br/>
        <w:t>The attributes are given below for this web map:</w:t>
        <w:br/>
        <w:t>Registered Households (In Nos.).</w:t>
        <w:br/>
        <w:t>Data source: https://mnregaweb4.nic.in/netnrega/MISreport4.aspx</w:t>
        <w:br/>
        <w:br/>
        <w:br/>
        <w:br/>
        <w:t>**Job Card is a key document that records workers’ entitlements under MGNREGA. It legally empowers the registered households to apply for work, ensures transparency and protects workers against fraud.</w:t>
        <w:br/>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