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Place of Occurrence Road Accident Resulting in Death</w:t>
      </w:r>
    </w:p>
    <w:p>
      <w:r>
        <w:t>Source/Owner: Unknown</w:t>
      </w:r>
    </w:p>
    <w:p>
      <w:r>
        <w:t>URL: https://www.arcgis.com/home/item.html?id=2acbc822dab54a7e9622c69c0f1b1cbd</w:t>
        <w:br/>
      </w:r>
    </w:p>
    <w:p>
      <w:r>
        <w:t>This map presents State and Union Territory-wise statistics on the place of occurrence of road accident deaths in India for the year 2024, as compiled by the National Crime Records Bureau (NCRB). The dataset provides a spatial representation of fatalities occurring at different locations on the road network, enabling comparison of accident-related deaths across various place categories and supporting the identification of high-risk environments.The attribute information includes the number of persons killed in road accidents based on the place of occurrence, such as National Highways, State Highways, Expressways, Other Roads, Rural Roads, Urban Roads, and other identified road locations, together with the corresponding totals for each State and Union Territory. These attributes facilitate the assessment of fatal road accidents across different transportation corridors and support comparative analysis of accident locations throughout the country.The data indicate considerable variation in the distribution of road accident fatalities by place of occurrence. National Highways consistently account for the highest number of road accident deaths across most States due to higher traffic density, greater travel speeds, and significant long-distance vehicular movement. State Highways and Other Roads also contribute substantially to the overall fatality burden, particularly in States with extensive road networks and increasing vehicular traffic. In contrast, Expressways generally record comparatively lower numbers of fatalities, primarily because of their limited geographical extent despite carrying high-speed traffic. Smaller States and Union Territories typically report the lowest number of road accident deaths across all place categories, whereas larger States with extensive highway infrastructure account for the highest absolute fatalities. The dataset enables identification of high-risk road environments and supports the evaluation of regional variations in road safety.This feature class is intended to support road safety planning, transportation management, accident hotspot identification, infrastructure development, emergency response planning, and evidence-based policy formulation. The dataset is particularly useful for transport authorities, highway agencies, police departments, urban and regional planners, researchers, and GIS professionals to identify locations with higher fatality risks, prioritise safety interventions, improve road infrastructure, and develop strategies aimed at reducing road accident deaths across different categories of roads. 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place of occurrence of road accident deaths in India for the year 2024, as compiled by the National Crime Records Bureau (NCRB). The dataset provides a spatial representation of fatalities occurring at different locations on the road network, enabling comparison of accident-related deaths across various place categories and supporting the identification of high-risk environments.</w:t>
        <w:br/>
        <w:br/>
        <w:t>The attribute information includes the number of persons killed in road accidents based on the place of occurrence, such as National Highways, State Highways, Expressways, Other Roads, Rural Roads, Urban Roads, and other identified road locations, together with the corresponding totals for each State and Union Territory. These attributes facilitate the assessment of fatal road accidents across different transportation corridors and support comparative analysis of accident locations throughout the country.</w:t>
        <w:br/>
        <w:br/>
        <w:t>The data indicate considerable variation in the distribution of road accident fatalities by place of occurrence. National Highways consistently account for the highest number of road accident deaths across most States due to higher traffic density, greater travel speeds, and significant long-distance vehicular movement. State Highways and Other Roads also contribute substantially to the overall fatality burden, particularly in States with extensive road networks and increasing vehicular traffic. In contrast, Expressways generally record comparatively lower numbers of fatalities, primarily because of their limited geographical extent despite carrying high-speed traffic. Smaller States and Union Territories typically report the lowest number of road accident deaths across all place categories, whereas larger States with extensive highway infrastructure account for the highest absolute fatalities. The dataset enables identification of high-risk road environments and supports the evaluation of regional variations in road safety.</w:t>
        <w:br/>
        <w:br/>
        <w:t>This feature class is intended to support road safety planning, transportation management, accident hotspot identification, infrastructure development, emergency response planning, and evidence-based policy formulation. The dataset is particularly useful for transport authorities, highway agencies, police departments, urban and regional planners, researchers, and GIS professionals to identify locations with higher fatality risks, prioritise safety interventions, improve road infrastructure, and develop strategies aimed at reducing road accident deaths across different categories of roads.</w:t>
        <w:br/>
        <w:t xml:space="preserve"> </w:t>
        <w:br/>
        <w:br/>
        <w:t>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