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Suicides Cases and Rate in India</w:t>
      </w:r>
    </w:p>
    <w:p>
      <w:r>
        <w:t>Source/Owner: Unknown</w:t>
      </w:r>
    </w:p>
    <w:p>
      <w:r>
        <w:t>URL: https://www.arcgis.com/home/item.html?id=34a6e17ea809462b9883d79d77ba713e</w:t>
        <w:br/>
      </w:r>
    </w:p>
    <w:p>
      <w:r>
        <w:t>This map presents State and Union Territory-wise statistics on the incidence and rate of suicides in India for the year 2024, as compiled by the National Crime Records Bureau (NCRB). The dataset provides a comparative overview of the total number of suicide cases and the corresponding suicide rate per lakh population, enabling assessment of both the magnitude and relative prevalence of suicides across States and Union Territories.The attribute information includes the total number of suicide cases, the suicide rate per lakh population, and corresponding annual values for 2021, 2022, 2023, and 2024. These attributes facilitate temporal comparison of suicide incidence and suicide rates, enabling analysis of changes in the burden of suicides while accounting for differences in population size among States and Union Territories.The data reveal considerable variation in both the incidence and rate of suicides across India. Highly populated States generally record the highest absolute number of suicide cases, reflecting their larger population base and overall demographic size. However, the highest suicide rates per lakh population are not necessarily observed in the most populous States, indicating that the relative burden of suicides is often greater in certain smaller or medium-sized States. Conversely, several States and Union Territories consistently report lower suicide rates, suggesting comparatively lower incidence relative to their population. The availability of annual data from 2021 to 2024 enables assessment of changing suicide rates over time, supports identification of States experiencing increasing or decreasing trends, and provides a more meaningful basis for inter-state comparison than absolute case counts alone.This feature class is intended to support public health planning, mental health research, demographic analysis, suicide prevention strategies, policy formulation, and evidence-based decision-making. The dataset is particularly useful for public health authorities, mental health professionals, policymakers, researchers, planners, and GIS practitioners to identify regions with disproportionately high suicide rates, monitor temporal changes, evaluate the effectiveness of suicide prevention initiatives, and prioritise interventions based on both absolute incidence and population-adjusted suicide risk.This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incidence and rate of suicides in India for the year 2024, as compiled by the National Crime Records Bureau (NCRB). The dataset provides a comparative overview of the total number of suicide cases and the corresponding suicide rate per lakh population, enabling assessment of both the magnitude and relative prevalence of suicides across States and Union Territories.</w:t>
        <w:br/>
        <w:br/>
        <w:t>The attribute information includes the total number of suicide cases, the suicide rate per lakh population, and corresponding annual values for 2021, 2022, 2023, and 2024. These attributes facilitate temporal comparison of suicide incidence and suicide rates, enabling analysis of changes in the burden of suicides while accounting for differences in population size among States and Union Territories.</w:t>
        <w:br/>
        <w:br/>
        <w:t>The data reveal considerable variation in both the incidence and rate of suicides across India. Highly populated States generally record the highest absolute number of suicide cases, reflecting their larger population base and overall demographic size. However, the highest suicide rates per lakh population are not necessarily observed in the most populous States, indicating that the relative burden of suicides is often greater in certain smaller or medium-sized States. Conversely, several States and Union Territories consistently report lower suicide rates, suggesting comparatively lower incidence relative to their population. The availability of annual data from 2021 to 2024 enables assessment of changing suicide rates over time, supports identification of States experiencing increasing or decreasing trends, and provides a more meaningful basis for inter-state comparison than absolute case counts alone.</w:t>
        <w:br/>
        <w:br/>
        <w:t>This feature class is intended to support public health planning, mental health research, demographic analysis, suicide prevention strategies, policy formulation, and evidence-based decision-making. The dataset is particularly useful for public health authorities, mental health professionals, policymakers, researchers, planners, and GIS practitioners to identify regions with disproportionately high suicide rates, monitor temporal changes, evaluate the effectiveness of suicide prevention initiatives, and prioritise interventions based on both absolute incidence and population-adjusted suicide risk.</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