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Points of Interest</w:t>
      </w:r>
    </w:p>
    <w:p>
      <w:r>
        <w:t>Source/Owner: Unknown</w:t>
      </w:r>
    </w:p>
    <w:p>
      <w:r>
        <w:t>URL: https://www.arcgis.com/home/item.html?id=4ffd7ad64fa24877b76309cedd0d0fd4</w:t>
        <w:br/>
      </w:r>
    </w:p>
    <w:p>
      <w:r>
        <w:t>This item contains points of interest from OSM (OpenStreetMap) in India and contains information about bank, ATM, alpine hut, bakery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below:Alpine HutArchaeologicalArts CentreArtworkATMAttractionBakeryBankBarBattlefieldBeauty ShopBenchBeveragesBicycle RentalBicycle ShopBiergartenBookshopButcherCafeCamera SurveillanceThese map layers are offered by Esri India Content. If you have any questions or comments, please let us know via content@esri.in.</w:t>
        <w:br/>
        <w:br/>
        <w:t>This item contains points of interest from OSM (OpenStreetMap) in India and contains information about bank, ATM, alpine hut, bakery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Alpine Hut</w:t>
        <w:br/>
        <w:t>Archaeological</w:t>
        <w:br/>
        <w:t>Arts Centre</w:t>
        <w:br/>
        <w:t>Artwork</w:t>
        <w:br/>
        <w:t>ATM</w:t>
        <w:br/>
        <w:br/>
        <w:t>Attraction</w:t>
        <w:br/>
        <w:t>Bakery</w:t>
        <w:br/>
        <w:t>Bank</w:t>
        <w:br/>
        <w:t>Bar</w:t>
        <w:br/>
        <w:t>Battlefield</w:t>
        <w:br/>
        <w:t>Beauty Shop</w:t>
        <w:br/>
        <w:t>Bench</w:t>
        <w:br/>
        <w:t>Beverages</w:t>
        <w:br/>
        <w:t>Bicycle Rental</w:t>
        <w:br/>
        <w:t>Bicycle Shop</w:t>
        <w:br/>
        <w:t>Biergarten</w:t>
        <w:br/>
        <w:t>Bookshop</w:t>
        <w:br/>
        <w:t>Butcher</w:t>
        <w:br/>
        <w:t>Cafe</w:t>
        <w:br/>
        <w:t>Camera Surveillance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