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Shops for Asia</w:t>
      </w:r>
    </w:p>
    <w:p>
      <w:r>
        <w:t>Source/Owner: Unknown</w:t>
      </w:r>
    </w:p>
    <w:p>
      <w:r>
        <w:t>URL: https://www.arcgis.com/home/item.html?id=42dae4008c8d4083be8794e48c616f2b</w:t>
        <w:br/>
      </w:r>
    </w:p>
    <w:p>
      <w:r>
        <w:t>This feature layer provides access to OpenStreetMap (OSM) shops data for Asia, which is updated every 5 minutes with the latest edits. This hosted feature layer view is referencing a hosted feature layer of OSM point (node) data in ArcGIS Online that is updated with minutely diffs from the OSM planet file.  This feature layer view includes shop features defined as a query against the hosted feature layer (i.e. shop is not blank).In OSM, a shop is a place selling retail products or services, such as a supermarket, bakery, or florist.  These features are identified with a shop tag.  There are thousands of different tag values for shop used in the OSM database.  In this feature layer, unique symbols are used for several of the most popular shop types, while lesser used types are grouped in an "other" category.Zoom in to large scales (e.g. Neighborhood level or 1:80k scale) to see the shop features display.  You can click on the feature to get the name of the shop.  The name of the shop will display by default at very large scales (e.g. Building level of 1:2k scale).  Labels can be turned off in your map if you prefer.Create New LayerIf you would like to create a more focused version of this shop layer displaying just one or two shop types, you can do that easily!  Just add the layer to a map, copy the layer in the content window, add a filter to the new layer (e.g. shop is jewelry), rename the layer as appropriate, and save layer.  You can also change the layer symbols or popup if you like.  Esri may publish a few such layers (e.g. supermarket or convenience shop) that are ready to use, but not for every type of shop.Important Note: if you do create a new layer, it should be provided under the same Terms of Use and include the same Credits as this layer.  You can copy and paste the Terms of Use and Credits info below in the new Item page as needed.</w:t>
        <w:br/>
        <w:br/>
        <w:t>This feature layer provides access to OpenStreetMap (OSM) shops data for Asia, which is updated every 5 minutes with the latest edits. This hosted feature layer view is referencing a hosted feature layer of OSM point (node) data in ArcGIS Online that is updated with minutely diffs from the OSM planet file.  This feature layer view includes shop features defined as a query against the hosted feature layer (i.e. shop is not blank).</w:t>
        <w:br/>
        <w:br/>
        <w:br/>
        <w:t>In OSM, a shop is a place selling retail products or services, such as a supermarket, bakery, or florist.  These features are identified with a shop tag.  There are thousands of different tag values for shop used in the OSM database.  In this feature layer, unique symbols are used for several of the most popular shop types, while lesser used types are grouped in an "other" category.</w:t>
        <w:br/>
        <w:br/>
        <w:br/>
        <w:br/>
        <w:t>Zoom in to large scales (e.g. Neighborhood level or 1:80k scale) to see the shop features display.  You can click on the feature to get the name of the shop.  The name of the shop will display by default at very large scales (e.g. Building level of 1:2k scale).  Labels can be turned off in your map if you prefer.</w:t>
        <w:br/>
        <w:br/>
        <w:br/>
        <w:t>Create New Layer</w:t>
        <w:br/>
        <w:t>If you would like to create a more focused version of this shop layer displaying just one or two shop types, you can do that easily!  Just add the layer to a map, copy the layer in the content window, add a filter to the new layer (e.g. shop is jewelry), rename the layer as appropriate, and save layer.  You can also change the layer symbols or popup if you like.  Esri may publish a few such layers (e.g. supermarket or convenience shop) that are ready to use, but not for every type of shop.</w:t>
        <w:br/>
        <w:br/>
        <w:br/>
        <w:t>Important Note: if you do create a new layer, it should be provided under the same Terms of Use and include the same Credits as this layer.  You can copy and paste the Terms of Use and Credits info below in the new Item page as needed.</w:t>
        <w:br/>
        <w:br/>
        <w:t>As a live replica of the OpenStreetMap database, this feature layer is licensed under the same Open Database License (ODbL).  See Credits for Attribution.Human Readable Summary | Full Text of License</w:t>
        <w:br/>
        <w:br/>
        <w:t>As a live replica of the OpenStreetMap database, this feature layer is licensed under the same Open Database License (ODbL).  See Credits for Attribution.</w:t>
        <w:br/>
        <w:br/>
        <w:br/>
        <w:t>Human Readable Summary | Full Text of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