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Pre-Post Monsoon Ground Water Level in India</w:t>
      </w:r>
    </w:p>
    <w:p>
      <w:r>
        <w:t>Source/Owner: Unknown</w:t>
      </w:r>
    </w:p>
    <w:p>
      <w:r>
        <w:t>URL: https://www.arcgis.com/home/item.html?id=10b3ce9b31b8456e8739d9c5b7d5e8c7</w:t>
        <w:br/>
      </w:r>
    </w:p>
    <w:p>
      <w:r>
        <w:t>⁠⁠⁠⁠⁠⁠⁠National Ground Water Monitoring Network – CGWBCentral Ground Water Board monitors groundwater levels throughout the country on a regional scale, four times in a year during the months of March/April/May, August, November and January. For monitoring of ground water level, CGWB has a dedicated network of about 25000 monitoring stations called “National Hydrograph Network Stations (NHNS)”, which comprises open dug wells and purpose built bore/tube wells for water level monitoring called piezometers. CGWB has initiated automatic high frequency monitoring by installing Digital Water Level Recorders (DWLR) with telemetry systems under the National Hydrology Project (NHP). Total DWLRs proposed under NHP is 5260. The six hourly water level data recorded is being transferred to a central server through an online application Water Information Management System (WIMS) developed and maintained by National Water Informatics Centre (NWIC) under Ministry of Jal Shakti. NWIC has developed another web-based public platform, namely India-WRIS for data sharing and dissemination, where the water level data are finally shared to end users. In order to strengthen its monitoring network, CGWB has envisaged construction of 7000 piezometers under Public Investment Board (PIB) project and another 2000 piezometers under the (GWMR) Scheme. These piezometers will be fitted with Digital Water Level Recorders (DWLR) and telemetry system.Source:https://cgwb.gov.in/en/ground-water-level-monitoringThis web layer is offered by Esri India, for ArcGIS Online subscribers. If you have any questions or comments, please let us know via content@esri.in.</w:t>
        <w:br/>
        <w:br/>
        <w:t>National Ground Water Monitoring Network – CGWB</w:t>
        <w:br/>
        <w:br/>
        <w:t>Central Ground Water Board monitors groundwater levels throughout the country on a regional scale, four times in a year during the months of March/April/May, August, November and January. For monitoring of ground water level, CGWB has a dedicated network of about 25000 monitoring stations called “National Hydrograph Network Stations (NHNS)”, which comprises open dug wells and purpose built bore/tube wells for water level monitoring called piezometers. CGWB has initiated automatic high frequency monitoring by installing Digital Water Level Recorders (DWLR) with telemetry systems under the National Hydrology Project (NHP). Total DWLRs proposed under NHP is 5260. The six hourly water level data recorded is being transferred to a central server through an online application Water Information Management System (WIMS) developed and maintained by National Water Informatics Centre (NWIC) under Ministry of Jal Shakti. NWIC has developed another web-based public platform, namely India-WRIS for data sharing and dissemination, where the water level data are finally shared to end users. In order to strengthen its monitoring network, CGWB has envisaged construction of 7000 piezometers under Public Investment Board (PIB) project and another 2000 piezometers under the (GWMR) Scheme. These piezometers will be fitted with Digital Water Level Recorders (DWLR) and telemetry system.</w:t>
        <w:br/>
        <w:br/>
        <w:t>Source:https://cgwb.gov.in/en/ground-water-level-monitoring</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