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Rajasthan Vidhan Sabha Election Result 2023</w:t>
      </w:r>
    </w:p>
    <w:p>
      <w:r>
        <w:t>Source/Owner: Unknown</w:t>
      </w:r>
    </w:p>
    <w:p>
      <w:r>
        <w:t>URL: https://www.arcgis.com/home/item.html?id=40643285460642219b000d305f494211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