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Total Accidents &amp; Fatalities that occurred on National Highways under different categories</w:t>
      </w:r>
    </w:p>
    <w:p>
      <w:r>
        <w:t>Source/Owner: Unknown</w:t>
      </w:r>
    </w:p>
    <w:p>
      <w:r>
        <w:t>URL: https://www.arcgis.com/home/item.html?id=83b271fe7144403e8f05d7316430b31d</w:t>
        <w:br/>
      </w:r>
    </w:p>
    <w:p>
      <w:r>
        <w:t>Given the large share of National Highways in accident-related deaths of around 36.4 percent in 2020 and 2021, the Supreme Court Committee constituted to oversee the progress of this report desired to have greater detail in terms of several accidents and the related number of deaths happening on National Highways, jurisdiction wise i.e. by the category of accidents/deaths happening on National Highways falling under the administrative control of NHAI, on National Highways falling under the administrative control of State PWDs and on National, Highways falling under the administrative control of other Departments. Accordingly, additional information was called from States for the calendar year 2021 for these categories, Road users and the type of violation experienced in these segments.This layer contains several useful attributes :National Highways Under NHAI Total Accidents 2021National Highways Under NHAI Deaths 2021National Highways Under State PWD Total Accidents 2021National Highways Under State PWD Total Deaths 2021National Highways Under Other department Total Accidents 2021National Highways Under Other department Deaths 2021National Highways Total Accidents 2021National Highways Total Deaths 2021Source-   https://morth.nic.in/sites/default/files/RA_2021_Compressed.pdf Page no 150         This web layer is offered by Esri India, for ArcGIS Online subscribers. If you have any questions or comments, please let us know via content@esri.in.</w:t>
        <w:br/>
        <w:br/>
        <w:t>Given the large share of National Highways in accident-related deaths of around 36.4 percent in 2020 and 2021, the Supreme Court Committee constituted to oversee the progress of this report desired to have greater detail in terms of several accidents and the related number of deaths happening on National Highways, jurisdiction wise i.e. by the category of accidents/deaths happening on National Highways falling under the administrative control of NHAI, on National Highways falling under the administrative control of State PWDs and on National, Highways falling under the administrative control of other Departments. Accordingly, additional information was called from States for the calendar year 2021 for these categories, Road users and the type of violation experienced in these segments.</w:t>
        <w:br/>
        <w:br/>
        <w:br/>
        <w:t>This layer contains several useful attributes :</w:t>
        <w:br/>
        <w:t>National Highways Under NHAI Total Accidents 2021</w:t>
        <w:br/>
        <w:t>National Highways Under NHAI Deaths 2021</w:t>
        <w:br/>
        <w:t>National Highways Under State PWD Total Accidents 2021</w:t>
        <w:br/>
        <w:t>National Highways Under State PWD Total Deaths 2021</w:t>
        <w:br/>
        <w:t>National Highways Under Other department Total Accidents 2021</w:t>
        <w:br/>
        <w:t>National Highways Under Other department Deaths 2021</w:t>
        <w:br/>
        <w:t>National Highways Total Accidents 2021</w:t>
        <w:br/>
        <w:t>National Highways Total Deaths 2021</w:t>
        <w:br/>
        <w:t>Source-   https://morth.nic.in/sites/default/files/RA_2021_Compressed.pdf Page no 150</w:t>
        <w:br/>
        <w:t xml:space="preserve">         </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