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Worker Population Rate in India</w:t>
      </w:r>
    </w:p>
    <w:p>
      <w:r>
        <w:t>Source/Owner: Unknown</w:t>
      </w:r>
    </w:p>
    <w:p>
      <w:r>
        <w:t>URL: https://www.arcgis.com/home/item.html?id=b201d27f5e9e43a1826a042e36e7f153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