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Real-Time Weather Anomaly Detection (Streaming + ML)</w:t>
      </w:r>
    </w:p>
    <w:p>
      <w:r>
        <w:t xml:space="preserve"> </w:t>
      </w:r>
    </w:p>
    <w:p>
      <w:pPr>
        <w:pStyle w:val="CustomBody"/>
        <w:jc w:val="center"/>
      </w:pPr>
      <w:r>
        <w:t>Team Number: T-001</w:t>
      </w:r>
      <w:r>
        <w:br/>
      </w:r>
      <w:r>
        <w:t>Team Members:</w:t>
      </w:r>
      <w:r>
        <w:br/>
        <w:t>- Roll 101 – Alice Smith</w:t>
      </w:r>
      <w:r>
        <w:br/>
        <w:t>- Roll 102 – Bob Johnson</w:t>
      </w:r>
      <w:r>
        <w:br/>
        <w:t>- Roll 103 – Carol Davis</w:t>
      </w:r>
    </w:p>
    <w:p>
      <w:r>
        <w:t xml:space="preserve"> </w:t>
      </w:r>
    </w:p>
    <w:p>
      <w:pPr>
        <w:pStyle w:val="CustomBody"/>
        <w:jc w:val="center"/>
      </w:pPr>
      <w:r>
        <w:t>Submission Date: 2025-11-09</w:t>
      </w:r>
    </w:p>
    <w:p>
      <w:r>
        <w:br w:type="page"/>
      </w:r>
    </w:p>
    <w:p>
      <w:pPr>
        <w:pStyle w:val="CustomHeading"/>
      </w:pPr>
      <w:r>
        <w:t>Abstract</w:t>
      </w:r>
    </w:p>
    <w:p>
      <w:pPr>
        <w:pStyle w:val="CustomBody"/>
      </w:pPr>
      <w:r>
        <w:t>This project delivers a real-time streaming pipeline for weather telemetry, combining signal denoising (Moving Average and EWMA) with Isolation Forest-based anomaly detection. The system ingests data from a producer, optionally via Kafka, processes it in a consumer with filters and ML, and renders live visuals on a Streamlit dashboard.</w:t>
      </w:r>
    </w:p>
    <w:p>
      <w:r>
        <w:br w:type="page"/>
      </w:r>
    </w:p>
    <w:p>
      <w:pPr>
        <w:pStyle w:val="CustomHeading"/>
      </w:pPr>
      <w:r>
        <w:t>Introduction</w:t>
      </w:r>
    </w:p>
    <w:p>
      <w:pPr>
        <w:pStyle w:val="CustomBody"/>
      </w:pPr>
      <w:r>
        <w:t>Reliable anomaly detection in environmental sensor networks is essential for early warning systems and operational monitoring. We present a modular pipeline that supports local and Kafka modes, providing robust filtering, detection, and visualization.</w:t>
      </w:r>
    </w:p>
    <w:p>
      <w:r>
        <w:br w:type="page"/>
      </w:r>
    </w:p>
    <w:p>
      <w:pPr>
        <w:pStyle w:val="CustomHeading"/>
      </w:pPr>
      <w:r>
        <w:t>Project Workflow</w:t>
      </w:r>
    </w:p>
    <w:p>
      <w:pPr>
        <w:pStyle w:val="CustomBody"/>
      </w:pPr>
      <w:r>
        <w:t>Data Flow:</w:t>
      </w:r>
    </w:p>
    <w:p>
      <w:pPr>
        <w:pStyle w:val="CustomBody"/>
      </w:pPr>
      <w:r>
        <w:t>1) Producer emits weather readings (JSON/CSV).</w:t>
        <w:br/>
        <w:t>2) Optional Kafka layer buffers and transports messages.</w:t>
        <w:br/>
        <w:t>3) Consumer applies SDA filters (Moving Average, EWMA) to denoise.</w:t>
        <w:br/>
        <w:t>4) Isolation Forest flags anomalies and writes to processed_stream.csv.</w:t>
        <w:br/>
        <w:t>5) Dashboard visualizes raw trends and highlights anomalies.</w:t>
      </w:r>
    </w:p>
    <w:p>
      <w:pPr>
        <w:pStyle w:val="CustomBody"/>
      </w:pPr>
      <w:r>
        <w:t>End-to-End Steps:</w:t>
      </w:r>
    </w:p>
    <w:p>
      <w:pPr>
        <w:pStyle w:val="CustomBody"/>
      </w:pPr>
      <w:r>
        <w:t>- Configure environment variables and parameters.</w:t>
        <w:br/>
        <w:t>- Start producer and consumer (local or Kafka mode).</w:t>
        <w:br/>
        <w:t>- Observe dashboard updates and auto-saved images.</w:t>
        <w:br/>
      </w:r>
    </w:p>
    <w:p>
      <w:r>
        <w:br w:type="page"/>
      </w:r>
    </w:p>
    <w:p>
      <w:pPr>
        <w:pStyle w:val="CustomHeading"/>
      </w:pPr>
      <w:r>
        <w:t>Streaming Denoising Filters</w:t>
      </w:r>
    </w:p>
    <w:p>
      <w:pPr>
        <w:pStyle w:val="CustomBody"/>
      </w:pPr>
      <w:r>
        <w:t>Streaming Denoising Filters:</w:t>
      </w:r>
    </w:p>
    <w:p>
      <w:pPr>
        <w:pStyle w:val="CustomBody"/>
      </w:pPr>
      <w:r>
        <w:t>- Moving Average: Smooths short-term noise via sliding window averaging.</w:t>
        <w:br/>
        <w:t>- EWMA: Exponentially weighted smoothing that adapts to recent changes.</w:t>
        <w:br/>
        <w:t>Implementation exposes parameters for window size and alpha to tune responsiveness.</w:t>
      </w:r>
    </w:p>
    <w:p>
      <w:r>
        <w:br w:type="page"/>
      </w:r>
    </w:p>
    <w:p>
      <w:pPr>
        <w:pStyle w:val="CustomHeading"/>
      </w:pPr>
      <w:r>
        <w:t>Isolation Forest ML Algorithm</w:t>
      </w:r>
    </w:p>
    <w:p>
      <w:pPr>
        <w:pStyle w:val="CustomBody"/>
      </w:pPr>
      <w:r>
        <w:t>Anomaly Detection (Isolation Forest):</w:t>
      </w:r>
    </w:p>
    <w:p>
      <w:pPr>
        <w:pStyle w:val="CustomBody"/>
      </w:pPr>
      <w:r>
        <w:t>- Trains on baseline data to learn decision boundaries.</w:t>
        <w:br/>
        <w:t>- Scores incoming records; negative scores indicate potential anomalies.</w:t>
        <w:br/>
        <w:t>- Thresholding converts scores into binary status: Normal/Anomaly.</w:t>
        <w:br/>
        <w:t>- Model is stateless per record in streaming, retrainable for drift.</w:t>
      </w:r>
    </w:p>
    <w:p>
      <w:r>
        <w:br w:type="page"/>
      </w:r>
    </w:p>
    <w:p>
      <w:pPr>
        <w:pStyle w:val="CustomHeading"/>
      </w:pPr>
      <w:r>
        <w:t>Experiments and Results</w:t>
      </w:r>
    </w:p>
    <w:p>
      <w:pPr>
        <w:pStyle w:val="CustomBody"/>
      </w:pPr>
      <w:r>
        <w:t>No data available yet in processed_stream.csv.</w:t>
      </w:r>
    </w:p>
    <w:p>
      <w:r>
        <w:t xml:space="preserve"> </w:t>
      </w:r>
    </w:p>
    <w:p>
      <w:pPr>
        <w:pStyle w:val="CustomBody"/>
      </w:pPr>
      <w:r>
        <w:t>Temperature Trend (Anomalies in Red)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pPr>
        <w:pStyle w:val="CustomBody"/>
      </w:pPr>
      <w:r>
        <w:t>Humidity Trend (Anomalies in Red)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idity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ustomHeading"/>
      </w:pPr>
      <w:r>
        <w:t>System Architecture</w:t>
      </w:r>
    </w:p>
    <w:p>
      <w:pPr>
        <w:pStyle w:val="CustomBody"/>
      </w:pPr>
      <w:r>
        <w:t>Producers, optional Kafka, consumer processing, and UI composition with clear data contracts.</w:t>
      </w:r>
    </w:p>
    <w:p>
      <w:r>
        <w:br w:type="page"/>
      </w:r>
    </w:p>
    <w:p>
      <w:pPr>
        <w:pStyle w:val="CustomHeading"/>
      </w:pPr>
      <w:r>
        <w:t>Data Schema</w:t>
      </w:r>
    </w:p>
    <w:p>
      <w:pPr>
        <w:pStyle w:val="CustomBody"/>
      </w:pPr>
      <w:r>
        <w:t>Timestamped records with Temp, Humidity, Wind, Score, and Status indicating anomaly state.</w:t>
      </w:r>
    </w:p>
    <w:p>
      <w:r>
        <w:br w:type="page"/>
      </w:r>
    </w:p>
    <w:p>
      <w:pPr>
        <w:pStyle w:val="CustomHeading"/>
      </w:pPr>
      <w:r>
        <w:t>Operational Modes</w:t>
      </w:r>
    </w:p>
    <w:p>
      <w:pPr>
        <w:pStyle w:val="CustomBody"/>
      </w:pPr>
      <w:r>
        <w:t>Local file-based streaming and Kafka-backed messaging for scalability.</w:t>
      </w:r>
    </w:p>
    <w:p>
      <w:r>
        <w:br w:type="page"/>
      </w:r>
    </w:p>
    <w:p>
      <w:pPr>
        <w:pStyle w:val="CustomHeading"/>
      </w:pPr>
      <w:r>
        <w:t>Monitoring</w:t>
      </w:r>
    </w:p>
    <w:p>
      <w:pPr>
        <w:pStyle w:val="CustomBody"/>
      </w:pPr>
      <w:r>
        <w:t>Dashboard charts, saved PNG snapshots, and table views of latest records.</w:t>
      </w:r>
    </w:p>
    <w:p>
      <w:r>
        <w:br w:type="page"/>
      </w:r>
    </w:p>
    <w:p>
      <w:pPr>
        <w:pStyle w:val="CustomHeading"/>
      </w:pPr>
      <w:r>
        <w:t>Performance</w:t>
      </w:r>
    </w:p>
    <w:p>
      <w:pPr>
        <w:pStyle w:val="CustomBody"/>
      </w:pPr>
      <w:r>
        <w:t>Batch sizes, refresh intervals, and throughput considerations under load.</w:t>
      </w:r>
    </w:p>
    <w:p>
      <w:r>
        <w:br w:type="page"/>
      </w:r>
    </w:p>
    <w:p>
      <w:pPr>
        <w:pStyle w:val="CustomHeading"/>
      </w:pPr>
      <w:r>
        <w:t>Limitations</w:t>
      </w:r>
    </w:p>
    <w:p>
      <w:pPr>
        <w:pStyle w:val="CustomBody"/>
      </w:pPr>
      <w:r>
        <w:t>Static thresholds, model drift, and dependence on sensor calibration.</w:t>
      </w:r>
    </w:p>
    <w:p>
      <w:r>
        <w:br w:type="page"/>
      </w:r>
    </w:p>
    <w:p>
      <w:pPr>
        <w:pStyle w:val="CustomHeading"/>
      </w:pPr>
      <w:r>
        <w:t>Future Work</w:t>
      </w:r>
    </w:p>
    <w:p>
      <w:pPr>
        <w:pStyle w:val="CustomBody"/>
      </w:pPr>
      <w:r>
        <w:t>Incremental learning, adaptive filters, and alerting integrations.</w:t>
      </w:r>
    </w:p>
    <w:p>
      <w:r>
        <w:br w:type="page"/>
      </w:r>
    </w:p>
    <w:p>
      <w:pPr>
        <w:pStyle w:val="CustomHeading"/>
      </w:pPr>
      <w:r>
        <w:t>Conclusion</w:t>
      </w:r>
    </w:p>
    <w:p>
      <w:pPr>
        <w:pStyle w:val="CustomBody"/>
      </w:pPr>
      <w:r>
        <w:t>Conclusion:</w:t>
      </w:r>
    </w:p>
    <w:p>
      <w:pPr>
        <w:pStyle w:val="CustomBody"/>
      </w:pPr>
      <w:r>
        <w:t>The pipeline effectively detects anomalies in real time while maintaining clear, actionable visual feedback. Future work includes adaptive thresholds, concept drift handling, and enriched multisensor fusion.</w:t>
      </w:r>
    </w:p>
    <w:p>
      <w:r>
        <w:br w:type="page"/>
      </w:r>
    </w:p>
    <w:p>
      <w:pPr>
        <w:pStyle w:val="CustomHeading"/>
      </w:pPr>
      <w:r>
        <w:t>References</w:t>
      </w:r>
    </w:p>
    <w:p>
      <w:pPr>
        <w:pStyle w:val="CustomBody"/>
      </w:pPr>
      <w:r>
        <w:t>References:</w:t>
      </w:r>
    </w:p>
    <w:p>
      <w:pPr>
        <w:pStyle w:val="CustomBody"/>
      </w:pPr>
      <w:r>
        <w:t>- Streamlit: https://streamlit.io/</w:t>
        <w:br/>
        <w:t>- scikit-learn IsolationForest: https://scikit-learn.org/stable/modules/generated/sklearn.ensemble.IsolationForest.html</w:t>
        <w:br/>
        <w:t>- Kafka: https://kafka.apache.org/</w:t>
        <w:br/>
        <w:t>- Pandas: https://pandas.pydata.org/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Calibri" w:hAnsi="Calibri" w:eastAsia="Calibri"/>
      <w:b/>
      <w:sz w:val="48"/>
    </w:rPr>
  </w:style>
  <w:style w:type="paragraph" w:customStyle="1" w:styleId="CustomHeading">
    <w:name w:val="CustomHeading"/>
    <w:rPr>
      <w:rFonts w:ascii="Calibri" w:hAnsi="Calibri" w:eastAsia="Calibri"/>
      <w:b/>
      <w:sz w:val="32"/>
    </w:rPr>
  </w:style>
  <w:style w:type="paragraph" w:customStyle="1" w:styleId="CustomBody">
    <w:name w:val="CustomBody"/>
    <w:rPr>
      <w:rFonts w:ascii="Calibri" w:hAnsi="Calibri" w:eastAsia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