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8F7D2" w14:textId="4BB4739C" w:rsidR="00E32F3C" w:rsidRDefault="00E32F3C" w:rsidP="00E32F3C">
      <w:r>
        <w:t>Ensure that the outline is relevant to the subject, and takes</w:t>
      </w:r>
      <w:r w:rsidR="00F9084B">
        <w:t xml:space="preserve"> the student’s experience</w:t>
      </w:r>
      <w:r>
        <w:t xml:space="preserve"> into account</w:t>
      </w:r>
      <w:r w:rsidR="00F9084B">
        <w:t>.</w:t>
      </w:r>
      <w:r w:rsidR="00544C1B">
        <w:t xml:space="preserve"> Each chapter that you generate must have a minimum of two</w:t>
      </w:r>
      <w:r w:rsidR="00012336">
        <w:t xml:space="preserve"> and a maximum of five</w:t>
      </w:r>
      <w:r w:rsidR="00544C1B">
        <w:t xml:space="preserve"> sub sections to further explore the topics covered in the chapters. </w:t>
      </w:r>
    </w:p>
    <w:p w14:paraId="28989979" w14:textId="060AEF03" w:rsidR="003264C5" w:rsidRDefault="003264C5" w:rsidP="003264C5">
      <w:r>
        <w:t>Use th</w:t>
      </w:r>
      <w:r w:rsidR="004342EB">
        <w:t xml:space="preserve">e sample </w:t>
      </w:r>
      <w:r>
        <w:t>as a</w:t>
      </w:r>
      <w:r w:rsidR="004342EB">
        <w:t>n exact</w:t>
      </w:r>
      <w:r>
        <w:t xml:space="preserve"> formatting guide. </w:t>
      </w:r>
      <w:r w:rsidR="009B3B06">
        <w:t xml:space="preserve">Only use it as a formatting guide, do not use it to limit the number of modules/chapters/subsections in your outline. </w:t>
      </w:r>
      <w:r>
        <w:t>Make sure that the module titles,</w:t>
      </w:r>
      <w:r w:rsidR="00D32A7A">
        <w:t xml:space="preserve"> chapter titles</w:t>
      </w:r>
      <w:r>
        <w:t xml:space="preserve"> and subtitles are in a similar format and are numbered </w:t>
      </w:r>
      <w:r w:rsidR="00D32A7A">
        <w:t>like</w:t>
      </w:r>
      <w:r>
        <w:t xml:space="preserve"> the sample. Do not include any additional notes, only generate the outline</w:t>
      </w:r>
      <w:r w:rsidR="004342EB">
        <w:t>.</w:t>
      </w:r>
    </w:p>
    <w:p w14:paraId="244F75D8" w14:textId="5CBF57C7" w:rsidR="004342EB" w:rsidRDefault="004342EB" w:rsidP="003264C5">
      <w:r>
        <w:t xml:space="preserve">Sample - </w:t>
      </w:r>
    </w:p>
    <w:p w14:paraId="3C6ECF21" w14:textId="6500AC8A" w:rsidR="003264C5" w:rsidRDefault="003264C5" w:rsidP="003264C5">
      <w:r>
        <w:t>### Course Title: Mastering Modern Dating: A Guide for Men</w:t>
      </w:r>
    </w:p>
    <w:p w14:paraId="17B4665F" w14:textId="0F0870D1" w:rsidR="003264C5" w:rsidRDefault="003264C5" w:rsidP="003264C5">
      <w:r>
        <w:t>---</w:t>
      </w:r>
    </w:p>
    <w:p w14:paraId="034CDFB1" w14:textId="51DCB015" w:rsidR="003264C5" w:rsidRDefault="003264C5" w:rsidP="003264C5">
      <w:r>
        <w:t>#### Module 1: Self-Awareness and Confidence Building</w:t>
      </w:r>
    </w:p>
    <w:p w14:paraId="543468DC" w14:textId="535DA782" w:rsidR="003264C5" w:rsidRDefault="003264C5" w:rsidP="003264C5">
      <w:r>
        <w:t>**Chapter 1: introduction to Self-Awareness**</w:t>
      </w:r>
    </w:p>
    <w:p w14:paraId="3A26BCE9" w14:textId="4AF00037" w:rsidR="003264C5" w:rsidRDefault="003264C5" w:rsidP="003264C5">
      <w:r>
        <w:t>1: Understanding Personal Values and Goals</w:t>
      </w:r>
    </w:p>
    <w:p w14:paraId="32EBA764" w14:textId="74451D96" w:rsidR="003264C5" w:rsidRDefault="003264C5" w:rsidP="003264C5">
      <w:r>
        <w:t>2: Identifying Strengths and Areas for Improvement</w:t>
      </w:r>
    </w:p>
    <w:p w14:paraId="6EDD1E42" w14:textId="77777777" w:rsidR="003264C5" w:rsidRDefault="003264C5" w:rsidP="003264C5"/>
    <w:p w14:paraId="34F65ACC" w14:textId="2C5FB630" w:rsidR="003264C5" w:rsidRDefault="003264C5" w:rsidP="003264C5">
      <w:r>
        <w:t>**Chapter 2: Building Self-Confidence**</w:t>
      </w:r>
    </w:p>
    <w:p w14:paraId="63ECE777" w14:textId="2D86246A" w:rsidR="003264C5" w:rsidRDefault="003264C5" w:rsidP="003264C5">
      <w:r>
        <w:t>1: Overcoming Insecurities</w:t>
      </w:r>
    </w:p>
    <w:p w14:paraId="1FC70107" w14:textId="0E2FC230" w:rsidR="003264C5" w:rsidRDefault="003264C5" w:rsidP="003264C5">
      <w:r>
        <w:t>2: Developing a Positive Mindset</w:t>
      </w:r>
    </w:p>
    <w:p w14:paraId="778CE3D6" w14:textId="59397072" w:rsidR="003264C5" w:rsidRDefault="003264C5" w:rsidP="003264C5">
      <w:r>
        <w:t>3: Importance of Self-Care (physical, mental, and emotional health)</w:t>
      </w:r>
    </w:p>
    <w:p w14:paraId="6984F2B3" w14:textId="77777777" w:rsidR="003264C5" w:rsidRDefault="003264C5" w:rsidP="003264C5"/>
    <w:p w14:paraId="7EA820CD" w14:textId="5718B281" w:rsidR="003264C5" w:rsidRDefault="003264C5" w:rsidP="003264C5">
      <w:r>
        <w:t>**Chapter 3: Personal Presentation**</w:t>
      </w:r>
    </w:p>
    <w:p w14:paraId="6CFD7CCB" w14:textId="6DE59F03" w:rsidR="003264C5" w:rsidRDefault="003264C5" w:rsidP="003264C5">
      <w:r>
        <w:t>1: Grooming and Hygiene</w:t>
      </w:r>
    </w:p>
    <w:p w14:paraId="76E4F14E" w14:textId="1D12359F" w:rsidR="003264C5" w:rsidRDefault="003264C5" w:rsidP="003264C5">
      <w:r>
        <w:t>2: Dressing for Success</w:t>
      </w:r>
    </w:p>
    <w:p w14:paraId="6C2E7F3A" w14:textId="5E9FCE3B" w:rsidR="003264C5" w:rsidRDefault="003264C5" w:rsidP="003264C5">
      <w:r>
        <w:t>3: Body Language and Posture</w:t>
      </w:r>
    </w:p>
    <w:p w14:paraId="5F804660" w14:textId="77777777" w:rsidR="003264C5" w:rsidRDefault="003264C5" w:rsidP="003264C5"/>
    <w:p w14:paraId="314A4372" w14:textId="7223B915" w:rsidR="003264C5" w:rsidRDefault="003264C5" w:rsidP="003264C5">
      <w:r>
        <w:t>#### Module 2: Understanding Women</w:t>
      </w:r>
    </w:p>
    <w:p w14:paraId="0EE8A2A1" w14:textId="00613F50" w:rsidR="003264C5" w:rsidRDefault="003264C5" w:rsidP="003264C5">
      <w:r>
        <w:lastRenderedPageBreak/>
        <w:t>**Chapter 1: Dispelling Myths and Stereotypes**</w:t>
      </w:r>
    </w:p>
    <w:p w14:paraId="6B0FD85C" w14:textId="71DBDD03" w:rsidR="003264C5" w:rsidRDefault="003264C5" w:rsidP="003264C5">
      <w:r>
        <w:t>1: Common Misconceptions About Women</w:t>
      </w:r>
    </w:p>
    <w:p w14:paraId="59EC2F57" w14:textId="77777777" w:rsidR="003264C5" w:rsidRDefault="003264C5" w:rsidP="003264C5">
      <w:r>
        <w:t>2: Appreciating Individual Differences</w:t>
      </w:r>
    </w:p>
    <w:p w14:paraId="341DB133" w14:textId="77777777" w:rsidR="003264C5" w:rsidRDefault="003264C5" w:rsidP="003264C5"/>
    <w:p w14:paraId="0B797C25" w14:textId="17C67907" w:rsidR="003264C5" w:rsidRDefault="003264C5" w:rsidP="003264C5">
      <w:r>
        <w:t>**Chapter 2: Emotional Intelligence**</w:t>
      </w:r>
    </w:p>
    <w:p w14:paraId="564F126E" w14:textId="77777777" w:rsidR="003264C5" w:rsidRDefault="003264C5" w:rsidP="003264C5">
      <w:r>
        <w:t>1: Recognizing and Respecting Emotions</w:t>
      </w:r>
    </w:p>
    <w:p w14:paraId="72324178" w14:textId="04C00A12" w:rsidR="003264C5" w:rsidRDefault="003264C5" w:rsidP="003264C5">
      <w:r>
        <w:t>2: Empathy and Active Listening</w:t>
      </w:r>
    </w:p>
    <w:p w14:paraId="38E08120" w14:textId="77777777" w:rsidR="003264C5" w:rsidRDefault="003264C5" w:rsidP="003264C5"/>
    <w:p w14:paraId="02F59785" w14:textId="1F591DFF" w:rsidR="003264C5" w:rsidRDefault="003264C5" w:rsidP="003264C5">
      <w:r>
        <w:t>**Chapter 3: Communicating Effectively**</w:t>
      </w:r>
    </w:p>
    <w:p w14:paraId="337902EC" w14:textId="77777777" w:rsidR="003264C5" w:rsidRDefault="003264C5" w:rsidP="003264C5">
      <w:r>
        <w:t>1: Verbal and Non-Verbal Communication</w:t>
      </w:r>
    </w:p>
    <w:p w14:paraId="7E272DBF" w14:textId="77777777" w:rsidR="003264C5" w:rsidRDefault="003264C5" w:rsidP="003264C5">
      <w:r>
        <w:t>2: How to Initiate Conversations</w:t>
      </w:r>
    </w:p>
    <w:p w14:paraId="62F45477" w14:textId="77777777" w:rsidR="003264C5" w:rsidRDefault="003264C5" w:rsidP="003264C5">
      <w:r>
        <w:t>3: Keeping Conversations Engaging</w:t>
      </w:r>
    </w:p>
    <w:p w14:paraId="279878A5" w14:textId="77777777" w:rsidR="003264C5" w:rsidRDefault="003264C5" w:rsidP="003264C5"/>
    <w:p w14:paraId="36BF058F" w14:textId="197B3B23" w:rsidR="003264C5" w:rsidRDefault="003264C5" w:rsidP="003264C5">
      <w:r>
        <w:t>#### Module 3: The Dating Process</w:t>
      </w:r>
    </w:p>
    <w:p w14:paraId="27DF60CF" w14:textId="6CFE204E" w:rsidR="003264C5" w:rsidRDefault="003264C5" w:rsidP="003264C5">
      <w:r>
        <w:t>**Chapter 1: Preparation**</w:t>
      </w:r>
    </w:p>
    <w:p w14:paraId="2432314F" w14:textId="77777777" w:rsidR="003264C5" w:rsidRDefault="003264C5" w:rsidP="003264C5">
      <w:r>
        <w:t>1: Setting Realistic Expectations</w:t>
      </w:r>
    </w:p>
    <w:p w14:paraId="41C68D22" w14:textId="77777777" w:rsidR="003264C5" w:rsidRDefault="003264C5" w:rsidP="003264C5">
      <w:r>
        <w:t>2: Choosing the Right Environment for Dates</w:t>
      </w:r>
    </w:p>
    <w:p w14:paraId="0F01670D" w14:textId="77777777" w:rsidR="003264C5" w:rsidRDefault="003264C5" w:rsidP="003264C5">
      <w:r>
        <w:t>3: Safety Considerations</w:t>
      </w:r>
    </w:p>
    <w:p w14:paraId="14AF05B9" w14:textId="77777777" w:rsidR="003264C5" w:rsidRDefault="003264C5" w:rsidP="003264C5"/>
    <w:p w14:paraId="6B05B159" w14:textId="391FD159" w:rsidR="003264C5" w:rsidRDefault="003264C5" w:rsidP="003264C5">
      <w:r>
        <w:t>**Chapter 2: First Date Etiquette**</w:t>
      </w:r>
    </w:p>
    <w:p w14:paraId="061B715F" w14:textId="77777777" w:rsidR="003264C5" w:rsidRDefault="003264C5" w:rsidP="003264C5">
      <w:r>
        <w:t>1: Planning the First Date</w:t>
      </w:r>
    </w:p>
    <w:p w14:paraId="4BC13ECB" w14:textId="3282E126" w:rsidR="003264C5" w:rsidRDefault="003264C5" w:rsidP="003264C5">
      <w:r>
        <w:t>2: Dos and Don’ts</w:t>
      </w:r>
    </w:p>
    <w:p w14:paraId="4F92DA0C" w14:textId="77777777" w:rsidR="003264C5" w:rsidRDefault="003264C5" w:rsidP="003264C5">
      <w:r>
        <w:t>3: Making a Positive First Impression</w:t>
      </w:r>
    </w:p>
    <w:p w14:paraId="51A81AFA" w14:textId="77777777" w:rsidR="003264C5" w:rsidRDefault="003264C5" w:rsidP="003264C5"/>
    <w:p w14:paraId="6442DCA9" w14:textId="478B9A37" w:rsidR="003264C5" w:rsidRDefault="003264C5" w:rsidP="003264C5">
      <w:r>
        <w:t>**Chapter 3: Building Attraction**</w:t>
      </w:r>
    </w:p>
    <w:p w14:paraId="4E25A7C7" w14:textId="77777777" w:rsidR="003264C5" w:rsidRDefault="003264C5" w:rsidP="003264C5">
      <w:r>
        <w:t>1: Understanding Attraction Dynamics</w:t>
      </w:r>
    </w:p>
    <w:p w14:paraId="13A044E1" w14:textId="77777777" w:rsidR="003264C5" w:rsidRDefault="003264C5" w:rsidP="003264C5">
      <w:r>
        <w:lastRenderedPageBreak/>
        <w:t>2: Flirting Techniques</w:t>
      </w:r>
    </w:p>
    <w:p w14:paraId="6D9F027E" w14:textId="77777777" w:rsidR="003264C5" w:rsidRDefault="003264C5" w:rsidP="003264C5">
      <w:r>
        <w:t>3: Balancing Humor and Seriousness</w:t>
      </w:r>
    </w:p>
    <w:p w14:paraId="23211767" w14:textId="77777777" w:rsidR="003264C5" w:rsidRDefault="003264C5" w:rsidP="003264C5"/>
    <w:p w14:paraId="5B410239" w14:textId="6DD1C28A" w:rsidR="003264C5" w:rsidRDefault="003264C5" w:rsidP="003264C5">
      <w:r>
        <w:t>#### Module 4: Deepening the Connection</w:t>
      </w:r>
    </w:p>
    <w:p w14:paraId="6E42E95E" w14:textId="6456F4E9" w:rsidR="003264C5" w:rsidRDefault="003264C5" w:rsidP="003264C5">
      <w:r>
        <w:t>**Chapter 1: Second and Third Dates**</w:t>
      </w:r>
    </w:p>
    <w:p w14:paraId="6F8EBA4C" w14:textId="77777777" w:rsidR="003264C5" w:rsidRDefault="003264C5" w:rsidP="003264C5">
      <w:r>
        <w:t>1: Planning More Meaningful Dates</w:t>
      </w:r>
    </w:p>
    <w:p w14:paraId="7F84D0D6" w14:textId="59B70FDD" w:rsidR="003264C5" w:rsidRDefault="003264C5" w:rsidP="003264C5">
      <w:r>
        <w:t>2: Building Emotional Intimacy</w:t>
      </w:r>
    </w:p>
    <w:p w14:paraId="191D839F" w14:textId="77777777" w:rsidR="003264C5" w:rsidRDefault="003264C5" w:rsidP="003264C5">
      <w:r>
        <w:t>3: Recognizing and Responding to Signals</w:t>
      </w:r>
    </w:p>
    <w:p w14:paraId="035EFB0D" w14:textId="77777777" w:rsidR="003264C5" w:rsidRDefault="003264C5" w:rsidP="003264C5"/>
    <w:p w14:paraId="27742C20" w14:textId="60E9C608" w:rsidR="003264C5" w:rsidRDefault="003264C5" w:rsidP="003264C5">
      <w:r>
        <w:t>**Chapter 2: Developing a Relationship**</w:t>
      </w:r>
    </w:p>
    <w:p w14:paraId="2ECD9CE5" w14:textId="77777777" w:rsidR="003264C5" w:rsidRDefault="003264C5" w:rsidP="003264C5"/>
    <w:p w14:paraId="2108CBCB" w14:textId="77777777" w:rsidR="003264C5" w:rsidRDefault="003264C5" w:rsidP="003264C5"/>
    <w:p w14:paraId="1038B058" w14:textId="05A7FD09" w:rsidR="003264C5" w:rsidRDefault="003264C5" w:rsidP="003264C5">
      <w:r>
        <w:t>1: Moving Beyond Casual Dating</w:t>
      </w:r>
    </w:p>
    <w:p w14:paraId="0D65F0DD" w14:textId="18A308EE" w:rsidR="003264C5" w:rsidRDefault="003264C5" w:rsidP="003264C5">
      <w:r>
        <w:t>2: Discussing Expectations and Boundaries</w:t>
      </w:r>
    </w:p>
    <w:p w14:paraId="2A03D9EB" w14:textId="419A50F4" w:rsidR="003264C5" w:rsidRDefault="003264C5" w:rsidP="003264C5">
      <w:r>
        <w:t>3: Navigating Challenges Together</w:t>
      </w:r>
    </w:p>
    <w:p w14:paraId="70BEC072" w14:textId="77777777" w:rsidR="003264C5" w:rsidRDefault="003264C5" w:rsidP="003264C5"/>
    <w:p w14:paraId="0469D9DD" w14:textId="413A32E1" w:rsidR="003264C5" w:rsidRDefault="003264C5" w:rsidP="003264C5">
      <w:r>
        <w:t>#### Module 5: Long-Term Relationship Skills</w:t>
      </w:r>
    </w:p>
    <w:p w14:paraId="21FB4EFB" w14:textId="6E762718" w:rsidR="003264C5" w:rsidRDefault="003264C5" w:rsidP="003264C5">
      <w:r>
        <w:t>**Chapter 1: Communication and Conflict Resolution**</w:t>
      </w:r>
    </w:p>
    <w:p w14:paraId="50E5D2F5" w14:textId="45C6A2F4" w:rsidR="003264C5" w:rsidRDefault="003264C5" w:rsidP="003264C5">
      <w:r>
        <w:t>1: Effective Communication Techniques</w:t>
      </w:r>
    </w:p>
    <w:p w14:paraId="1623FB61" w14:textId="70663F62" w:rsidR="003264C5" w:rsidRDefault="003264C5" w:rsidP="003264C5">
      <w:r>
        <w:t>2: Handling Disagreements and Conflicts</w:t>
      </w:r>
    </w:p>
    <w:p w14:paraId="4A7DCC1D" w14:textId="1D9A7D27" w:rsidR="003264C5" w:rsidRDefault="003264C5" w:rsidP="003264C5">
      <w:r>
        <w:t>3: Maintaining Mutual Respect</w:t>
      </w:r>
    </w:p>
    <w:p w14:paraId="158F9B01" w14:textId="77777777" w:rsidR="003264C5" w:rsidRDefault="003264C5" w:rsidP="003264C5"/>
    <w:p w14:paraId="4F59F073" w14:textId="6D920325" w:rsidR="003264C5" w:rsidRDefault="003264C5" w:rsidP="003264C5">
      <w:r>
        <w:t>**Chapter 2: Nurturing the Relationship**</w:t>
      </w:r>
    </w:p>
    <w:p w14:paraId="6C9969E5" w14:textId="781352CD" w:rsidR="003264C5" w:rsidRDefault="003264C5" w:rsidP="003264C5">
      <w:r>
        <w:t>1: Keeping the Spark Alive</w:t>
      </w:r>
    </w:p>
    <w:p w14:paraId="4B177BB4" w14:textId="185C89A5" w:rsidR="003264C5" w:rsidRDefault="003264C5" w:rsidP="003264C5">
      <w:r>
        <w:t>2: Balancing Independence and Togetherness</w:t>
      </w:r>
    </w:p>
    <w:p w14:paraId="5045632B" w14:textId="31194C7E" w:rsidR="003264C5" w:rsidRDefault="003264C5" w:rsidP="003264C5">
      <w:r>
        <w:t>3: Continuous Growth as a Couple</w:t>
      </w:r>
    </w:p>
    <w:p w14:paraId="4FAE5224" w14:textId="77777777" w:rsidR="003264C5" w:rsidRDefault="003264C5" w:rsidP="003264C5"/>
    <w:p w14:paraId="0E554937" w14:textId="5B4DB890" w:rsidR="003264C5" w:rsidRDefault="003264C5" w:rsidP="003264C5">
      <w:r>
        <w:t>**Chapter 3: Understanding Commitment**</w:t>
      </w:r>
    </w:p>
    <w:p w14:paraId="6CB06B06" w14:textId="08FCD642" w:rsidR="003264C5" w:rsidRDefault="003264C5" w:rsidP="003264C5">
      <w:r>
        <w:t>1: Signs of a Healthy Relationship</w:t>
      </w:r>
    </w:p>
    <w:p w14:paraId="2C885BEB" w14:textId="66B44976" w:rsidR="003264C5" w:rsidRDefault="003264C5" w:rsidP="003264C5">
      <w:r>
        <w:t>2: Discussing Future Plans</w:t>
      </w:r>
    </w:p>
    <w:p w14:paraId="3F910386" w14:textId="2D732982" w:rsidR="003264C5" w:rsidRDefault="003264C5" w:rsidP="003264C5">
      <w:r>
        <w:t>3: Making Long-Term Decisions Together</w:t>
      </w:r>
    </w:p>
    <w:p w14:paraId="2D06072B" w14:textId="77777777" w:rsidR="003264C5" w:rsidRDefault="003264C5" w:rsidP="003264C5"/>
    <w:p w14:paraId="72D9D5AE" w14:textId="0CEAF6AD" w:rsidR="003264C5" w:rsidRDefault="003264C5" w:rsidP="003264C5">
      <w:r>
        <w:t>#### Module 6: Special Topics and Advanced Skills</w:t>
      </w:r>
    </w:p>
    <w:p w14:paraId="12F054DF" w14:textId="2BE9235D" w:rsidR="003264C5" w:rsidRDefault="003264C5" w:rsidP="003264C5">
      <w:r>
        <w:t>**Chapter 1: Online Dating**</w:t>
      </w:r>
    </w:p>
    <w:p w14:paraId="20891F86" w14:textId="29FE705E" w:rsidR="003264C5" w:rsidRDefault="003264C5" w:rsidP="003264C5">
      <w:r>
        <w:t>1: Creating an Attractive Profile</w:t>
      </w:r>
    </w:p>
    <w:p w14:paraId="437945BF" w14:textId="212987DD" w:rsidR="003264C5" w:rsidRDefault="003264C5" w:rsidP="003264C5">
      <w:r>
        <w:t>2: Navigating Online Dating Platforms</w:t>
      </w:r>
    </w:p>
    <w:p w14:paraId="5C4999A1" w14:textId="514DE839" w:rsidR="003264C5" w:rsidRDefault="003264C5" w:rsidP="003264C5">
      <w:r>
        <w:t>3: Transitioning from Online to Offline</w:t>
      </w:r>
    </w:p>
    <w:p w14:paraId="4CDB1CC1" w14:textId="77777777" w:rsidR="003264C5" w:rsidRDefault="003264C5" w:rsidP="003264C5"/>
    <w:p w14:paraId="64BE44DF" w14:textId="0801EC83" w:rsidR="003264C5" w:rsidRDefault="003264C5" w:rsidP="003264C5">
      <w:r>
        <w:t>**Chapter 2: Cultural and Social Considerations**</w:t>
      </w:r>
    </w:p>
    <w:p w14:paraId="0ECE6466" w14:textId="527FD26E" w:rsidR="003264C5" w:rsidRDefault="003264C5" w:rsidP="003264C5">
      <w:r>
        <w:t>1: Dating Across Cultures</w:t>
      </w:r>
    </w:p>
    <w:p w14:paraId="1EEE4B5D" w14:textId="77777777" w:rsidR="003264C5" w:rsidRDefault="003264C5" w:rsidP="003264C5">
      <w:r>
        <w:t>2: Understanding Social Dynamics</w:t>
      </w:r>
    </w:p>
    <w:p w14:paraId="7433F319" w14:textId="77777777" w:rsidR="003264C5" w:rsidRDefault="003264C5" w:rsidP="003264C5"/>
    <w:p w14:paraId="7C457043" w14:textId="7248F6E0" w:rsidR="003264C5" w:rsidRDefault="003264C5" w:rsidP="003264C5">
      <w:r>
        <w:t>**Chapter 3: Personal Development**</w:t>
      </w:r>
    </w:p>
    <w:p w14:paraId="0551CFA4" w14:textId="77777777" w:rsidR="003264C5" w:rsidRDefault="003264C5" w:rsidP="003264C5">
      <w:r>
        <w:t>1: Continuous Self-Improvement</w:t>
      </w:r>
    </w:p>
    <w:p w14:paraId="4F27F904" w14:textId="0481DEED" w:rsidR="003264C5" w:rsidRDefault="003264C5" w:rsidP="003264C5">
      <w:r>
        <w:t>2: Maintaining Hobbies and Interests</w:t>
      </w:r>
    </w:p>
    <w:p w14:paraId="181C7521" w14:textId="77777777" w:rsidR="003264C5" w:rsidRDefault="003264C5" w:rsidP="003264C5">
      <w:r>
        <w:t>3: Supporting Your Partner’s Growth</w:t>
      </w:r>
    </w:p>
    <w:p w14:paraId="12F23E33" w14:textId="77777777" w:rsidR="003264C5" w:rsidRDefault="003264C5" w:rsidP="003264C5"/>
    <w:p w14:paraId="621BF88F" w14:textId="6B3CB4D5" w:rsidR="003264C5" w:rsidRDefault="003264C5" w:rsidP="003264C5">
      <w:r>
        <w:t>#### Module 7: Practical Workshops and Role-Playing</w:t>
      </w:r>
    </w:p>
    <w:p w14:paraId="29C6E45E" w14:textId="5B53DE13" w:rsidR="003264C5" w:rsidRDefault="003264C5" w:rsidP="003264C5">
      <w:r>
        <w:t>**Chapter 1: Interactive Role-Playing**</w:t>
      </w:r>
    </w:p>
    <w:p w14:paraId="541AF9D8" w14:textId="77777777" w:rsidR="003264C5" w:rsidRDefault="003264C5" w:rsidP="003264C5">
      <w:r>
        <w:t>1: Practicing Conversations</w:t>
      </w:r>
    </w:p>
    <w:p w14:paraId="60F96982" w14:textId="77777777" w:rsidR="003264C5" w:rsidRDefault="003264C5" w:rsidP="003264C5">
      <w:r>
        <w:t>2: Simulating Dates</w:t>
      </w:r>
    </w:p>
    <w:p w14:paraId="351B3709" w14:textId="77777777" w:rsidR="003264C5" w:rsidRDefault="003264C5" w:rsidP="003264C5">
      <w:r>
        <w:t>3: Handling Rejections and Setbacks</w:t>
      </w:r>
    </w:p>
    <w:p w14:paraId="09247EE0" w14:textId="77777777" w:rsidR="003264C5" w:rsidRDefault="003264C5" w:rsidP="003264C5"/>
    <w:p w14:paraId="2DF9ACF3" w14:textId="43853D07" w:rsidR="003264C5" w:rsidRDefault="003264C5" w:rsidP="003264C5">
      <w:r>
        <w:t>**Chapter 2: Guest Speakers and Q&amp;A Sessions**</w:t>
      </w:r>
    </w:p>
    <w:p w14:paraId="04BE2547" w14:textId="77777777" w:rsidR="003264C5" w:rsidRDefault="003264C5" w:rsidP="003264C5">
      <w:r>
        <w:t>1: Insights from Relationship Experts</w:t>
      </w:r>
    </w:p>
    <w:p w14:paraId="08E5C550" w14:textId="77777777" w:rsidR="003264C5" w:rsidRDefault="003264C5" w:rsidP="003264C5">
      <w:r>
        <w:t>2: Real-Life Dating Stories and Advice</w:t>
      </w:r>
    </w:p>
    <w:p w14:paraId="7B172F79" w14:textId="77777777" w:rsidR="003264C5" w:rsidRDefault="003264C5" w:rsidP="003264C5"/>
    <w:p w14:paraId="6CAC657F" w14:textId="698309FC" w:rsidR="003264C5" w:rsidRDefault="003264C5" w:rsidP="003264C5">
      <w:r>
        <w:t>**Chapter 3: Feedback and Improvement**</w:t>
      </w:r>
    </w:p>
    <w:p w14:paraId="37F4B5B6" w14:textId="77777777" w:rsidR="003264C5" w:rsidRDefault="003264C5" w:rsidP="003264C5">
      <w:r>
        <w:t>1: Personalized Feedback on Interactions</w:t>
      </w:r>
    </w:p>
    <w:p w14:paraId="2D8F1536" w14:textId="77777777" w:rsidR="003264C5" w:rsidRDefault="003264C5" w:rsidP="003264C5">
      <w:r>
        <w:t>2: Strategies for Continuous Improvement</w:t>
      </w:r>
    </w:p>
    <w:p w14:paraId="6E331DD8" w14:textId="77777777" w:rsidR="003264C5" w:rsidRDefault="003264C5" w:rsidP="003264C5">
      <w:r>
        <w:t>3: Setting Personal Dating Goals</w:t>
      </w:r>
    </w:p>
    <w:p w14:paraId="17F0538C" w14:textId="77777777" w:rsidR="003264C5" w:rsidRDefault="003264C5" w:rsidP="003264C5"/>
    <w:p w14:paraId="221089EB" w14:textId="3A0CCBB9" w:rsidR="003264C5" w:rsidRDefault="003264C5" w:rsidP="003264C5">
      <w:r>
        <w:t>### Final Project: Dating Action Plan</w:t>
      </w:r>
    </w:p>
    <w:p w14:paraId="7FD279F6" w14:textId="77777777" w:rsidR="003264C5" w:rsidRDefault="003264C5" w:rsidP="003264C5">
      <w:r>
        <w:t>- Develop a Personalized Dating Strategy</w:t>
      </w:r>
    </w:p>
    <w:p w14:paraId="161C1EB6" w14:textId="77777777" w:rsidR="003264C5" w:rsidRDefault="003264C5" w:rsidP="003264C5">
      <w:r>
        <w:t>- Set Short-Term and Long-Term Dating Goals</w:t>
      </w:r>
    </w:p>
    <w:p w14:paraId="27D6E0B9" w14:textId="4FD2F638" w:rsidR="003264C5" w:rsidRDefault="003264C5" w:rsidP="003264C5">
      <w:r>
        <w:t>- Plan and Execute a Real Date, Reflecting on the Experience</w:t>
      </w:r>
    </w:p>
    <w:p w14:paraId="45C4C4E0" w14:textId="7977D9B8" w:rsidR="00C06329" w:rsidRPr="003264C5" w:rsidRDefault="003264C5" w:rsidP="003264C5">
      <w:r>
        <w:t>---</w:t>
      </w:r>
    </w:p>
    <w:sectPr w:rsidR="00C06329" w:rsidRPr="003264C5" w:rsidSect="001B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79A"/>
    <w:rsid w:val="00012336"/>
    <w:rsid w:val="00120B4C"/>
    <w:rsid w:val="001B6FF7"/>
    <w:rsid w:val="003264C5"/>
    <w:rsid w:val="00396914"/>
    <w:rsid w:val="00415EC4"/>
    <w:rsid w:val="00420E6B"/>
    <w:rsid w:val="004342EB"/>
    <w:rsid w:val="00462D51"/>
    <w:rsid w:val="00482FD9"/>
    <w:rsid w:val="004A32EC"/>
    <w:rsid w:val="004A5250"/>
    <w:rsid w:val="004C1FC6"/>
    <w:rsid w:val="004E11E0"/>
    <w:rsid w:val="00510C8D"/>
    <w:rsid w:val="00542763"/>
    <w:rsid w:val="00544C1B"/>
    <w:rsid w:val="00627A8C"/>
    <w:rsid w:val="006A4E04"/>
    <w:rsid w:val="007242EC"/>
    <w:rsid w:val="00730ECF"/>
    <w:rsid w:val="00920598"/>
    <w:rsid w:val="00966585"/>
    <w:rsid w:val="009B3B06"/>
    <w:rsid w:val="00A9622B"/>
    <w:rsid w:val="00AA31B9"/>
    <w:rsid w:val="00AE5C04"/>
    <w:rsid w:val="00AE62DF"/>
    <w:rsid w:val="00BA3762"/>
    <w:rsid w:val="00BC2FC4"/>
    <w:rsid w:val="00BC602C"/>
    <w:rsid w:val="00C06329"/>
    <w:rsid w:val="00C1279A"/>
    <w:rsid w:val="00C801F4"/>
    <w:rsid w:val="00D256D1"/>
    <w:rsid w:val="00D32A7A"/>
    <w:rsid w:val="00D35D15"/>
    <w:rsid w:val="00D63006"/>
    <w:rsid w:val="00D76306"/>
    <w:rsid w:val="00D81200"/>
    <w:rsid w:val="00D85000"/>
    <w:rsid w:val="00DE2F76"/>
    <w:rsid w:val="00E32F3C"/>
    <w:rsid w:val="00F4427D"/>
    <w:rsid w:val="00F9084B"/>
    <w:rsid w:val="00FC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5C12"/>
  <w15:chartTrackingRefBased/>
  <w15:docId w15:val="{AD201587-C7C6-4AB2-AF86-9E46E112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sic"/>
    <w:qFormat/>
    <w:rsid w:val="00D76306"/>
    <w:rPr>
      <w:rFonts w:ascii="Calibri" w:hAnsi="Calibri" w:cs="Calibri"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1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2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5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1200"/>
    <w:rPr>
      <w:rFonts w:asciiTheme="majorHAnsi" w:eastAsiaTheme="majorEastAsia" w:hAnsiTheme="majorHAnsi" w:cstheme="majorBidi"/>
      <w:sz w:val="32"/>
      <w:szCs w:val="26"/>
      <w:lang w:val="en-IN"/>
    </w:rPr>
  </w:style>
  <w:style w:type="paragraph" w:styleId="NoSpacing">
    <w:name w:val="No Spacing"/>
    <w:autoRedefine/>
    <w:uiPriority w:val="1"/>
    <w:qFormat/>
    <w:rsid w:val="00C801F4"/>
    <w:pPr>
      <w:spacing w:after="0" w:line="240" w:lineRule="auto"/>
    </w:pPr>
    <w:rPr>
      <w:rFonts w:ascii="Calibri" w:hAnsi="Calibri" w:cs="Calibri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1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5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Gupta</dc:creator>
  <cp:keywords/>
  <dc:description/>
  <cp:lastModifiedBy>Rohan Gupta</cp:lastModifiedBy>
  <cp:revision>24</cp:revision>
  <dcterms:created xsi:type="dcterms:W3CDTF">2024-07-25T02:47:00Z</dcterms:created>
  <dcterms:modified xsi:type="dcterms:W3CDTF">2024-09-30T05:22:00Z</dcterms:modified>
</cp:coreProperties>
</file>