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D711D" w14:textId="4939D209" w:rsidR="00596738" w:rsidRPr="0060261C" w:rsidRDefault="0060261C" w:rsidP="0060261C">
      <w:pPr>
        <w:jc w:val="center"/>
        <w:rPr>
          <w:b/>
          <w:bCs/>
          <w:sz w:val="72"/>
          <w:szCs w:val="72"/>
        </w:rPr>
      </w:pPr>
      <w:r w:rsidRPr="0060261C">
        <w:rPr>
          <w:b/>
          <w:bCs/>
          <w:sz w:val="72"/>
          <w:szCs w:val="72"/>
        </w:rPr>
        <w:t>LAB RECORD</w:t>
      </w:r>
    </w:p>
    <w:p w14:paraId="018BDD89" w14:textId="551219DC" w:rsidR="0060261C" w:rsidRPr="0060261C" w:rsidRDefault="0060261C" w:rsidP="0060261C">
      <w:pPr>
        <w:rPr>
          <w:i/>
          <w:iCs/>
        </w:rPr>
      </w:pPr>
      <w:r w:rsidRPr="0060261C">
        <w:rPr>
          <w:i/>
          <w:iCs/>
        </w:rPr>
        <w:t>Name: Rohan. B</w:t>
      </w:r>
      <w:r>
        <w:rPr>
          <w:i/>
          <w:iCs/>
        </w:rPr>
        <w:br/>
      </w:r>
      <w:r w:rsidRPr="0060261C">
        <w:rPr>
          <w:i/>
          <w:iCs/>
        </w:rPr>
        <w:t>USN: 1RVU22BSC082</w:t>
      </w:r>
    </w:p>
    <w:p w14:paraId="79C2B90A" w14:textId="77777777" w:rsidR="0060261C" w:rsidRDefault="0060261C" w:rsidP="0060261C"/>
    <w:p w14:paraId="19009BAD" w14:textId="77777777" w:rsidR="0060261C" w:rsidRDefault="0060261C" w:rsidP="0060261C"/>
    <w:p w14:paraId="35A24B09" w14:textId="77777777" w:rsidR="0060261C" w:rsidRDefault="0060261C" w:rsidP="0060261C">
      <w:r>
        <w:t>1.</w:t>
      </w:r>
      <w:r>
        <w:tab/>
        <w:t>Data Preparation:</w:t>
      </w:r>
    </w:p>
    <w:p w14:paraId="2E2569A5" w14:textId="77777777" w:rsidR="0060261C" w:rsidRDefault="0060261C" w:rsidP="0060261C">
      <w:r>
        <w:t>o</w:t>
      </w:r>
      <w:r>
        <w:tab/>
      </w:r>
      <w:proofErr w:type="gramStart"/>
      <w:r>
        <w:t>The</w:t>
      </w:r>
      <w:proofErr w:type="gramEnd"/>
      <w:r>
        <w:t xml:space="preserve"> code utilizes TensorFlow and TensorFlow Datasets to train and assess a basic autoencoder on the MNIST dataset, which contains images of handwritten digits.</w:t>
      </w:r>
    </w:p>
    <w:p w14:paraId="6C529C75" w14:textId="77777777" w:rsidR="0060261C" w:rsidRDefault="0060261C" w:rsidP="0060261C">
      <w:r>
        <w:t>o</w:t>
      </w:r>
      <w:r>
        <w:tab/>
        <w:t>A preprocessing function (</w:t>
      </w:r>
      <w:proofErr w:type="spellStart"/>
      <w:r>
        <w:t>map_image</w:t>
      </w:r>
      <w:proofErr w:type="spellEnd"/>
      <w:r>
        <w:t>) is used to normalize and flatten each image, followed by shuffling and batching the dataset for training and testing purposes.</w:t>
      </w:r>
    </w:p>
    <w:p w14:paraId="38491337" w14:textId="77777777" w:rsidR="0060261C" w:rsidRDefault="0060261C" w:rsidP="0060261C">
      <w:r>
        <w:t>2.</w:t>
      </w:r>
      <w:r>
        <w:tab/>
        <w:t>Autoencoder Architecture:</w:t>
      </w:r>
    </w:p>
    <w:p w14:paraId="6672EF3B" w14:textId="77777777" w:rsidR="0060261C" w:rsidRDefault="0060261C" w:rsidP="0060261C">
      <w:r>
        <w:t>o</w:t>
      </w:r>
      <w:r>
        <w:tab/>
      </w:r>
      <w:proofErr w:type="gramStart"/>
      <w:r>
        <w:t>The</w:t>
      </w:r>
      <w:proofErr w:type="gramEnd"/>
      <w:r>
        <w:t xml:space="preserve"> key part of the code involves defining the autoencoder's structure through a function (</w:t>
      </w:r>
      <w:proofErr w:type="spellStart"/>
      <w:r>
        <w:t>simple_autoencoder</w:t>
      </w:r>
      <w:proofErr w:type="spellEnd"/>
      <w:r>
        <w:t>) that constructs the encoder and decoder using dense layers (specific details to be added by the user).</w:t>
      </w:r>
    </w:p>
    <w:p w14:paraId="6250AADC" w14:textId="77777777" w:rsidR="0060261C" w:rsidRDefault="0060261C" w:rsidP="0060261C">
      <w:r>
        <w:t>o</w:t>
      </w:r>
      <w:r>
        <w:tab/>
      </w:r>
      <w:proofErr w:type="gramStart"/>
      <w:r>
        <w:t>The</w:t>
      </w:r>
      <w:proofErr w:type="gramEnd"/>
      <w:r>
        <w:t xml:space="preserve"> model is compiled with the Adam optimizer, using binary cross-entropy as the loss function, and is trained for 50 epochs using the MNIST dataset.</w:t>
      </w:r>
    </w:p>
    <w:p w14:paraId="4BB7A080" w14:textId="77777777" w:rsidR="0060261C" w:rsidRDefault="0060261C" w:rsidP="0060261C">
      <w:r>
        <w:t>3.</w:t>
      </w:r>
      <w:r>
        <w:tab/>
        <w:t>Model Visualization:</w:t>
      </w:r>
    </w:p>
    <w:p w14:paraId="5E951B86" w14:textId="77777777" w:rsidR="0060261C" w:rsidRDefault="0060261C" w:rsidP="0060261C">
      <w:r>
        <w:t>o</w:t>
      </w:r>
      <w:r>
        <w:tab/>
        <w:t>After training, the model’s performance is evaluated by predicting encoded and decoded images from a test batch. These are displayed side-by-side with the original images using Matplotlib.</w:t>
      </w:r>
    </w:p>
    <w:p w14:paraId="194DD965" w14:textId="77777777" w:rsidR="0060261C" w:rsidRDefault="0060261C" w:rsidP="0060261C">
      <w:r>
        <w:t>o</w:t>
      </w:r>
      <w:r>
        <w:tab/>
        <w:t>Separate models for the encoder and autoencoder are created to visualize the learned representations and outputs.</w:t>
      </w:r>
    </w:p>
    <w:p w14:paraId="5A99B8E1" w14:textId="77777777" w:rsidR="0060261C" w:rsidRDefault="0060261C" w:rsidP="0060261C">
      <w:r>
        <w:t>o</w:t>
      </w:r>
      <w:r>
        <w:tab/>
        <w:t>Ten random images from the test dataset are selected, and their encoded and decoded versions are compared to assess how well the model has learned.</w:t>
      </w:r>
    </w:p>
    <w:p w14:paraId="56566AA0" w14:textId="77777777" w:rsidR="0060261C" w:rsidRDefault="0060261C" w:rsidP="0060261C">
      <w:r>
        <w:t>This version maintains the same content while using different phrasing to avoid plagiarism.</w:t>
      </w:r>
    </w:p>
    <w:p w14:paraId="7AF9B985" w14:textId="77777777" w:rsidR="0060261C" w:rsidRPr="0060261C" w:rsidRDefault="0060261C" w:rsidP="0060261C"/>
    <w:sectPr w:rsidR="0060261C" w:rsidRPr="0060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D125A"/>
    <w:multiLevelType w:val="multilevel"/>
    <w:tmpl w:val="7138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6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1C"/>
    <w:rsid w:val="00400D73"/>
    <w:rsid w:val="00564970"/>
    <w:rsid w:val="00596738"/>
    <w:rsid w:val="0060261C"/>
    <w:rsid w:val="007A3BED"/>
    <w:rsid w:val="00D61262"/>
    <w:rsid w:val="00EA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AB21E"/>
  <w15:chartTrackingRefBased/>
  <w15:docId w15:val="{1244CD40-79A0-4394-BCED-49B3C752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1157</Characters>
  <Application>Microsoft Office Word</Application>
  <DocSecurity>0</DocSecurity>
  <Lines>24</Lines>
  <Paragraphs>15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</dc:creator>
  <cp:keywords/>
  <dc:description/>
  <cp:lastModifiedBy>Rohan B</cp:lastModifiedBy>
  <cp:revision>2</cp:revision>
  <dcterms:created xsi:type="dcterms:W3CDTF">2024-09-11T05:38:00Z</dcterms:created>
  <dcterms:modified xsi:type="dcterms:W3CDTF">2024-09-11T05:38:00Z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034cfaf9-e753-4b25-9959-044389856fa1</vt:lpwstr>
  </property>
</Properties>
</file>