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A81" w:rsidRDefault="00C77A81">
      <w:pPr>
        <w:pStyle w:val="BodyText"/>
        <w:ind w:left="116"/>
        <w:rPr>
          <w:rFonts w:ascii="Times New Roman"/>
          <w:b w:val="0"/>
          <w:u w:val="none"/>
        </w:rPr>
      </w:pPr>
    </w:p>
    <w:p w:rsidR="00C77A81" w:rsidRDefault="00C77A81">
      <w:pPr>
        <w:pStyle w:val="BodyText"/>
        <w:spacing w:before="10"/>
        <w:rPr>
          <w:rFonts w:ascii="Times New Roman"/>
          <w:b w:val="0"/>
          <w:sz w:val="9"/>
          <w:u w:val="none"/>
        </w:rPr>
      </w:pPr>
    </w:p>
    <w:p w:rsidR="00002E46" w:rsidRPr="00002E46" w:rsidRDefault="00002E46" w:rsidP="00F133E8">
      <w:pPr>
        <w:jc w:val="center"/>
        <w:rPr>
          <w:rFonts w:asciiTheme="majorHAnsi" w:hAnsiTheme="majorHAnsi"/>
          <w:b/>
          <w:sz w:val="32"/>
          <w:szCs w:val="32"/>
        </w:rPr>
      </w:pPr>
      <w:r w:rsidRPr="00002E46">
        <w:rPr>
          <w:rFonts w:asciiTheme="majorHAnsi" w:hAnsiTheme="majorHAnsi"/>
          <w:b/>
          <w:sz w:val="32"/>
          <w:szCs w:val="32"/>
        </w:rPr>
        <w:t>CE349: THEORY OF COMPUTATION</w:t>
      </w:r>
    </w:p>
    <w:p w:rsidR="00002E46" w:rsidRDefault="00002E46" w:rsidP="00F133E8">
      <w:pPr>
        <w:jc w:val="center"/>
        <w:rPr>
          <w:rFonts w:asciiTheme="majorHAnsi" w:hAnsiTheme="majorHAnsi"/>
          <w:b/>
          <w:sz w:val="28"/>
          <w:szCs w:val="28"/>
        </w:rPr>
      </w:pPr>
    </w:p>
    <w:p w:rsidR="00C77A81" w:rsidRPr="00002E46" w:rsidRDefault="00573507" w:rsidP="00F133E8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Unit: </w:t>
      </w:r>
      <w:r w:rsidR="001947BD">
        <w:rPr>
          <w:rFonts w:asciiTheme="majorHAnsi" w:hAnsiTheme="majorHAnsi"/>
          <w:b/>
          <w:sz w:val="28"/>
          <w:szCs w:val="28"/>
        </w:rPr>
        <w:t>Turing Machine</w:t>
      </w:r>
    </w:p>
    <w:p w:rsidR="00C77A81" w:rsidRDefault="00C77A81">
      <w:pPr>
        <w:rPr>
          <w:b/>
          <w:sz w:val="20"/>
        </w:rPr>
      </w:pPr>
    </w:p>
    <w:p w:rsidR="00C77A81" w:rsidRDefault="00C77A81">
      <w:pPr>
        <w:rPr>
          <w:b/>
          <w:sz w:val="20"/>
        </w:rPr>
      </w:pPr>
    </w:p>
    <w:p w:rsidR="00C77A81" w:rsidRDefault="00C77A81">
      <w:pPr>
        <w:spacing w:after="1"/>
        <w:rPr>
          <w:b/>
          <w:sz w:val="13"/>
        </w:rPr>
      </w:pPr>
    </w:p>
    <w:tbl>
      <w:tblPr>
        <w:tblW w:w="0" w:type="auto"/>
        <w:tblInd w:w="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4"/>
        <w:gridCol w:w="11532"/>
      </w:tblGrid>
      <w:tr w:rsidR="000751F1" w:rsidRPr="000751F1" w:rsidTr="000751F1">
        <w:trPr>
          <w:trHeight w:val="382"/>
        </w:trPr>
        <w:tc>
          <w:tcPr>
            <w:tcW w:w="934" w:type="dxa"/>
          </w:tcPr>
          <w:p w:rsidR="000751F1" w:rsidRPr="000751F1" w:rsidRDefault="000751F1" w:rsidP="000751F1">
            <w:pPr>
              <w:pStyle w:val="TableParagraph"/>
              <w:spacing w:line="360" w:lineRule="auto"/>
              <w:ind w:right="176"/>
              <w:jc w:val="center"/>
              <w:rPr>
                <w:rFonts w:asciiTheme="majorHAnsi" w:hAnsiTheme="majorHAnsi"/>
                <w:spacing w:val="-1"/>
                <w:sz w:val="24"/>
                <w:szCs w:val="24"/>
              </w:rPr>
            </w:pPr>
            <w:r w:rsidRPr="000751F1">
              <w:rPr>
                <w:rFonts w:asciiTheme="majorHAnsi" w:hAnsiTheme="majorHAnsi"/>
                <w:spacing w:val="-1"/>
                <w:sz w:val="24"/>
                <w:szCs w:val="24"/>
              </w:rPr>
              <w:t>1</w:t>
            </w:r>
          </w:p>
        </w:tc>
        <w:tc>
          <w:tcPr>
            <w:tcW w:w="11532" w:type="dxa"/>
          </w:tcPr>
          <w:p w:rsidR="000751F1" w:rsidRPr="000751F1" w:rsidRDefault="000751F1" w:rsidP="000751F1">
            <w:pPr>
              <w:pStyle w:val="TableParagraph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0751F1">
              <w:rPr>
                <w:rFonts w:asciiTheme="majorHAnsi" w:hAnsiTheme="majorHAnsi"/>
                <w:sz w:val="24"/>
                <w:szCs w:val="24"/>
              </w:rPr>
              <w:t xml:space="preserve">Design a TM for the language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  <m:r>
                <m:rPr>
                  <m:sty m:val="p"/>
                </m:rPr>
                <w:rPr>
                  <w:rFonts w:ascii="Cambria Math" w:hAnsiTheme="majorHAnsi"/>
                  <w:sz w:val="24"/>
                  <w:szCs w:val="24"/>
                </w:rPr>
                <m:t>=</m:t>
              </m:r>
              <m:d>
                <m:dPr>
                  <m:begChr m:val="{"/>
                  <m:endChr m:val="|"/>
                  <m:ctrlPr>
                    <w:rPr>
                      <w:rFonts w:ascii="Cambria Math" w:hAnsiTheme="majorHAns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Theme="maj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∈</m:t>
              </m:r>
              <m:r>
                <m:rPr>
                  <m:sty m:val="p"/>
                </m:rPr>
                <w:rPr>
                  <w:rFonts w:ascii="Cambria Math" w:hAnsiTheme="majorHAnsi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Theme="majorHAns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HAnsi"/>
                      <w:sz w:val="24"/>
                      <w:szCs w:val="24"/>
                    </w:rPr>
                    <m:t>{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Theme="majorHAnsi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Theme="majorHAnsi"/>
                      <w:sz w:val="24"/>
                      <w:szCs w:val="24"/>
                    </w:rPr>
                    <m:t>}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HAnsi"/>
                      <w:sz w:val="24"/>
                      <w:szCs w:val="24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hAnsiTheme="majorHAnsi"/>
                  <w:sz w:val="24"/>
                  <w:szCs w:val="24"/>
                </w:rPr>
                <m:t>}</m:t>
              </m:r>
            </m:oMath>
          </w:p>
        </w:tc>
      </w:tr>
      <w:tr w:rsidR="000751F1" w:rsidRPr="000751F1" w:rsidTr="000751F1">
        <w:trPr>
          <w:trHeight w:val="508"/>
        </w:trPr>
        <w:tc>
          <w:tcPr>
            <w:tcW w:w="934" w:type="dxa"/>
          </w:tcPr>
          <w:p w:rsidR="000751F1" w:rsidRPr="000751F1" w:rsidRDefault="000751F1" w:rsidP="000751F1">
            <w:pPr>
              <w:pStyle w:val="TableParagraph"/>
              <w:spacing w:line="360" w:lineRule="auto"/>
              <w:ind w:right="176"/>
              <w:jc w:val="center"/>
              <w:rPr>
                <w:rFonts w:asciiTheme="majorHAnsi" w:hAnsiTheme="majorHAnsi"/>
                <w:spacing w:val="-1"/>
                <w:sz w:val="24"/>
                <w:szCs w:val="24"/>
              </w:rPr>
            </w:pPr>
            <w:r w:rsidRPr="000751F1">
              <w:rPr>
                <w:rFonts w:asciiTheme="majorHAnsi" w:hAnsiTheme="majorHAnsi"/>
                <w:spacing w:val="-1"/>
                <w:sz w:val="24"/>
                <w:szCs w:val="24"/>
              </w:rPr>
              <w:t>2</w:t>
            </w:r>
          </w:p>
        </w:tc>
        <w:tc>
          <w:tcPr>
            <w:tcW w:w="11532" w:type="dxa"/>
          </w:tcPr>
          <w:p w:rsidR="000751F1" w:rsidRPr="000751F1" w:rsidRDefault="000751F1" w:rsidP="000751F1">
            <w:pPr>
              <w:pStyle w:val="TableParagraph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0751F1">
              <w:rPr>
                <w:rFonts w:asciiTheme="majorHAnsi" w:hAnsiTheme="majorHAnsi"/>
                <w:sz w:val="24"/>
                <w:szCs w:val="24"/>
              </w:rPr>
              <w:t xml:space="preserve">Design a TM for the language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  <m:r>
                <w:rPr>
                  <w:rFonts w:ascii="Cambria Math" w:hAnsiTheme="majorHAnsi"/>
                  <w:sz w:val="24"/>
                  <w:szCs w:val="24"/>
                </w:rPr>
                <m:t>=</m:t>
              </m:r>
              <m:d>
                <m:dPr>
                  <m:begChr m:val="{"/>
                  <m:endChr m:val="|"/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Theme="maj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Theme="maj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Theme="maj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Theme="majorHAnsi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w:rPr>
                  <w:rFonts w:ascii="Cambria Math" w:hAnsiTheme="majorHAnsi"/>
                  <w:sz w:val="24"/>
                  <w:szCs w:val="24"/>
                </w:rPr>
                <m:t>≥</m:t>
              </m:r>
              <m:r>
                <w:rPr>
                  <w:rFonts w:ascii="Cambria Math" w:hAnsiTheme="majorHAnsi"/>
                  <w:sz w:val="24"/>
                  <w:szCs w:val="24"/>
                </w:rPr>
                <m:t>1</m:t>
              </m:r>
            </m:oMath>
          </w:p>
        </w:tc>
      </w:tr>
      <w:tr w:rsidR="000751F1" w:rsidRPr="000751F1" w:rsidTr="006408B1">
        <w:trPr>
          <w:trHeight w:val="285"/>
        </w:trPr>
        <w:tc>
          <w:tcPr>
            <w:tcW w:w="934" w:type="dxa"/>
          </w:tcPr>
          <w:p w:rsidR="000751F1" w:rsidRPr="000751F1" w:rsidRDefault="000751F1" w:rsidP="000751F1">
            <w:pPr>
              <w:pStyle w:val="TableParagraph"/>
              <w:spacing w:line="360" w:lineRule="auto"/>
              <w:ind w:right="176"/>
              <w:jc w:val="center"/>
              <w:rPr>
                <w:rFonts w:asciiTheme="majorHAnsi" w:hAnsiTheme="majorHAnsi"/>
                <w:spacing w:val="-1"/>
                <w:sz w:val="24"/>
                <w:szCs w:val="24"/>
              </w:rPr>
            </w:pPr>
            <w:r w:rsidRPr="000751F1">
              <w:rPr>
                <w:rFonts w:asciiTheme="majorHAnsi" w:hAnsiTheme="majorHAnsi"/>
                <w:spacing w:val="-1"/>
                <w:sz w:val="24"/>
                <w:szCs w:val="24"/>
              </w:rPr>
              <w:t>3</w:t>
            </w:r>
          </w:p>
        </w:tc>
        <w:tc>
          <w:tcPr>
            <w:tcW w:w="11532" w:type="dxa"/>
          </w:tcPr>
          <w:p w:rsidR="000751F1" w:rsidRPr="000751F1" w:rsidRDefault="000751F1" w:rsidP="000751F1">
            <w:pPr>
              <w:pStyle w:val="TableParagraph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0751F1">
              <w:rPr>
                <w:rFonts w:asciiTheme="majorHAnsi" w:hAnsiTheme="majorHAnsi"/>
                <w:sz w:val="24"/>
                <w:szCs w:val="24"/>
              </w:rPr>
              <w:t xml:space="preserve">Construct a TM for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d>
              <m:r>
                <w:rPr>
                  <w:rFonts w:ascii="Cambria Math" w:hAnsiTheme="majorHAnsi"/>
                  <w:sz w:val="24"/>
                  <w:szCs w:val="24"/>
                </w:rPr>
                <m:t>=</m:t>
              </m:r>
              <m:d>
                <m:dPr>
                  <m:begChr m:val="{"/>
                  <m:endChr m:val="|"/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Theme="maj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p>
                  </m:sSup>
                  <m:r>
                    <w:rPr>
                      <w:rFonts w:ascii="Cambria Math" w:hAnsiTheme="majorHAnsi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w:rPr>
                  <w:rFonts w:ascii="Cambria Math" w:hAnsiTheme="majorHAnsi"/>
                  <w:sz w:val="24"/>
                  <w:szCs w:val="24"/>
                </w:rPr>
                <m:t>∈</m:t>
              </m:r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Theme="majorHAnsi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Theme="majorHAnsi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Theme="majorHAnsi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Theme="majorHAnsi"/>
                      <w:sz w:val="24"/>
                      <w:szCs w:val="24"/>
                    </w:rPr>
                    <m:t>+</m:t>
                  </m:r>
                </m:sup>
              </m:sSup>
              <m:r>
                <w:rPr>
                  <w:rFonts w:ascii="Cambria Math" w:hAnsiTheme="majorHAnsi"/>
                  <w:sz w:val="24"/>
                  <w:szCs w:val="24"/>
                </w:rPr>
                <m:t>}</m:t>
              </m:r>
            </m:oMath>
          </w:p>
        </w:tc>
      </w:tr>
      <w:tr w:rsidR="000751F1" w:rsidRPr="000751F1" w:rsidTr="006408B1">
        <w:trPr>
          <w:trHeight w:val="285"/>
        </w:trPr>
        <w:tc>
          <w:tcPr>
            <w:tcW w:w="934" w:type="dxa"/>
          </w:tcPr>
          <w:p w:rsidR="000751F1" w:rsidRPr="000751F1" w:rsidRDefault="000751F1" w:rsidP="000751F1">
            <w:pPr>
              <w:pStyle w:val="TableParagraph"/>
              <w:spacing w:line="360" w:lineRule="auto"/>
              <w:ind w:right="176"/>
              <w:jc w:val="center"/>
              <w:rPr>
                <w:rFonts w:asciiTheme="majorHAnsi" w:hAnsiTheme="majorHAnsi"/>
                <w:spacing w:val="-1"/>
                <w:sz w:val="24"/>
                <w:szCs w:val="24"/>
              </w:rPr>
            </w:pPr>
            <w:r w:rsidRPr="000751F1">
              <w:rPr>
                <w:rFonts w:asciiTheme="majorHAnsi" w:hAnsiTheme="majorHAnsi"/>
                <w:spacing w:val="-1"/>
                <w:sz w:val="24"/>
                <w:szCs w:val="24"/>
              </w:rPr>
              <w:t>4</w:t>
            </w:r>
          </w:p>
        </w:tc>
        <w:tc>
          <w:tcPr>
            <w:tcW w:w="11532" w:type="dxa"/>
          </w:tcPr>
          <w:p w:rsidR="000751F1" w:rsidRPr="000751F1" w:rsidRDefault="000751F1" w:rsidP="000751F1">
            <w:pPr>
              <w:pStyle w:val="TableParagraph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0751F1">
              <w:rPr>
                <w:rFonts w:asciiTheme="majorHAnsi" w:hAnsiTheme="majorHAnsi"/>
                <w:sz w:val="24"/>
                <w:szCs w:val="24"/>
              </w:rPr>
              <w:t>Design a TM which performs 1’s complement operation on a binary string.</w:t>
            </w:r>
          </w:p>
        </w:tc>
      </w:tr>
      <w:tr w:rsidR="000751F1" w:rsidRPr="000751F1" w:rsidTr="006408B1">
        <w:trPr>
          <w:trHeight w:val="285"/>
        </w:trPr>
        <w:tc>
          <w:tcPr>
            <w:tcW w:w="934" w:type="dxa"/>
          </w:tcPr>
          <w:p w:rsidR="000751F1" w:rsidRPr="000751F1" w:rsidRDefault="000751F1" w:rsidP="000751F1">
            <w:pPr>
              <w:pStyle w:val="TableParagraph"/>
              <w:spacing w:line="360" w:lineRule="auto"/>
              <w:ind w:right="176"/>
              <w:jc w:val="center"/>
              <w:rPr>
                <w:rFonts w:asciiTheme="majorHAnsi" w:hAnsiTheme="majorHAnsi"/>
                <w:spacing w:val="-1"/>
                <w:sz w:val="24"/>
                <w:szCs w:val="24"/>
              </w:rPr>
            </w:pPr>
            <w:r w:rsidRPr="000751F1">
              <w:rPr>
                <w:rFonts w:asciiTheme="majorHAnsi" w:hAnsiTheme="majorHAnsi"/>
                <w:spacing w:val="-1"/>
                <w:sz w:val="24"/>
                <w:szCs w:val="24"/>
              </w:rPr>
              <w:t>5</w:t>
            </w:r>
          </w:p>
        </w:tc>
        <w:tc>
          <w:tcPr>
            <w:tcW w:w="11532" w:type="dxa"/>
          </w:tcPr>
          <w:p w:rsidR="000751F1" w:rsidRPr="000751F1" w:rsidRDefault="000751F1" w:rsidP="000751F1">
            <w:pPr>
              <w:pStyle w:val="TableParagraph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0751F1">
              <w:rPr>
                <w:rFonts w:asciiTheme="majorHAnsi" w:hAnsiTheme="majorHAnsi"/>
                <w:sz w:val="24"/>
                <w:szCs w:val="24"/>
              </w:rPr>
              <w:t>Design a TM to perform 2’s complement operation on a binary string.</w:t>
            </w:r>
          </w:p>
        </w:tc>
      </w:tr>
      <w:tr w:rsidR="000751F1" w:rsidRPr="000751F1" w:rsidTr="006408B1">
        <w:trPr>
          <w:trHeight w:val="285"/>
        </w:trPr>
        <w:tc>
          <w:tcPr>
            <w:tcW w:w="934" w:type="dxa"/>
          </w:tcPr>
          <w:p w:rsidR="000751F1" w:rsidRPr="000751F1" w:rsidRDefault="000751F1" w:rsidP="000751F1">
            <w:pPr>
              <w:pStyle w:val="TableParagraph"/>
              <w:spacing w:line="360" w:lineRule="auto"/>
              <w:ind w:right="176"/>
              <w:jc w:val="center"/>
              <w:rPr>
                <w:rFonts w:asciiTheme="majorHAnsi" w:hAnsiTheme="majorHAnsi"/>
                <w:spacing w:val="-1"/>
                <w:sz w:val="24"/>
                <w:szCs w:val="24"/>
              </w:rPr>
            </w:pPr>
            <w:r w:rsidRPr="000751F1">
              <w:rPr>
                <w:rFonts w:asciiTheme="majorHAnsi" w:hAnsiTheme="majorHAnsi"/>
                <w:spacing w:val="-1"/>
                <w:sz w:val="24"/>
                <w:szCs w:val="24"/>
              </w:rPr>
              <w:t>6</w:t>
            </w:r>
          </w:p>
        </w:tc>
        <w:tc>
          <w:tcPr>
            <w:tcW w:w="11532" w:type="dxa"/>
          </w:tcPr>
          <w:p w:rsidR="000751F1" w:rsidRPr="000751F1" w:rsidRDefault="000751F1" w:rsidP="000751F1">
            <w:pPr>
              <w:pStyle w:val="TableParagraph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0751F1">
              <w:rPr>
                <w:rFonts w:asciiTheme="majorHAnsi" w:hAnsiTheme="majorHAnsi"/>
                <w:sz w:val="24"/>
                <w:szCs w:val="24"/>
              </w:rPr>
              <w:t>Construct a TM for {</w:t>
            </w:r>
            <m:oMath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Theme="majorHAnsi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Theme="majorHAnsi"/>
                  <w:sz w:val="24"/>
                  <w:szCs w:val="24"/>
                </w:rPr>
                <m:t xml:space="preserve">| 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w:rPr>
                  <w:rFonts w:ascii="Cambria Math" w:hAnsiTheme="majorHAnsi"/>
                  <w:sz w:val="24"/>
                  <w:szCs w:val="24"/>
                </w:rPr>
                <m:t>&gt;=0</m:t>
              </m:r>
            </m:oMath>
            <w:r w:rsidRPr="000751F1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0751F1" w:rsidRPr="000751F1" w:rsidTr="006408B1">
        <w:trPr>
          <w:trHeight w:val="285"/>
        </w:trPr>
        <w:tc>
          <w:tcPr>
            <w:tcW w:w="934" w:type="dxa"/>
          </w:tcPr>
          <w:p w:rsidR="000751F1" w:rsidRPr="000751F1" w:rsidRDefault="000751F1" w:rsidP="005B04AD">
            <w:pPr>
              <w:pStyle w:val="TableParagraph"/>
              <w:spacing w:line="360" w:lineRule="auto"/>
              <w:ind w:right="176"/>
              <w:jc w:val="center"/>
              <w:rPr>
                <w:rFonts w:asciiTheme="majorHAnsi" w:hAnsiTheme="majorHAnsi"/>
                <w:spacing w:val="-1"/>
                <w:sz w:val="24"/>
                <w:szCs w:val="24"/>
              </w:rPr>
            </w:pPr>
            <w:r>
              <w:rPr>
                <w:rFonts w:asciiTheme="majorHAnsi" w:hAnsiTheme="majorHAnsi"/>
                <w:spacing w:val="-1"/>
                <w:sz w:val="24"/>
                <w:szCs w:val="24"/>
              </w:rPr>
              <w:t>7</w:t>
            </w:r>
          </w:p>
        </w:tc>
        <w:tc>
          <w:tcPr>
            <w:tcW w:w="11532" w:type="dxa"/>
          </w:tcPr>
          <w:p w:rsidR="000751F1" w:rsidRPr="000751F1" w:rsidRDefault="000751F1" w:rsidP="00F8522E">
            <w:pPr>
              <w:pStyle w:val="TableParagraph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Construct a TM which does reversing of a string. </w:t>
            </w:r>
          </w:p>
        </w:tc>
      </w:tr>
      <w:tr w:rsidR="000751F1" w:rsidRPr="000751F1" w:rsidTr="006408B1">
        <w:trPr>
          <w:trHeight w:val="285"/>
        </w:trPr>
        <w:tc>
          <w:tcPr>
            <w:tcW w:w="934" w:type="dxa"/>
          </w:tcPr>
          <w:p w:rsidR="000751F1" w:rsidRPr="000751F1" w:rsidRDefault="005B04AD" w:rsidP="005B04AD">
            <w:pPr>
              <w:pStyle w:val="TableParagraph"/>
              <w:spacing w:line="360" w:lineRule="auto"/>
              <w:ind w:right="176"/>
              <w:jc w:val="center"/>
              <w:rPr>
                <w:rFonts w:asciiTheme="majorHAnsi" w:hAnsiTheme="majorHAnsi"/>
                <w:spacing w:val="-1"/>
                <w:sz w:val="24"/>
                <w:szCs w:val="24"/>
              </w:rPr>
            </w:pPr>
            <w:r>
              <w:rPr>
                <w:rFonts w:asciiTheme="majorHAnsi" w:hAnsiTheme="majorHAnsi"/>
                <w:spacing w:val="-1"/>
                <w:sz w:val="24"/>
                <w:szCs w:val="24"/>
              </w:rPr>
              <w:t>8</w:t>
            </w:r>
          </w:p>
        </w:tc>
        <w:tc>
          <w:tcPr>
            <w:tcW w:w="11532" w:type="dxa"/>
          </w:tcPr>
          <w:p w:rsidR="000751F1" w:rsidRPr="000751F1" w:rsidRDefault="000751F1" w:rsidP="00F8522E">
            <w:pPr>
              <w:pStyle w:val="TableParagraph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Construct a TM for the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n mod 2</m:t>
              </m:r>
            </m:oMath>
            <w:r>
              <w:rPr>
                <w:rFonts w:asciiTheme="majorHAnsi" w:hAnsiTheme="majorHAnsi"/>
                <w:sz w:val="24"/>
                <w:szCs w:val="24"/>
              </w:rPr>
              <w:t xml:space="preserve"> operation. </w:t>
            </w:r>
          </w:p>
        </w:tc>
      </w:tr>
      <w:tr w:rsidR="000751F1" w:rsidRPr="000751F1" w:rsidTr="006408B1">
        <w:trPr>
          <w:trHeight w:val="285"/>
        </w:trPr>
        <w:tc>
          <w:tcPr>
            <w:tcW w:w="934" w:type="dxa"/>
          </w:tcPr>
          <w:p w:rsidR="000751F1" w:rsidRPr="000751F1" w:rsidRDefault="005B04AD" w:rsidP="005B04AD">
            <w:pPr>
              <w:pStyle w:val="TableParagraph"/>
              <w:spacing w:line="360" w:lineRule="auto"/>
              <w:ind w:right="176"/>
              <w:jc w:val="center"/>
              <w:rPr>
                <w:rFonts w:asciiTheme="majorHAnsi" w:hAnsiTheme="majorHAnsi"/>
                <w:spacing w:val="-1"/>
                <w:sz w:val="24"/>
                <w:szCs w:val="24"/>
              </w:rPr>
            </w:pPr>
            <w:r>
              <w:rPr>
                <w:rFonts w:asciiTheme="majorHAnsi" w:hAnsiTheme="majorHAnsi"/>
                <w:spacing w:val="-1"/>
                <w:sz w:val="24"/>
                <w:szCs w:val="24"/>
              </w:rPr>
              <w:t>9</w:t>
            </w:r>
          </w:p>
        </w:tc>
        <w:tc>
          <w:tcPr>
            <w:tcW w:w="11532" w:type="dxa"/>
          </w:tcPr>
          <w:p w:rsidR="000751F1" w:rsidRPr="000751F1" w:rsidRDefault="000751F1" w:rsidP="00F8522E">
            <w:pPr>
              <w:pStyle w:val="TableParagraph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Construct a TM for copying a string. </w:t>
            </w:r>
          </w:p>
        </w:tc>
      </w:tr>
    </w:tbl>
    <w:p w:rsidR="00700389" w:rsidRDefault="00700389"/>
    <w:sectPr w:rsidR="00700389" w:rsidSect="006408B1">
      <w:type w:val="continuous"/>
      <w:pgSz w:w="15840" w:h="12240" w:orient="landscape"/>
      <w:pgMar w:top="760" w:right="720" w:bottom="440" w:left="28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77A81"/>
    <w:rsid w:val="00002E46"/>
    <w:rsid w:val="000751F1"/>
    <w:rsid w:val="001208F1"/>
    <w:rsid w:val="001947BD"/>
    <w:rsid w:val="00347357"/>
    <w:rsid w:val="00372EC3"/>
    <w:rsid w:val="00507CD0"/>
    <w:rsid w:val="00573507"/>
    <w:rsid w:val="005B04AD"/>
    <w:rsid w:val="005F01CC"/>
    <w:rsid w:val="00602DC2"/>
    <w:rsid w:val="006408B1"/>
    <w:rsid w:val="006439E7"/>
    <w:rsid w:val="00700389"/>
    <w:rsid w:val="00830442"/>
    <w:rsid w:val="00847111"/>
    <w:rsid w:val="008F72DF"/>
    <w:rsid w:val="00B91B73"/>
    <w:rsid w:val="00BA09FB"/>
    <w:rsid w:val="00BF08B0"/>
    <w:rsid w:val="00BF4C99"/>
    <w:rsid w:val="00C77A81"/>
    <w:rsid w:val="00CB51D5"/>
    <w:rsid w:val="00E969B4"/>
    <w:rsid w:val="00EA500A"/>
    <w:rsid w:val="00F04B74"/>
    <w:rsid w:val="00F133E8"/>
    <w:rsid w:val="00F42EEA"/>
    <w:rsid w:val="00F85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7A81"/>
    <w:rPr>
      <w:rFonts w:ascii="Corbel" w:eastAsia="Corbel" w:hAnsi="Corbel" w:cs="Corbel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7A81"/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  <w:rsid w:val="00C77A81"/>
  </w:style>
  <w:style w:type="paragraph" w:customStyle="1" w:styleId="TableParagraph">
    <w:name w:val="Table Paragraph"/>
    <w:basedOn w:val="Normal"/>
    <w:uiPriority w:val="1"/>
    <w:qFormat/>
    <w:rsid w:val="00C77A81"/>
  </w:style>
  <w:style w:type="paragraph" w:styleId="BalloonText">
    <w:name w:val="Balloon Text"/>
    <w:basedOn w:val="Normal"/>
    <w:link w:val="BalloonTextChar"/>
    <w:uiPriority w:val="99"/>
    <w:semiHidden/>
    <w:unhideWhenUsed/>
    <w:rsid w:val="00643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9E7"/>
    <w:rPr>
      <w:rFonts w:ascii="Tahoma" w:eastAsia="Corbel" w:hAnsi="Tahoma" w:cs="Tahoma"/>
      <w:sz w:val="16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6439E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Makarand Mali</dc:creator>
  <cp:lastModifiedBy>JAIMIN</cp:lastModifiedBy>
  <cp:revision>8</cp:revision>
  <dcterms:created xsi:type="dcterms:W3CDTF">2020-05-16T18:44:00Z</dcterms:created>
  <dcterms:modified xsi:type="dcterms:W3CDTF">2020-05-16T20:11:00Z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2020-04-29T00:00:00Z</vt:filetime>
  </property>
</Properties>
</file>