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7C79" w14:textId="77777777" w:rsidR="009B1FF5" w:rsidRDefault="00563A94">
      <w:pPr>
        <w:pStyle w:val="Title"/>
      </w:pPr>
      <w:r>
        <w:t>Employee Salary Calculation &amp; Payroll Reporting Project</w:t>
      </w:r>
    </w:p>
    <w:p w14:paraId="69FD47CD" w14:textId="34B869E7" w:rsidR="00714FBC" w:rsidRDefault="00714FBC">
      <w:r w:rsidRPr="00714FBC">
        <w:rPr>
          <w:rStyle w:val="Emphasis"/>
          <w:i w:val="0"/>
          <w:iCs w:val="0"/>
        </w:rPr>
        <w:t>Prepared to demonstrate MS-Excel proficiency</w:t>
      </w:r>
      <w:r>
        <w:t>.</w:t>
      </w:r>
    </w:p>
    <w:p w14:paraId="4FF4C22E" w14:textId="0E9E4D04" w:rsidR="009B1FF5" w:rsidRDefault="00563A94">
      <w:r>
        <w:t>Prepared by: Rohan Sakariya</w:t>
      </w:r>
    </w:p>
    <w:p w14:paraId="7BCA3C71" w14:textId="25ECA0F2" w:rsidR="009B1FF5" w:rsidRDefault="00563A94">
      <w:r>
        <w:t xml:space="preserve">Date: September </w:t>
      </w:r>
      <w:r w:rsidR="00C608EE">
        <w:t>19th, 2025</w:t>
      </w:r>
    </w:p>
    <w:p w14:paraId="187DC42C" w14:textId="5F025525" w:rsidR="009B1FF5" w:rsidRDefault="00563A94">
      <w:r>
        <w:t>Confidential Document – Prepared for Demonstration Purpose</w:t>
      </w:r>
      <w:r w:rsidR="00C608EE">
        <w:t>s</w:t>
      </w:r>
    </w:p>
    <w:p w14:paraId="2BDB8F0C" w14:textId="77777777" w:rsidR="009B1FF5" w:rsidRDefault="00563A94">
      <w:r>
        <w:br w:type="page"/>
      </w:r>
    </w:p>
    <w:p w14:paraId="210B88A4" w14:textId="77777777" w:rsidR="009B1FF5" w:rsidRDefault="00563A94">
      <w:pPr>
        <w:pStyle w:val="Heading1"/>
      </w:pPr>
      <w:r>
        <w:lastRenderedPageBreak/>
        <w:t>Executive Summary</w:t>
      </w:r>
    </w:p>
    <w:p w14:paraId="5285C7C8" w14:textId="39840167" w:rsidR="009B1FF5" w:rsidRDefault="00563A94">
      <w:r>
        <w:t xml:space="preserve">This project demonstrates the structured preparation of employee payroll data using </w:t>
      </w:r>
      <w:r w:rsidR="00A86BBA">
        <w:t>MS Excel</w:t>
      </w:r>
      <w:r>
        <w:t>. It covers data entry, salary calculations, and report generation, ensuring accuracy, transparency, and professional reporting standards. The report highlights my ability to manage organizational data and prepare company-ready outputs aligned with the requirements of a Data Entry Executive role.</w:t>
      </w:r>
    </w:p>
    <w:p w14:paraId="714E1314" w14:textId="77777777" w:rsidR="009B1FF5" w:rsidRDefault="00563A94">
      <w:pPr>
        <w:pStyle w:val="Heading1"/>
      </w:pPr>
      <w:r>
        <w:t>Project Objectives</w:t>
      </w:r>
    </w:p>
    <w:p w14:paraId="5B3ED4C9" w14:textId="77777777" w:rsidR="009B1FF5" w:rsidRDefault="00563A94">
      <w:pPr>
        <w:pStyle w:val="ListBullet"/>
      </w:pPr>
      <w:r>
        <w:t>Create an organized payroll system using MS-Excel.</w:t>
      </w:r>
    </w:p>
    <w:p w14:paraId="1475F9DD" w14:textId="77777777" w:rsidR="009B1FF5" w:rsidRDefault="00563A94">
      <w:pPr>
        <w:pStyle w:val="ListBullet"/>
      </w:pPr>
      <w:r>
        <w:t>Apply formulas for salary, bonus, and net payment calculation.</w:t>
      </w:r>
    </w:p>
    <w:p w14:paraId="0CFF5AC5" w14:textId="77777777" w:rsidR="009B1FF5" w:rsidRDefault="00563A94">
      <w:pPr>
        <w:pStyle w:val="ListBullet"/>
      </w:pPr>
      <w:r>
        <w:t>Verify accuracy of employee records.</w:t>
      </w:r>
    </w:p>
    <w:p w14:paraId="3B49F5FB" w14:textId="77777777" w:rsidR="009B1FF5" w:rsidRDefault="00563A94">
      <w:pPr>
        <w:pStyle w:val="ListBullet"/>
      </w:pPr>
      <w:r>
        <w:t>Generate a consolidated payroll report for management use.</w:t>
      </w:r>
    </w:p>
    <w:p w14:paraId="1F6E83CA" w14:textId="77777777" w:rsidR="009B1FF5" w:rsidRDefault="00563A94">
      <w:pPr>
        <w:pStyle w:val="Heading1"/>
      </w:pPr>
      <w:r>
        <w:t>Methodology &amp; Process</w:t>
      </w:r>
    </w:p>
    <w:p w14:paraId="6DC29B8B" w14:textId="77777777" w:rsidR="009B1FF5" w:rsidRDefault="00563A94">
      <w:r>
        <w:t>1. Raw Data Entry</w:t>
      </w:r>
    </w:p>
    <w:p w14:paraId="5DD6286B" w14:textId="77777777" w:rsidR="009B1FF5" w:rsidRDefault="00563A94">
      <w:r>
        <w:t>Employee data was entered systematically, including IDs, departments, salary, bonus, and attendance.</w:t>
      </w:r>
    </w:p>
    <w:p w14:paraId="7BD973B3" w14:textId="11F4EE28" w:rsidR="009B1FF5" w:rsidRDefault="00A832A2">
      <w:r>
        <w:rPr>
          <w:noProof/>
        </w:rPr>
        <w:drawing>
          <wp:inline distT="0" distB="0" distL="0" distR="0" wp14:anchorId="1482A3ED" wp14:editId="2DDF619E">
            <wp:extent cx="5255612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612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A45" w14:textId="77777777" w:rsidR="009B1FF5" w:rsidRDefault="00563A94">
      <w:r>
        <w:t>2. Salary Calculations</w:t>
      </w:r>
    </w:p>
    <w:p w14:paraId="741D56CD" w14:textId="3BDD5C86" w:rsidR="009B1FF5" w:rsidRDefault="00563A94">
      <w:r>
        <w:t xml:space="preserve">Excel formulas were applied to calculate per-day </w:t>
      </w:r>
      <w:r w:rsidR="00F70BC1">
        <w:t>salary</w:t>
      </w:r>
      <w:r>
        <w:t>, salary earned, and net salary with accuracy checks.</w:t>
      </w:r>
    </w:p>
    <w:p w14:paraId="2497D93B" w14:textId="3266A43E" w:rsidR="009B1FF5" w:rsidRDefault="00A832A2" w:rsidP="00A832A2">
      <w:pPr>
        <w:ind w:right="-291"/>
      </w:pPr>
      <w:r>
        <w:rPr>
          <w:noProof/>
        </w:rPr>
        <w:drawing>
          <wp:inline distT="0" distB="0" distL="0" distR="0" wp14:anchorId="48FAF3F3" wp14:editId="7A0CF863">
            <wp:extent cx="5975037" cy="61468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037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0EB" w14:textId="77777777" w:rsidR="00664213" w:rsidRDefault="00664213"/>
    <w:p w14:paraId="7A7ACB62" w14:textId="77777777" w:rsidR="00664213" w:rsidRDefault="00664213"/>
    <w:p w14:paraId="5599BC4F" w14:textId="77777777" w:rsidR="00664213" w:rsidRDefault="00664213"/>
    <w:p w14:paraId="17F91D74" w14:textId="77777777" w:rsidR="00664213" w:rsidRDefault="00664213"/>
    <w:p w14:paraId="70756F7E" w14:textId="05DA04DC" w:rsidR="009B1FF5" w:rsidRDefault="00563A94">
      <w:r>
        <w:lastRenderedPageBreak/>
        <w:t>3. Final Report Preparation</w:t>
      </w:r>
    </w:p>
    <w:p w14:paraId="7ED8E938" w14:textId="503BB5EA" w:rsidR="009B1FF5" w:rsidRDefault="00563A94">
      <w:r>
        <w:t>A final payroll report was generated, including total salary distribution and payroll contribution percentages.</w:t>
      </w:r>
    </w:p>
    <w:p w14:paraId="1DBEBF7B" w14:textId="45600E9B" w:rsidR="00A832A2" w:rsidRDefault="00A832A2">
      <w:r>
        <w:rPr>
          <w:noProof/>
        </w:rPr>
        <w:drawing>
          <wp:inline distT="0" distB="0" distL="0" distR="0" wp14:anchorId="111D33F7" wp14:editId="659DD281">
            <wp:extent cx="5615940" cy="868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D11" w14:textId="77777777" w:rsidR="009B1FF5" w:rsidRDefault="00563A94">
      <w:pPr>
        <w:pStyle w:val="Heading1"/>
      </w:pPr>
      <w:r>
        <w:t>Key Results</w:t>
      </w:r>
    </w:p>
    <w:p w14:paraId="329A2B9B" w14:textId="0304C6C0" w:rsidR="009B1FF5" w:rsidRDefault="00563A94">
      <w:pPr>
        <w:pStyle w:val="ListBullet"/>
      </w:pPr>
      <w:r>
        <w:t xml:space="preserve">Net salary for each employee </w:t>
      </w:r>
      <w:r w:rsidR="008B1B3E">
        <w:t>was</w:t>
      </w:r>
      <w:r w:rsidR="00714FBC">
        <w:t xml:space="preserve"> </w:t>
      </w:r>
      <w:r>
        <w:t>calculated accurately.</w:t>
      </w:r>
    </w:p>
    <w:p w14:paraId="5F879866" w14:textId="72BF9783" w:rsidR="009B1FF5" w:rsidRDefault="00714FBC">
      <w:pPr>
        <w:pStyle w:val="ListBullet"/>
      </w:pPr>
      <w:r>
        <w:t>The consolidated payroll amounted to</w:t>
      </w:r>
      <w:r w:rsidR="00563A94">
        <w:t xml:space="preserve"> ₹1</w:t>
      </w:r>
      <w:r>
        <w:t>,</w:t>
      </w:r>
      <w:r w:rsidR="00563A94">
        <w:t>02,333.33.</w:t>
      </w:r>
    </w:p>
    <w:p w14:paraId="6FEE58A5" w14:textId="77777777" w:rsidR="009B1FF5" w:rsidRDefault="00563A94">
      <w:pPr>
        <w:pStyle w:val="ListBullet"/>
      </w:pPr>
      <w:r>
        <w:t>Clear payroll contribution percentages: IT = 25.7%, HR = 23.9%, Sales = 18.5%, Finance = 31.7%.</w:t>
      </w:r>
    </w:p>
    <w:p w14:paraId="25CB98BF" w14:textId="77777777" w:rsidR="009B1FF5" w:rsidRDefault="00563A94">
      <w:pPr>
        <w:pStyle w:val="Heading1"/>
      </w:pPr>
      <w:r>
        <w:t>Benefits &amp; Impact</w:t>
      </w:r>
    </w:p>
    <w:p w14:paraId="0EAF92F5" w14:textId="77777777" w:rsidR="009B1FF5" w:rsidRDefault="00563A94">
      <w:pPr>
        <w:pStyle w:val="ListBullet"/>
      </w:pPr>
      <w:r>
        <w:t>Eliminates manual errors in payroll processing.</w:t>
      </w:r>
    </w:p>
    <w:p w14:paraId="00A583FE" w14:textId="77777777" w:rsidR="009B1FF5" w:rsidRDefault="00563A94">
      <w:pPr>
        <w:pStyle w:val="ListBullet"/>
      </w:pPr>
      <w:r>
        <w:t>Saves time through formula automation.</w:t>
      </w:r>
    </w:p>
    <w:p w14:paraId="68C56995" w14:textId="304B435D" w:rsidR="009B1FF5" w:rsidRDefault="00563A94">
      <w:pPr>
        <w:pStyle w:val="ListBullet"/>
      </w:pPr>
      <w:r>
        <w:t>Provides transparent reporting for managers.</w:t>
      </w:r>
    </w:p>
    <w:p w14:paraId="5264232C" w14:textId="758578F1" w:rsidR="00714FBC" w:rsidRDefault="00714FBC">
      <w:pPr>
        <w:pStyle w:val="ListBullet"/>
      </w:pPr>
      <w:r>
        <w:t>The system is scalable and can be applied to larger datasets.</w:t>
      </w:r>
    </w:p>
    <w:p w14:paraId="0C7E7F71" w14:textId="77777777" w:rsidR="009B1FF5" w:rsidRDefault="00563A94">
      <w:pPr>
        <w:pStyle w:val="Heading1"/>
      </w:pPr>
      <w:r>
        <w:t>Conclusion</w:t>
      </w:r>
    </w:p>
    <w:p w14:paraId="517281C8" w14:textId="5BCE5FB2" w:rsidR="009B1FF5" w:rsidRDefault="00687E4E">
      <w:r>
        <w:t>This project demonstrates my proficiency in MS-Excel and MS-Office reporting, along with the accuracy, attention to detail, and professionalism I would contribute to Axe Consultancy &amp; Security Services LLC in the role of Data Entry Executive</w:t>
      </w:r>
      <w:r w:rsidR="00081498">
        <w:t>.</w:t>
      </w:r>
    </w:p>
    <w:p w14:paraId="23F5D7D4" w14:textId="77777777" w:rsidR="00714FBC" w:rsidRDefault="00714FBC"/>
    <w:p w14:paraId="30E9A767" w14:textId="77777777" w:rsidR="009B1FF5" w:rsidRDefault="00563A94">
      <w:pPr>
        <w:pStyle w:val="Heading2"/>
      </w:pPr>
      <w:r>
        <w:t>Additional Reporting Demonstrations</w:t>
      </w:r>
    </w:p>
    <w:p w14:paraId="0EC7FAC7" w14:textId="77777777" w:rsidR="009B1FF5" w:rsidRDefault="00563A94">
      <w:r>
        <w:t>📊 Final Payroll Summary (All Employees)</w:t>
      </w:r>
    </w:p>
    <w:p w14:paraId="28EC6E66" w14:textId="79FDEA01" w:rsidR="009B1FF5" w:rsidRDefault="00A832A2">
      <w:r>
        <w:rPr>
          <w:noProof/>
        </w:rPr>
        <w:drawing>
          <wp:inline distT="0" distB="0" distL="0" distR="0" wp14:anchorId="4431F2A0" wp14:editId="6D7699F9">
            <wp:extent cx="54864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456" w14:textId="77777777" w:rsidR="00081498" w:rsidRDefault="00081498"/>
    <w:p w14:paraId="11540B2F" w14:textId="08A70595" w:rsidR="009B1FF5" w:rsidRDefault="00563A94">
      <w:r>
        <w:lastRenderedPageBreak/>
        <w:t>🔍 Drill-Down Report (Filtered Employee)</w:t>
      </w:r>
    </w:p>
    <w:p w14:paraId="603DD287" w14:textId="1E163F7C" w:rsidR="009B1FF5" w:rsidRDefault="00A832A2">
      <w:r>
        <w:rPr>
          <w:noProof/>
        </w:rPr>
        <w:drawing>
          <wp:inline distT="0" distB="0" distL="0" distR="0" wp14:anchorId="776D356B" wp14:editId="4E71C5C3">
            <wp:extent cx="54864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79CE" w14:textId="77777777" w:rsidR="00081498" w:rsidRDefault="00081498"/>
    <w:p w14:paraId="3EC277AF" w14:textId="7E17AB59" w:rsidR="009B1FF5" w:rsidRDefault="00563A94">
      <w:r>
        <w:t>📈 Payroll Distribution Chart</w:t>
      </w:r>
    </w:p>
    <w:p w14:paraId="45764AF7" w14:textId="7FA8056E" w:rsidR="009B1FF5" w:rsidRDefault="00A832A2">
      <w:r>
        <w:rPr>
          <w:noProof/>
        </w:rPr>
        <w:drawing>
          <wp:inline distT="0" distB="0" distL="0" distR="0" wp14:anchorId="56A9C305" wp14:editId="251CCA64">
            <wp:extent cx="5486400" cy="2864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F5" w:rsidSect="00034616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EF95" w14:textId="77777777" w:rsidR="00173547" w:rsidRDefault="00173547" w:rsidP="004433D5">
      <w:pPr>
        <w:spacing w:after="0" w:line="240" w:lineRule="auto"/>
      </w:pPr>
      <w:r>
        <w:separator/>
      </w:r>
    </w:p>
  </w:endnote>
  <w:endnote w:type="continuationSeparator" w:id="0">
    <w:p w14:paraId="0054D043" w14:textId="77777777" w:rsidR="00173547" w:rsidRDefault="00173547" w:rsidP="004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917D" w14:textId="73652360" w:rsidR="00714FBC" w:rsidRPr="00664213" w:rsidRDefault="002A2BB2" w:rsidP="00714FBC">
    <w:pPr>
      <w:pStyle w:val="Footer"/>
      <w:jc w:val="center"/>
      <w:rPr>
        <w:rFonts w:asciiTheme="majorHAnsi" w:hAnsiTheme="majorHAnsi" w:cstheme="majorHAnsi"/>
        <w:color w:val="808080" w:themeColor="background1" w:themeShade="80"/>
        <w:sz w:val="18"/>
        <w:szCs w:val="18"/>
      </w:rPr>
    </w:pPr>
    <w:r w:rsidRPr="00664213">
      <w:rPr>
        <w:rFonts w:asciiTheme="majorHAnsi" w:hAnsiTheme="majorHAnsi" w:cstheme="majorHAnsi"/>
        <w:color w:val="808080" w:themeColor="background1" w:themeShade="80"/>
        <w:sz w:val="18"/>
        <w:szCs w:val="18"/>
      </w:rPr>
      <w:t>Prepared by: Rohan Sakariya | Demonstration for Data Entry Executive Role</w:t>
    </w:r>
  </w:p>
  <w:p w14:paraId="1A0A94C0" w14:textId="23AA6AC5" w:rsidR="002A2BB2" w:rsidRDefault="002A2BB2">
    <w:pPr>
      <w:pStyle w:val="Footer"/>
    </w:pPr>
  </w:p>
  <w:p w14:paraId="5BCED51E" w14:textId="77777777" w:rsidR="00664213" w:rsidRDefault="00664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13B5" w14:textId="77777777" w:rsidR="00173547" w:rsidRDefault="00173547" w:rsidP="004433D5">
      <w:pPr>
        <w:spacing w:after="0" w:line="240" w:lineRule="auto"/>
      </w:pPr>
      <w:r>
        <w:separator/>
      </w:r>
    </w:p>
  </w:footnote>
  <w:footnote w:type="continuationSeparator" w:id="0">
    <w:p w14:paraId="568D583E" w14:textId="77777777" w:rsidR="00173547" w:rsidRDefault="00173547" w:rsidP="0044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730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97EF7B" w14:textId="77777777" w:rsidR="00664213" w:rsidRDefault="00664213" w:rsidP="00664213">
        <w:pPr>
          <w:pStyle w:val="Header"/>
        </w:pPr>
      </w:p>
      <w:tbl>
        <w:tblPr>
          <w:tblStyle w:val="TableGrid"/>
          <w:tblW w:w="11070" w:type="dxa"/>
          <w:tblInd w:w="-110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535"/>
          <w:gridCol w:w="5535"/>
        </w:tblGrid>
        <w:tr w:rsidR="00664213" w14:paraId="2AD0DDAC" w14:textId="77777777" w:rsidTr="00664213">
          <w:trPr>
            <w:trHeight w:val="265"/>
          </w:trPr>
          <w:tc>
            <w:tcPr>
              <w:tcW w:w="5535" w:type="dxa"/>
            </w:tcPr>
            <w:p w14:paraId="528A4FE2" w14:textId="77777777" w:rsidR="00664213" w:rsidRDefault="00664213" w:rsidP="00664213">
              <w:pPr>
                <w:pStyle w:val="Header"/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</w:pPr>
              <w:r w:rsidRPr="00664213"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  <w:t>Employee Salary Reporting Project – MS Excel</w:t>
              </w:r>
            </w:p>
            <w:p w14:paraId="4B049F54" w14:textId="1B742A5F" w:rsidR="00664213" w:rsidRPr="00664213" w:rsidRDefault="00664213" w:rsidP="00664213">
              <w:pPr>
                <w:pStyle w:val="Header"/>
                <w:rPr>
                  <w:rFonts w:asciiTheme="majorHAnsi" w:hAnsiTheme="majorHAnsi" w:cstheme="majorHAnsi"/>
                  <w:sz w:val="20"/>
                  <w:szCs w:val="20"/>
                </w:rPr>
              </w:pPr>
            </w:p>
          </w:tc>
          <w:tc>
            <w:tcPr>
              <w:tcW w:w="5535" w:type="dxa"/>
            </w:tcPr>
            <w:p w14:paraId="0B61323C" w14:textId="7F3A8433" w:rsidR="00664213" w:rsidRPr="00664213" w:rsidRDefault="00664213">
              <w:pPr>
                <w:pStyle w:val="Header"/>
                <w:jc w:val="right"/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</w:pPr>
              <w:r w:rsidRPr="00664213"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  <w:fldChar w:fldCharType="begin"/>
              </w:r>
              <w:r w:rsidRPr="00664213"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  <w:instrText xml:space="preserve"> PAGE   \* MERGEFORMAT </w:instrText>
              </w:r>
              <w:r w:rsidRPr="00664213">
                <w:rPr>
                  <w:rFonts w:asciiTheme="majorHAnsi" w:hAnsiTheme="majorHAnsi" w:cstheme="majorHAnsi"/>
                  <w:color w:val="808080" w:themeColor="background1" w:themeShade="80"/>
                  <w:sz w:val="20"/>
                  <w:szCs w:val="20"/>
                </w:rPr>
                <w:fldChar w:fldCharType="separate"/>
              </w:r>
              <w:r w:rsidRPr="00664213">
                <w:rPr>
                  <w:rFonts w:asciiTheme="majorHAnsi" w:hAnsiTheme="majorHAnsi" w:cstheme="majorHAnsi"/>
                  <w:noProof/>
                  <w:color w:val="808080" w:themeColor="background1" w:themeShade="80"/>
                  <w:sz w:val="20"/>
                  <w:szCs w:val="20"/>
                </w:rPr>
                <w:t>1</w:t>
              </w:r>
              <w:r w:rsidRPr="00664213">
                <w:rPr>
                  <w:rFonts w:asciiTheme="majorHAnsi" w:hAnsiTheme="majorHAnsi" w:cstheme="majorHAnsi"/>
                  <w:noProof/>
                  <w:color w:val="808080" w:themeColor="background1" w:themeShade="80"/>
                  <w:sz w:val="20"/>
                  <w:szCs w:val="20"/>
                </w:rPr>
                <w:fldChar w:fldCharType="end"/>
              </w:r>
            </w:p>
          </w:tc>
        </w:tr>
      </w:tbl>
      <w:p w14:paraId="050EF7AA" w14:textId="18D970A3" w:rsidR="002A2BB2" w:rsidRDefault="00173547">
        <w:pPr>
          <w:pStyle w:val="Header"/>
          <w:jc w:val="right"/>
        </w:pPr>
      </w:p>
    </w:sdtContent>
  </w:sdt>
  <w:p w14:paraId="11DE35F3" w14:textId="77777777" w:rsidR="004433D5" w:rsidRDefault="00443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498"/>
    <w:rsid w:val="0015074B"/>
    <w:rsid w:val="00173547"/>
    <w:rsid w:val="0029639D"/>
    <w:rsid w:val="002A2BB2"/>
    <w:rsid w:val="00326F90"/>
    <w:rsid w:val="004433D5"/>
    <w:rsid w:val="00453603"/>
    <w:rsid w:val="00563A94"/>
    <w:rsid w:val="00664213"/>
    <w:rsid w:val="00687E4E"/>
    <w:rsid w:val="00714FBC"/>
    <w:rsid w:val="008B1B3E"/>
    <w:rsid w:val="009B1FF5"/>
    <w:rsid w:val="00A832A2"/>
    <w:rsid w:val="00A86BBA"/>
    <w:rsid w:val="00AA1D8D"/>
    <w:rsid w:val="00AE0210"/>
    <w:rsid w:val="00B47730"/>
    <w:rsid w:val="00C130B3"/>
    <w:rsid w:val="00C608EE"/>
    <w:rsid w:val="00CB0664"/>
    <w:rsid w:val="00F03CB6"/>
    <w:rsid w:val="00F70BC1"/>
    <w:rsid w:val="00FA282D"/>
    <w:rsid w:val="00FC0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B5920"/>
  <w14:defaultImageDpi w14:val="330"/>
  <w15:docId w15:val="{EEA19B53-C65A-455A-B9B0-89EA6F69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1831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sakariya</dc:creator>
  <cp:keywords/>
  <dc:description>generated by python-docx</dc:description>
  <cp:lastModifiedBy>rohan sakariya</cp:lastModifiedBy>
  <cp:revision>3</cp:revision>
  <dcterms:created xsi:type="dcterms:W3CDTF">2025-09-19T10:10:00Z</dcterms:created>
  <dcterms:modified xsi:type="dcterms:W3CDTF">2025-09-20T08:33:00Z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94d209de-3b01-4ca2-86b3-2861cb75f1cf</vt:lpwstr>
  </property>
</Properties>
</file>