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3C4F3" w14:textId="26064DBB" w:rsidR="005F466A" w:rsidRDefault="00793583">
      <w:pPr>
        <w:rPr>
          <w:lang w:val="en-US"/>
        </w:rPr>
      </w:pPr>
      <w:r>
        <w:rPr>
          <w:b/>
          <w:bCs/>
          <w:u w:val="single"/>
          <w:lang w:val="en-US"/>
        </w:rPr>
        <w:t xml:space="preserve">Objective: </w:t>
      </w:r>
      <w:r>
        <w:rPr>
          <w:lang w:val="en-US"/>
        </w:rPr>
        <w:t>Vrinda store wants to create an annual sales report for 2022. So that, Vrinda can understand their customers and grow more sales in 2023.</w:t>
      </w:r>
    </w:p>
    <w:p w14:paraId="6D22FBFC" w14:textId="7EE20DBF" w:rsidR="00D3546E" w:rsidRDefault="00D3546E">
      <w:pPr>
        <w:rPr>
          <w:b/>
          <w:bCs/>
          <w:u w:val="single"/>
          <w:lang w:val="en-US"/>
        </w:rPr>
      </w:pPr>
      <w:r>
        <w:rPr>
          <w:b/>
          <w:bCs/>
          <w:u w:val="single"/>
          <w:lang w:val="en-US"/>
        </w:rPr>
        <w:t>Sample Questions:</w:t>
      </w:r>
    </w:p>
    <w:p w14:paraId="5CDA6BA3" w14:textId="6222C458" w:rsidR="00D3546E" w:rsidRDefault="00D3546E">
      <w:pPr>
        <w:rPr>
          <w:lang w:val="en-US"/>
        </w:rPr>
      </w:pPr>
      <w:r>
        <w:rPr>
          <w:b/>
          <w:bCs/>
          <w:lang w:val="en-US"/>
        </w:rPr>
        <w:t>1.</w:t>
      </w:r>
      <w:r>
        <w:rPr>
          <w:lang w:val="en-US"/>
        </w:rPr>
        <w:t>Compare the sales and orders using single chart.</w:t>
      </w:r>
    </w:p>
    <w:p w14:paraId="45B1D777" w14:textId="0270ECE2" w:rsidR="00D3546E" w:rsidRDefault="00D3546E">
      <w:pPr>
        <w:rPr>
          <w:lang w:val="en-US"/>
        </w:rPr>
      </w:pPr>
      <w:r>
        <w:rPr>
          <w:b/>
          <w:bCs/>
          <w:lang w:val="en-US"/>
        </w:rPr>
        <w:t>2.</w:t>
      </w:r>
      <w:r>
        <w:rPr>
          <w:lang w:val="en-US"/>
        </w:rPr>
        <w:t>Which month got the highest sales and orders?</w:t>
      </w:r>
    </w:p>
    <w:p w14:paraId="43FCDB79" w14:textId="72AEAF7B" w:rsidR="00D3546E" w:rsidRDefault="00D3546E">
      <w:pPr>
        <w:rPr>
          <w:lang w:val="en-US"/>
        </w:rPr>
      </w:pPr>
      <w:r>
        <w:rPr>
          <w:b/>
          <w:bCs/>
          <w:lang w:val="en-US"/>
        </w:rPr>
        <w:t>3.</w:t>
      </w:r>
      <w:r>
        <w:rPr>
          <w:lang w:val="en-US"/>
        </w:rPr>
        <w:t>Who purchased more? Men or women in 2022.</w:t>
      </w:r>
    </w:p>
    <w:p w14:paraId="33B56E4C" w14:textId="557137E3" w:rsidR="00D3546E" w:rsidRDefault="00D3546E">
      <w:pPr>
        <w:rPr>
          <w:lang w:val="en-US"/>
        </w:rPr>
      </w:pPr>
      <w:r>
        <w:rPr>
          <w:b/>
          <w:bCs/>
          <w:lang w:val="en-US"/>
        </w:rPr>
        <w:t>4.</w:t>
      </w:r>
      <w:r>
        <w:rPr>
          <w:lang w:val="en-US"/>
        </w:rPr>
        <w:t xml:space="preserve">What </w:t>
      </w:r>
      <w:r w:rsidR="00F17EEE">
        <w:rPr>
          <w:lang w:val="en-US"/>
        </w:rPr>
        <w:t xml:space="preserve">are </w:t>
      </w:r>
      <w:r>
        <w:rPr>
          <w:lang w:val="en-US"/>
        </w:rPr>
        <w:t>the different order status in 2022?</w:t>
      </w:r>
    </w:p>
    <w:p w14:paraId="04A21475" w14:textId="4155AB70" w:rsidR="00D3546E" w:rsidRDefault="00D3546E">
      <w:pPr>
        <w:rPr>
          <w:lang w:val="en-US"/>
        </w:rPr>
      </w:pPr>
      <w:r>
        <w:rPr>
          <w:b/>
          <w:bCs/>
          <w:lang w:val="en-US"/>
        </w:rPr>
        <w:t>5.</w:t>
      </w:r>
      <w:r>
        <w:rPr>
          <w:lang w:val="en-US"/>
        </w:rPr>
        <w:t>List top 10 states contributing to the sale.</w:t>
      </w:r>
    </w:p>
    <w:p w14:paraId="7D367568" w14:textId="32BCFE2D" w:rsidR="00D3546E" w:rsidRDefault="00D3546E">
      <w:pPr>
        <w:rPr>
          <w:lang w:val="en-US"/>
        </w:rPr>
      </w:pPr>
      <w:r>
        <w:rPr>
          <w:b/>
          <w:bCs/>
          <w:lang w:val="en-US"/>
        </w:rPr>
        <w:t>6.</w:t>
      </w:r>
      <w:r>
        <w:rPr>
          <w:lang w:val="en-US"/>
        </w:rPr>
        <w:t>Relation between age and gender based on number of orders.</w:t>
      </w:r>
    </w:p>
    <w:p w14:paraId="37E29DAC" w14:textId="4C2D62D4" w:rsidR="00D3546E" w:rsidRDefault="00D3546E">
      <w:pPr>
        <w:rPr>
          <w:lang w:val="en-US"/>
        </w:rPr>
      </w:pPr>
      <w:r>
        <w:rPr>
          <w:b/>
          <w:bCs/>
          <w:lang w:val="en-US"/>
        </w:rPr>
        <w:t>7.</w:t>
      </w:r>
      <w:r>
        <w:rPr>
          <w:lang w:val="en-US"/>
        </w:rPr>
        <w:t>Which channel is contributing to maximum sales?</w:t>
      </w:r>
    </w:p>
    <w:p w14:paraId="07858A3C" w14:textId="5D326931" w:rsidR="00D3546E" w:rsidRDefault="00D3546E">
      <w:pPr>
        <w:rPr>
          <w:lang w:val="en-US"/>
        </w:rPr>
      </w:pPr>
      <w:r>
        <w:rPr>
          <w:b/>
          <w:bCs/>
          <w:lang w:val="en-US"/>
        </w:rPr>
        <w:t>8.</w:t>
      </w:r>
      <w:r>
        <w:rPr>
          <w:lang w:val="en-US"/>
        </w:rPr>
        <w:t xml:space="preserve">Highest selling category? </w:t>
      </w:r>
    </w:p>
    <w:p w14:paraId="7B1551B8" w14:textId="77777777" w:rsidR="007B303A" w:rsidRDefault="007B303A">
      <w:pPr>
        <w:rPr>
          <w:lang w:val="en-US"/>
        </w:rPr>
      </w:pPr>
    </w:p>
    <w:p w14:paraId="4E52BC3E" w14:textId="260F3D4F" w:rsidR="007B303A" w:rsidRDefault="007B303A">
      <w:pPr>
        <w:rPr>
          <w:bCs/>
          <w:lang w:val="en-US"/>
        </w:rPr>
      </w:pPr>
      <w:r>
        <w:rPr>
          <w:b/>
          <w:u w:val="single"/>
          <w:lang w:val="en-US"/>
        </w:rPr>
        <w:t>Step-1:</w:t>
      </w:r>
      <w:r>
        <w:rPr>
          <w:bCs/>
          <w:lang w:val="en-US"/>
        </w:rPr>
        <w:t xml:space="preserve"> The very first thing we do is that we observe the data on a high level and try to identify whether this data will help us solve the business problem or not?</w:t>
      </w:r>
    </w:p>
    <w:p w14:paraId="04CCFD90" w14:textId="77777777" w:rsidR="00B66DE9" w:rsidRDefault="00B66DE9">
      <w:pPr>
        <w:rPr>
          <w:bCs/>
          <w:lang w:val="en-US"/>
        </w:rPr>
      </w:pPr>
    </w:p>
    <w:p w14:paraId="698BC215" w14:textId="5A247DFE" w:rsidR="00B66DE9" w:rsidRDefault="00341B64">
      <w:pPr>
        <w:rPr>
          <w:bCs/>
          <w:lang w:val="en-US"/>
        </w:rPr>
      </w:pPr>
      <w:r>
        <w:rPr>
          <w:b/>
          <w:u w:val="single"/>
          <w:lang w:val="en-US"/>
        </w:rPr>
        <w:t>Step-2:</w:t>
      </w:r>
      <w:r>
        <w:rPr>
          <w:bCs/>
          <w:lang w:val="en-US"/>
        </w:rPr>
        <w:t xml:space="preserve"> Data Cleaning</w:t>
      </w:r>
    </w:p>
    <w:p w14:paraId="06BF5FC0" w14:textId="2DEB8CE7" w:rsidR="00341B64" w:rsidRDefault="00316CDC">
      <w:pPr>
        <w:rPr>
          <w:bCs/>
          <w:lang w:val="en-US"/>
        </w:rPr>
      </w:pPr>
      <w:r>
        <w:rPr>
          <w:bCs/>
          <w:lang w:val="en-US"/>
        </w:rPr>
        <w:t>In this we would check each column in the raw data individually so that we ensure that the entire data in that particular column follows the same data-type and there are no null values as well.</w:t>
      </w:r>
    </w:p>
    <w:p w14:paraId="72F817E3" w14:textId="56D037CC" w:rsidR="0078634D" w:rsidRDefault="0078634D">
      <w:pPr>
        <w:rPr>
          <w:bCs/>
          <w:lang w:val="en-US"/>
        </w:rPr>
      </w:pPr>
      <w:r>
        <w:rPr>
          <w:b/>
          <w:lang w:val="en-US"/>
        </w:rPr>
        <w:t>Problem1:</w:t>
      </w:r>
      <w:r>
        <w:rPr>
          <w:bCs/>
          <w:lang w:val="en-US"/>
        </w:rPr>
        <w:t xml:space="preserve"> Here in the gender column the data was not proper as for same gender two notations were used like for example Male gender </w:t>
      </w:r>
      <w:r w:rsidRPr="0078634D">
        <w:rPr>
          <w:b/>
          <w:lang w:val="en-US"/>
        </w:rPr>
        <w:t>M</w:t>
      </w:r>
      <w:r w:rsidR="00315FF3">
        <w:rPr>
          <w:b/>
          <w:lang w:val="en-US"/>
        </w:rPr>
        <w:t>e</w:t>
      </w:r>
      <w:r w:rsidRPr="0078634D">
        <w:rPr>
          <w:b/>
          <w:lang w:val="en-US"/>
        </w:rPr>
        <w:t>n</w:t>
      </w:r>
      <w:r>
        <w:rPr>
          <w:bCs/>
          <w:lang w:val="en-US"/>
        </w:rPr>
        <w:t xml:space="preserve"> and </w:t>
      </w:r>
      <w:r w:rsidRPr="0078634D">
        <w:rPr>
          <w:b/>
          <w:lang w:val="en-US"/>
        </w:rPr>
        <w:t>M</w:t>
      </w:r>
      <w:r>
        <w:rPr>
          <w:b/>
          <w:lang w:val="en-US"/>
        </w:rPr>
        <w:t xml:space="preserve"> </w:t>
      </w:r>
      <w:r>
        <w:rPr>
          <w:bCs/>
          <w:lang w:val="en-US"/>
        </w:rPr>
        <w:t>was used and same is the case with Female gender.</w:t>
      </w:r>
    </w:p>
    <w:p w14:paraId="34BE3D05" w14:textId="452FD376" w:rsidR="00D47AA5" w:rsidRDefault="00D47AA5">
      <w:pPr>
        <w:rPr>
          <w:bCs/>
          <w:lang w:val="en-US"/>
        </w:rPr>
      </w:pPr>
      <w:r>
        <w:rPr>
          <w:b/>
          <w:lang w:val="en-US"/>
        </w:rPr>
        <w:t>Solution1:</w:t>
      </w:r>
      <w:r w:rsidR="00315FF3">
        <w:rPr>
          <w:b/>
          <w:lang w:val="en-US"/>
        </w:rPr>
        <w:t xml:space="preserve"> </w:t>
      </w:r>
      <w:r w:rsidR="00315FF3">
        <w:rPr>
          <w:bCs/>
          <w:lang w:val="en-US"/>
        </w:rPr>
        <w:t>We will here replace</w:t>
      </w:r>
      <w:r w:rsidR="00F17EEE">
        <w:rPr>
          <w:bCs/>
          <w:lang w:val="en-US"/>
        </w:rPr>
        <w:t xml:space="preserve"> </w:t>
      </w:r>
      <w:r w:rsidR="0083256F">
        <w:rPr>
          <w:bCs/>
          <w:lang w:val="en-US"/>
        </w:rPr>
        <w:t>(ctrl F)</w:t>
      </w:r>
      <w:r w:rsidR="00315FF3">
        <w:rPr>
          <w:bCs/>
          <w:lang w:val="en-US"/>
        </w:rPr>
        <w:t xml:space="preserve"> M with Men and F with Female</w:t>
      </w:r>
      <w:r w:rsidR="0083256F">
        <w:rPr>
          <w:bCs/>
          <w:lang w:val="en-US"/>
        </w:rPr>
        <w:t>.</w:t>
      </w:r>
    </w:p>
    <w:p w14:paraId="41DD8001" w14:textId="77777777" w:rsidR="0080421A" w:rsidRDefault="0080421A">
      <w:pPr>
        <w:rPr>
          <w:b/>
          <w:lang w:val="en-US"/>
        </w:rPr>
      </w:pPr>
    </w:p>
    <w:p w14:paraId="20FCF3F0" w14:textId="0E5083D0" w:rsidR="00F94575" w:rsidRDefault="00CA28FF">
      <w:pPr>
        <w:rPr>
          <w:bCs/>
          <w:lang w:val="en-US"/>
        </w:rPr>
      </w:pPr>
      <w:r>
        <w:rPr>
          <w:b/>
          <w:lang w:val="en-US"/>
        </w:rPr>
        <w:t xml:space="preserve">Problem2: </w:t>
      </w:r>
      <w:r>
        <w:rPr>
          <w:bCs/>
          <w:lang w:val="en-US"/>
        </w:rPr>
        <w:t>Here in the quantity column at some places instead of 1 and 2 One and Two was written.</w:t>
      </w:r>
    </w:p>
    <w:p w14:paraId="23815546" w14:textId="475583C4" w:rsidR="00CA28FF" w:rsidRDefault="00CA28FF">
      <w:pPr>
        <w:rPr>
          <w:bCs/>
          <w:lang w:val="en-US"/>
        </w:rPr>
      </w:pPr>
      <w:r>
        <w:rPr>
          <w:b/>
          <w:lang w:val="en-US"/>
        </w:rPr>
        <w:t xml:space="preserve">Solution2: </w:t>
      </w:r>
      <w:r>
        <w:rPr>
          <w:bCs/>
          <w:lang w:val="en-US"/>
        </w:rPr>
        <w:t>This problem can also be solved by replacing one and two with 1 and 2 using find and replace function i.e. (ctrl F)</w:t>
      </w:r>
      <w:r w:rsidR="006F5BFD">
        <w:rPr>
          <w:bCs/>
          <w:lang w:val="en-US"/>
        </w:rPr>
        <w:t>.</w:t>
      </w:r>
    </w:p>
    <w:p w14:paraId="13D4BACE" w14:textId="77777777" w:rsidR="00216AEE" w:rsidRDefault="00216AEE">
      <w:pPr>
        <w:rPr>
          <w:bCs/>
          <w:lang w:val="en-US"/>
        </w:rPr>
      </w:pPr>
    </w:p>
    <w:p w14:paraId="56F98DD9" w14:textId="52B80CDD" w:rsidR="00216AEE" w:rsidRDefault="00216AEE">
      <w:pPr>
        <w:rPr>
          <w:bCs/>
          <w:lang w:val="en-US"/>
        </w:rPr>
      </w:pPr>
      <w:r>
        <w:rPr>
          <w:b/>
          <w:u w:val="single"/>
          <w:lang w:val="en-US"/>
        </w:rPr>
        <w:t>Step-3:</w:t>
      </w:r>
      <w:r>
        <w:rPr>
          <w:bCs/>
          <w:lang w:val="en-US"/>
        </w:rPr>
        <w:t xml:space="preserve"> Data Processing</w:t>
      </w:r>
    </w:p>
    <w:p w14:paraId="668A40F6" w14:textId="743F67C9" w:rsidR="005C1093" w:rsidRDefault="00D64DEF">
      <w:pPr>
        <w:rPr>
          <w:bCs/>
          <w:lang w:val="en-US"/>
        </w:rPr>
      </w:pPr>
      <w:r>
        <w:rPr>
          <w:bCs/>
          <w:lang w:val="en-US"/>
        </w:rPr>
        <w:t>Here we will make another new column called Age group beside the column of age.</w:t>
      </w:r>
    </w:p>
    <w:p w14:paraId="3A058915" w14:textId="2D00E0F3" w:rsidR="007E4917" w:rsidRDefault="007E4917">
      <w:pPr>
        <w:rPr>
          <w:bCs/>
          <w:lang w:val="en-US"/>
        </w:rPr>
      </w:pPr>
      <w:r>
        <w:rPr>
          <w:bCs/>
          <w:lang w:val="en-US"/>
        </w:rPr>
        <w:t>Here we have used the IF function/formula to create age groups.</w:t>
      </w:r>
    </w:p>
    <w:p w14:paraId="6567185B" w14:textId="7344B08E" w:rsidR="007E4917" w:rsidRDefault="007E4917">
      <w:pPr>
        <w:rPr>
          <w:bCs/>
          <w:lang w:val="en-US"/>
        </w:rPr>
      </w:pPr>
      <w:r>
        <w:rPr>
          <w:b/>
          <w:lang w:val="en-US"/>
        </w:rPr>
        <w:t>Note</w:t>
      </w:r>
      <w:r w:rsidR="009E0780">
        <w:rPr>
          <w:b/>
          <w:lang w:val="en-US"/>
        </w:rPr>
        <w:t xml:space="preserve"> 1</w:t>
      </w:r>
      <w:r>
        <w:rPr>
          <w:b/>
          <w:lang w:val="en-US"/>
        </w:rPr>
        <w:t>:</w:t>
      </w:r>
      <w:r>
        <w:rPr>
          <w:bCs/>
          <w:lang w:val="en-US"/>
        </w:rPr>
        <w:t xml:space="preserve"> After creating the new column using formula make sure to paste as option and select paste as values, as it is considered as a good </w:t>
      </w:r>
      <w:r w:rsidR="002F7984">
        <w:rPr>
          <w:bCs/>
          <w:lang w:val="en-US"/>
        </w:rPr>
        <w:t>practice.</w:t>
      </w:r>
    </w:p>
    <w:p w14:paraId="6DB8288F" w14:textId="77777777" w:rsidR="009E0780" w:rsidRDefault="009E0780">
      <w:pPr>
        <w:rPr>
          <w:bCs/>
          <w:lang w:val="en-US"/>
        </w:rPr>
      </w:pPr>
    </w:p>
    <w:p w14:paraId="147A0CF6" w14:textId="62338668" w:rsidR="009E0780" w:rsidRDefault="009E0780">
      <w:pPr>
        <w:rPr>
          <w:bCs/>
          <w:lang w:val="en-US"/>
        </w:rPr>
      </w:pPr>
      <w:r>
        <w:rPr>
          <w:bCs/>
          <w:lang w:val="en-US"/>
        </w:rPr>
        <w:lastRenderedPageBreak/>
        <w:t>Here again we will create new column beside date column, here we will have TEXT function to extract month name from date column.</w:t>
      </w:r>
    </w:p>
    <w:p w14:paraId="020B95C1" w14:textId="74D74DED" w:rsidR="009E0780" w:rsidRDefault="009E0780">
      <w:pPr>
        <w:rPr>
          <w:b/>
          <w:lang w:val="en-US"/>
        </w:rPr>
      </w:pPr>
      <w:r>
        <w:rPr>
          <w:b/>
          <w:lang w:val="en-US"/>
        </w:rPr>
        <w:t>Follow Note 1 here as well.</w:t>
      </w:r>
    </w:p>
    <w:p w14:paraId="54571795" w14:textId="77777777" w:rsidR="009E0780" w:rsidRDefault="009E0780">
      <w:pPr>
        <w:rPr>
          <w:bCs/>
          <w:lang w:val="en-US"/>
        </w:rPr>
      </w:pPr>
    </w:p>
    <w:p w14:paraId="06A2437E" w14:textId="68F1466A" w:rsidR="0024612F" w:rsidRPr="0024612F" w:rsidRDefault="0024612F">
      <w:pPr>
        <w:rPr>
          <w:bCs/>
          <w:lang w:val="en-US"/>
        </w:rPr>
      </w:pPr>
      <w:r>
        <w:rPr>
          <w:b/>
          <w:lang w:val="en-US"/>
        </w:rPr>
        <w:t>Note 2:</w:t>
      </w:r>
      <w:r>
        <w:rPr>
          <w:bCs/>
          <w:lang w:val="en-US"/>
        </w:rPr>
        <w:t xml:space="preserve"> We will color the column heading which we have created using functions so that we can recognize afterwards that this is not part of raw data and rather it is part of our data processing.</w:t>
      </w:r>
    </w:p>
    <w:p w14:paraId="303451D1" w14:textId="77777777" w:rsidR="009E0780" w:rsidRPr="007E4917" w:rsidRDefault="009E0780">
      <w:pPr>
        <w:rPr>
          <w:bCs/>
          <w:lang w:val="en-US"/>
        </w:rPr>
      </w:pPr>
    </w:p>
    <w:p w14:paraId="276C71B3" w14:textId="4C6FEF48" w:rsidR="007B303A" w:rsidRDefault="00724B7E">
      <w:pPr>
        <w:rPr>
          <w:bCs/>
          <w:lang w:val="en-US"/>
        </w:rPr>
      </w:pPr>
      <w:r>
        <w:rPr>
          <w:b/>
          <w:u w:val="single"/>
          <w:lang w:val="en-US"/>
        </w:rPr>
        <w:t>Step 4:</w:t>
      </w:r>
      <w:r w:rsidR="00BA1353">
        <w:rPr>
          <w:bCs/>
          <w:lang w:val="en-US"/>
        </w:rPr>
        <w:t xml:space="preserve"> Data Analysis:</w:t>
      </w:r>
    </w:p>
    <w:p w14:paraId="4703339F" w14:textId="28F0661B" w:rsidR="00A73F1B" w:rsidRDefault="00A73F1B">
      <w:pPr>
        <w:rPr>
          <w:bCs/>
          <w:lang w:val="en-US"/>
        </w:rPr>
      </w:pPr>
      <w:r>
        <w:rPr>
          <w:b/>
          <w:lang w:val="en-US"/>
        </w:rPr>
        <w:t>Now here will create a pivot table</w:t>
      </w:r>
    </w:p>
    <w:p w14:paraId="14435C36" w14:textId="58801D65" w:rsidR="000779DC" w:rsidRDefault="00681BAD">
      <w:pPr>
        <w:rPr>
          <w:bCs/>
          <w:lang w:val="en-US"/>
        </w:rPr>
      </w:pPr>
      <w:r>
        <w:rPr>
          <w:b/>
          <w:lang w:val="en-US"/>
        </w:rPr>
        <w:t xml:space="preserve">Orders Vs Sales </w:t>
      </w:r>
      <w:r>
        <w:rPr>
          <w:bCs/>
          <w:lang w:val="en-US"/>
        </w:rPr>
        <w:t>worksheet:</w:t>
      </w:r>
    </w:p>
    <w:p w14:paraId="52D88B60" w14:textId="1EBD7059" w:rsidR="00681BAD" w:rsidRDefault="00681BAD">
      <w:pPr>
        <w:rPr>
          <w:bCs/>
          <w:lang w:val="en-US"/>
        </w:rPr>
      </w:pPr>
      <w:r>
        <w:rPr>
          <w:b/>
          <w:lang w:val="en-US"/>
        </w:rPr>
        <w:t>1.</w:t>
      </w:r>
      <w:r>
        <w:rPr>
          <w:bCs/>
          <w:lang w:val="en-US"/>
        </w:rPr>
        <w:t>Do basic formatting.</w:t>
      </w:r>
    </w:p>
    <w:p w14:paraId="11D6272B" w14:textId="77777777" w:rsidR="009821AC" w:rsidRDefault="00681BAD">
      <w:pPr>
        <w:rPr>
          <w:bCs/>
          <w:lang w:val="en-US"/>
        </w:rPr>
      </w:pPr>
      <w:r>
        <w:rPr>
          <w:b/>
          <w:lang w:val="en-US"/>
        </w:rPr>
        <w:t>2.</w:t>
      </w:r>
      <w:r w:rsidR="00E320AC">
        <w:rPr>
          <w:bCs/>
          <w:lang w:val="en-US"/>
        </w:rPr>
        <w:t xml:space="preserve">Here the vales are having lots of zero so we will format it by using </w:t>
      </w:r>
      <w:r w:rsidR="00E320AC">
        <w:rPr>
          <w:b/>
          <w:lang w:val="en-US"/>
        </w:rPr>
        <w:t xml:space="preserve">Format Axis </w:t>
      </w:r>
      <w:r w:rsidR="00E320AC">
        <w:rPr>
          <w:bCs/>
          <w:lang w:val="en-US"/>
        </w:rPr>
        <w:t xml:space="preserve">and using the formula </w:t>
      </w:r>
      <w:r w:rsidR="00E320AC">
        <w:rPr>
          <w:b/>
          <w:lang w:val="en-US"/>
        </w:rPr>
        <w:t xml:space="preserve">0,,”M” </w:t>
      </w:r>
      <w:r w:rsidR="00E320AC">
        <w:rPr>
          <w:bCs/>
          <w:lang w:val="en-US"/>
        </w:rPr>
        <w:t>so this will convert the values into million format so that it is more convenient to read it.</w:t>
      </w:r>
    </w:p>
    <w:p w14:paraId="455789CA" w14:textId="5FA962C1" w:rsidR="00574282" w:rsidRDefault="00574282">
      <w:pPr>
        <w:rPr>
          <w:bCs/>
          <w:lang w:val="en-US"/>
        </w:rPr>
      </w:pPr>
      <w:r>
        <w:rPr>
          <w:b/>
          <w:lang w:val="en-US"/>
        </w:rPr>
        <w:t>Now we need to link all the charts from the dashboard worksheet to slicers.</w:t>
      </w:r>
      <w:r w:rsidR="004757E1">
        <w:rPr>
          <w:bCs/>
          <w:lang w:val="en-US"/>
        </w:rPr>
        <w:t>We need to right click the slicer and report connection to connect all the charts in the dashboard by selecting the checkboxes.</w:t>
      </w:r>
    </w:p>
    <w:p w14:paraId="3701EA4D" w14:textId="77777777" w:rsidR="002A4DBF" w:rsidRDefault="002A4DBF">
      <w:pPr>
        <w:rPr>
          <w:bCs/>
          <w:lang w:val="en-US"/>
        </w:rPr>
      </w:pPr>
    </w:p>
    <w:p w14:paraId="3FEEA5E7" w14:textId="07FE3D29" w:rsidR="002A4DBF" w:rsidRDefault="002A4DBF">
      <w:pPr>
        <w:rPr>
          <w:b/>
          <w:u w:val="single"/>
          <w:lang w:val="en-US"/>
        </w:rPr>
      </w:pPr>
      <w:r>
        <w:rPr>
          <w:b/>
          <w:u w:val="single"/>
          <w:lang w:val="en-US"/>
        </w:rPr>
        <w:t>Insights Gained:</w:t>
      </w:r>
    </w:p>
    <w:p w14:paraId="387C98C3" w14:textId="4333AD6A" w:rsidR="002A4DBF" w:rsidRDefault="002A4DBF">
      <w:pPr>
        <w:rPr>
          <w:bCs/>
          <w:lang w:val="en-US"/>
        </w:rPr>
      </w:pPr>
      <w:r>
        <w:rPr>
          <w:b/>
          <w:lang w:val="en-US"/>
        </w:rPr>
        <w:t>1.</w:t>
      </w:r>
      <w:r>
        <w:rPr>
          <w:bCs/>
          <w:lang w:val="en-US"/>
        </w:rPr>
        <w:t>Women are more likely to buy compared to men (Almost  65%)</w:t>
      </w:r>
    </w:p>
    <w:p w14:paraId="37B8323E" w14:textId="101D5688" w:rsidR="002A4DBF" w:rsidRDefault="002A4DBF">
      <w:pPr>
        <w:rPr>
          <w:bCs/>
          <w:lang w:val="en-US"/>
        </w:rPr>
      </w:pPr>
      <w:r>
        <w:rPr>
          <w:b/>
          <w:lang w:val="en-US"/>
        </w:rPr>
        <w:t>2.</w:t>
      </w:r>
      <w:r>
        <w:rPr>
          <w:bCs/>
          <w:lang w:val="en-US"/>
        </w:rPr>
        <w:t>Maharashtra, Karnataka and Utter Pradesh are the top 3 states (Almost 35%)</w:t>
      </w:r>
    </w:p>
    <w:p w14:paraId="0AB242A6" w14:textId="77777777" w:rsidR="00A20E46" w:rsidRDefault="002A4DBF">
      <w:pPr>
        <w:rPr>
          <w:bCs/>
          <w:lang w:val="en-US"/>
        </w:rPr>
      </w:pPr>
      <w:r>
        <w:rPr>
          <w:b/>
          <w:lang w:val="en-US"/>
        </w:rPr>
        <w:t>3.</w:t>
      </w:r>
      <w:r w:rsidR="00A20E46">
        <w:rPr>
          <w:bCs/>
          <w:lang w:val="en-US"/>
        </w:rPr>
        <w:t>Adult age group (30-49 yrs) is max contributing (Almost 50%)</w:t>
      </w:r>
    </w:p>
    <w:p w14:paraId="59863034" w14:textId="1442EC87" w:rsidR="002A4DBF" w:rsidRPr="002A4DBF" w:rsidRDefault="00A20E46">
      <w:pPr>
        <w:rPr>
          <w:bCs/>
          <w:lang w:val="en-US"/>
        </w:rPr>
      </w:pPr>
      <w:r>
        <w:rPr>
          <w:b/>
          <w:lang w:val="en-US"/>
        </w:rPr>
        <w:t>4.</w:t>
      </w:r>
      <w:r>
        <w:rPr>
          <w:bCs/>
          <w:lang w:val="en-US"/>
        </w:rPr>
        <w:t xml:space="preserve">Amazon, Flipkart and Myntra channels are max contributing (Almost 80%) </w:t>
      </w:r>
    </w:p>
    <w:p w14:paraId="0A4B6258" w14:textId="63C23A18" w:rsidR="00783517" w:rsidRPr="00574282" w:rsidRDefault="00783517">
      <w:pPr>
        <w:rPr>
          <w:bCs/>
        </w:rPr>
      </w:pPr>
    </w:p>
    <w:sectPr w:rsidR="00783517" w:rsidRPr="0057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E8"/>
    <w:rsid w:val="00063203"/>
    <w:rsid w:val="000779DC"/>
    <w:rsid w:val="000F087F"/>
    <w:rsid w:val="001B6651"/>
    <w:rsid w:val="00216AEE"/>
    <w:rsid w:val="0024612F"/>
    <w:rsid w:val="002A4DBF"/>
    <w:rsid w:val="002F7984"/>
    <w:rsid w:val="00315FF3"/>
    <w:rsid w:val="00316CDC"/>
    <w:rsid w:val="00341B64"/>
    <w:rsid w:val="004757E1"/>
    <w:rsid w:val="00574282"/>
    <w:rsid w:val="005C1093"/>
    <w:rsid w:val="005F466A"/>
    <w:rsid w:val="006173B0"/>
    <w:rsid w:val="00681BAD"/>
    <w:rsid w:val="006F5BFD"/>
    <w:rsid w:val="00724B7E"/>
    <w:rsid w:val="00783517"/>
    <w:rsid w:val="0078634D"/>
    <w:rsid w:val="00793583"/>
    <w:rsid w:val="007B303A"/>
    <w:rsid w:val="007E4917"/>
    <w:rsid w:val="0080421A"/>
    <w:rsid w:val="00824AF1"/>
    <w:rsid w:val="0083256F"/>
    <w:rsid w:val="009821AC"/>
    <w:rsid w:val="009E0780"/>
    <w:rsid w:val="00A20E46"/>
    <w:rsid w:val="00A73F1B"/>
    <w:rsid w:val="00B66DE9"/>
    <w:rsid w:val="00BA1353"/>
    <w:rsid w:val="00BC1853"/>
    <w:rsid w:val="00C775E8"/>
    <w:rsid w:val="00CA28FF"/>
    <w:rsid w:val="00D3546E"/>
    <w:rsid w:val="00D47AA5"/>
    <w:rsid w:val="00D64DEF"/>
    <w:rsid w:val="00E320AC"/>
    <w:rsid w:val="00F17EEE"/>
    <w:rsid w:val="00F94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7519"/>
  <w15:chartTrackingRefBased/>
  <w15:docId w15:val="{DED7019C-F77A-4057-8BC0-B879DA91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5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5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5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5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5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5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5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5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5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5E8"/>
    <w:rPr>
      <w:rFonts w:eastAsiaTheme="majorEastAsia" w:cstheme="majorBidi"/>
      <w:color w:val="272727" w:themeColor="text1" w:themeTint="D8"/>
    </w:rPr>
  </w:style>
  <w:style w:type="paragraph" w:styleId="Title">
    <w:name w:val="Title"/>
    <w:basedOn w:val="Normal"/>
    <w:next w:val="Normal"/>
    <w:link w:val="TitleChar"/>
    <w:uiPriority w:val="10"/>
    <w:qFormat/>
    <w:rsid w:val="00C77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5E8"/>
    <w:pPr>
      <w:spacing w:before="160"/>
      <w:jc w:val="center"/>
    </w:pPr>
    <w:rPr>
      <w:i/>
      <w:iCs/>
      <w:color w:val="404040" w:themeColor="text1" w:themeTint="BF"/>
    </w:rPr>
  </w:style>
  <w:style w:type="character" w:customStyle="1" w:styleId="QuoteChar">
    <w:name w:val="Quote Char"/>
    <w:basedOn w:val="DefaultParagraphFont"/>
    <w:link w:val="Quote"/>
    <w:uiPriority w:val="29"/>
    <w:rsid w:val="00C775E8"/>
    <w:rPr>
      <w:i/>
      <w:iCs/>
      <w:color w:val="404040" w:themeColor="text1" w:themeTint="BF"/>
    </w:rPr>
  </w:style>
  <w:style w:type="paragraph" w:styleId="ListParagraph">
    <w:name w:val="List Paragraph"/>
    <w:basedOn w:val="Normal"/>
    <w:uiPriority w:val="34"/>
    <w:qFormat/>
    <w:rsid w:val="00C775E8"/>
    <w:pPr>
      <w:ind w:left="720"/>
      <w:contextualSpacing/>
    </w:pPr>
  </w:style>
  <w:style w:type="character" w:styleId="IntenseEmphasis">
    <w:name w:val="Intense Emphasis"/>
    <w:basedOn w:val="DefaultParagraphFont"/>
    <w:uiPriority w:val="21"/>
    <w:qFormat/>
    <w:rsid w:val="00C775E8"/>
    <w:rPr>
      <w:i/>
      <w:iCs/>
      <w:color w:val="2F5496" w:themeColor="accent1" w:themeShade="BF"/>
    </w:rPr>
  </w:style>
  <w:style w:type="paragraph" w:styleId="IntenseQuote">
    <w:name w:val="Intense Quote"/>
    <w:basedOn w:val="Normal"/>
    <w:next w:val="Normal"/>
    <w:link w:val="IntenseQuoteChar"/>
    <w:uiPriority w:val="30"/>
    <w:qFormat/>
    <w:rsid w:val="00C775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5E8"/>
    <w:rPr>
      <w:i/>
      <w:iCs/>
      <w:color w:val="2F5496" w:themeColor="accent1" w:themeShade="BF"/>
    </w:rPr>
  </w:style>
  <w:style w:type="character" w:styleId="IntenseReference">
    <w:name w:val="Intense Reference"/>
    <w:basedOn w:val="DefaultParagraphFont"/>
    <w:uiPriority w:val="32"/>
    <w:qFormat/>
    <w:rsid w:val="00C775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40</cp:revision>
  <dcterms:created xsi:type="dcterms:W3CDTF">2025-02-14T06:13:00Z</dcterms:created>
  <dcterms:modified xsi:type="dcterms:W3CDTF">2025-02-15T15:39:00Z</dcterms:modified>
</cp:coreProperties>
</file>