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3.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4.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5.xml" ContentType="application/vnd.openxmlformats-officedocument.drawingml.chart+xml"/>
  <Override PartName="/word/charts/chart26.xml" ContentType="application/vnd.openxmlformats-officedocument.drawingml.chart+xml"/>
  <Override PartName="/word/charts/style22.xml" ContentType="application/vnd.ms-office.chartstyle+xml"/>
  <Override PartName="/word/charts/colors2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B7DAD" w14:textId="436B8106" w:rsidR="000B0BE1" w:rsidRDefault="003C1B80" w:rsidP="000B0BE1">
      <w:pPr>
        <w:spacing w:line="360" w:lineRule="auto"/>
        <w:jc w:val="center"/>
        <w:rPr>
          <w:rFonts w:ascii="Times New Roman" w:hAnsi="Times New Roman" w:cs="Times New Roman"/>
          <w:b/>
          <w:bCs/>
          <w:sz w:val="40"/>
          <w:szCs w:val="40"/>
          <w:lang w:val="en-US"/>
        </w:rPr>
      </w:pPr>
      <w:bookmarkStart w:id="0" w:name="_Hlk174974378"/>
      <w:r>
        <w:rPr>
          <w:rFonts w:ascii="Times New Roman" w:hAnsi="Times New Roman" w:cs="Times New Roman"/>
          <w:b/>
          <w:bCs/>
          <w:sz w:val="40"/>
          <w:szCs w:val="40"/>
          <w:lang w:val="en-US"/>
        </w:rPr>
        <w:t>STRESS MANAGEMENT AMONG IT EMPLOYEES: A STUDY WITH SPECIAL REFERENCE TO KOLLAM DISTRICT</w:t>
      </w:r>
    </w:p>
    <w:bookmarkEnd w:id="0"/>
    <w:p w14:paraId="45FC38B1" w14:textId="77777777" w:rsidR="004051BF" w:rsidRDefault="004051BF" w:rsidP="000B0BE1">
      <w:pPr>
        <w:spacing w:line="360" w:lineRule="auto"/>
        <w:jc w:val="center"/>
        <w:rPr>
          <w:rFonts w:ascii="Times New Roman" w:hAnsi="Times New Roman" w:cs="Times New Roman"/>
          <w:b/>
          <w:bCs/>
          <w:sz w:val="40"/>
          <w:szCs w:val="40"/>
          <w:lang w:val="en-US"/>
        </w:rPr>
      </w:pPr>
    </w:p>
    <w:p w14:paraId="43646A35" w14:textId="77777777" w:rsidR="004051BF" w:rsidRDefault="004051BF" w:rsidP="000B0BE1">
      <w:pPr>
        <w:spacing w:line="360" w:lineRule="auto"/>
        <w:jc w:val="center"/>
        <w:rPr>
          <w:rFonts w:ascii="Times New Roman" w:hAnsi="Times New Roman" w:cs="Times New Roman"/>
          <w:b/>
          <w:bCs/>
          <w:sz w:val="40"/>
          <w:szCs w:val="40"/>
          <w:lang w:val="en-US"/>
        </w:rPr>
      </w:pPr>
    </w:p>
    <w:p w14:paraId="29216BAB" w14:textId="77777777" w:rsidR="004051BF" w:rsidRDefault="004051BF" w:rsidP="000B0BE1">
      <w:pPr>
        <w:spacing w:line="360" w:lineRule="auto"/>
        <w:jc w:val="center"/>
        <w:rPr>
          <w:rFonts w:ascii="Times New Roman" w:hAnsi="Times New Roman" w:cs="Times New Roman"/>
          <w:b/>
          <w:bCs/>
          <w:sz w:val="40"/>
          <w:szCs w:val="40"/>
          <w:lang w:val="en-US"/>
        </w:rPr>
      </w:pPr>
    </w:p>
    <w:p w14:paraId="799A2FD4" w14:textId="77777777" w:rsidR="004051BF" w:rsidRDefault="004051BF" w:rsidP="000B0BE1">
      <w:pPr>
        <w:spacing w:line="360" w:lineRule="auto"/>
        <w:jc w:val="center"/>
        <w:rPr>
          <w:rFonts w:ascii="Times New Roman" w:hAnsi="Times New Roman" w:cs="Times New Roman"/>
          <w:b/>
          <w:bCs/>
          <w:sz w:val="40"/>
          <w:szCs w:val="40"/>
          <w:lang w:val="en-US"/>
        </w:rPr>
      </w:pPr>
    </w:p>
    <w:p w14:paraId="0107F1A0" w14:textId="77777777" w:rsidR="004051BF" w:rsidRDefault="004051BF" w:rsidP="000B0BE1">
      <w:pPr>
        <w:spacing w:line="360" w:lineRule="auto"/>
        <w:jc w:val="center"/>
        <w:rPr>
          <w:rFonts w:ascii="Times New Roman" w:hAnsi="Times New Roman" w:cs="Times New Roman"/>
          <w:b/>
          <w:bCs/>
          <w:sz w:val="40"/>
          <w:szCs w:val="40"/>
          <w:lang w:val="en-US"/>
        </w:rPr>
      </w:pPr>
    </w:p>
    <w:p w14:paraId="623A2F8B" w14:textId="77777777" w:rsidR="004051BF" w:rsidRDefault="004051BF" w:rsidP="000B0BE1">
      <w:pPr>
        <w:spacing w:line="360" w:lineRule="auto"/>
        <w:jc w:val="center"/>
        <w:rPr>
          <w:rFonts w:ascii="Times New Roman" w:hAnsi="Times New Roman" w:cs="Times New Roman"/>
          <w:b/>
          <w:bCs/>
          <w:sz w:val="40"/>
          <w:szCs w:val="40"/>
          <w:lang w:val="en-US"/>
        </w:rPr>
      </w:pPr>
    </w:p>
    <w:p w14:paraId="1C78F736" w14:textId="77777777" w:rsidR="004051BF" w:rsidRDefault="004051BF" w:rsidP="000B0BE1">
      <w:pPr>
        <w:spacing w:line="360" w:lineRule="auto"/>
        <w:jc w:val="center"/>
        <w:rPr>
          <w:rFonts w:ascii="Times New Roman" w:hAnsi="Times New Roman" w:cs="Times New Roman"/>
          <w:b/>
          <w:bCs/>
          <w:sz w:val="40"/>
          <w:szCs w:val="40"/>
          <w:lang w:val="en-US"/>
        </w:rPr>
      </w:pPr>
    </w:p>
    <w:p w14:paraId="7A4E95CD" w14:textId="77777777" w:rsidR="004051BF" w:rsidRDefault="004051BF" w:rsidP="000B0BE1">
      <w:pPr>
        <w:spacing w:line="360" w:lineRule="auto"/>
        <w:jc w:val="center"/>
        <w:rPr>
          <w:rFonts w:ascii="Times New Roman" w:hAnsi="Times New Roman" w:cs="Times New Roman"/>
          <w:b/>
          <w:bCs/>
          <w:sz w:val="40"/>
          <w:szCs w:val="40"/>
          <w:lang w:val="en-US"/>
        </w:rPr>
      </w:pPr>
    </w:p>
    <w:p w14:paraId="2D20DE33" w14:textId="77777777" w:rsidR="004051BF" w:rsidRDefault="004051BF" w:rsidP="000B0BE1">
      <w:pPr>
        <w:spacing w:line="360" w:lineRule="auto"/>
        <w:jc w:val="center"/>
        <w:rPr>
          <w:rFonts w:ascii="Times New Roman" w:hAnsi="Times New Roman" w:cs="Times New Roman"/>
          <w:b/>
          <w:bCs/>
          <w:sz w:val="40"/>
          <w:szCs w:val="40"/>
          <w:lang w:val="en-US"/>
        </w:rPr>
      </w:pPr>
    </w:p>
    <w:p w14:paraId="50D55D3E" w14:textId="77777777" w:rsidR="004051BF" w:rsidRDefault="004051BF" w:rsidP="000B0BE1">
      <w:pPr>
        <w:spacing w:line="360" w:lineRule="auto"/>
        <w:jc w:val="center"/>
        <w:rPr>
          <w:rFonts w:ascii="Times New Roman" w:hAnsi="Times New Roman" w:cs="Times New Roman"/>
          <w:b/>
          <w:bCs/>
          <w:sz w:val="40"/>
          <w:szCs w:val="40"/>
          <w:lang w:val="en-US"/>
        </w:rPr>
      </w:pPr>
    </w:p>
    <w:p w14:paraId="1CA6EF35" w14:textId="77777777" w:rsidR="004051BF" w:rsidRDefault="004051BF" w:rsidP="000B0BE1">
      <w:pPr>
        <w:spacing w:line="360" w:lineRule="auto"/>
        <w:jc w:val="center"/>
        <w:rPr>
          <w:rFonts w:ascii="Times New Roman" w:hAnsi="Times New Roman" w:cs="Times New Roman"/>
          <w:b/>
          <w:bCs/>
          <w:sz w:val="40"/>
          <w:szCs w:val="40"/>
          <w:lang w:val="en-US"/>
        </w:rPr>
      </w:pPr>
    </w:p>
    <w:p w14:paraId="1436C80F" w14:textId="77777777" w:rsidR="004051BF" w:rsidRDefault="004051BF" w:rsidP="000B0BE1">
      <w:pPr>
        <w:spacing w:line="360" w:lineRule="auto"/>
        <w:jc w:val="center"/>
        <w:rPr>
          <w:rFonts w:ascii="Times New Roman" w:hAnsi="Times New Roman" w:cs="Times New Roman"/>
          <w:b/>
          <w:bCs/>
          <w:sz w:val="40"/>
          <w:szCs w:val="40"/>
          <w:lang w:val="en-US"/>
        </w:rPr>
      </w:pPr>
    </w:p>
    <w:p w14:paraId="33ECBCF7" w14:textId="77777777" w:rsidR="004051BF" w:rsidRDefault="004051BF" w:rsidP="000B0BE1">
      <w:pPr>
        <w:spacing w:line="360" w:lineRule="auto"/>
        <w:jc w:val="center"/>
        <w:rPr>
          <w:rFonts w:ascii="Times New Roman" w:hAnsi="Times New Roman" w:cs="Times New Roman"/>
          <w:b/>
          <w:bCs/>
          <w:sz w:val="40"/>
          <w:szCs w:val="40"/>
          <w:lang w:val="en-US"/>
        </w:rPr>
      </w:pPr>
    </w:p>
    <w:p w14:paraId="2F751D59" w14:textId="1DBAE214" w:rsidR="004051BF" w:rsidRDefault="004051BF" w:rsidP="000B0BE1">
      <w:pPr>
        <w:spacing w:line="360" w:lineRule="auto"/>
        <w:jc w:val="center"/>
        <w:rPr>
          <w:rFonts w:ascii="Times New Roman" w:hAnsi="Times New Roman" w:cs="Times New Roman"/>
          <w:b/>
          <w:bCs/>
          <w:sz w:val="40"/>
          <w:szCs w:val="40"/>
          <w:lang w:val="en-US"/>
        </w:rPr>
      </w:pPr>
    </w:p>
    <w:p w14:paraId="17A1BFC0" w14:textId="77777777" w:rsidR="007008B3" w:rsidRPr="007008B3" w:rsidRDefault="007008B3" w:rsidP="007008B3">
      <w:pPr>
        <w:pStyle w:val="Heading1"/>
        <w:spacing w:before="59"/>
        <w:ind w:left="342" w:right="86"/>
        <w:jc w:val="center"/>
        <w:rPr>
          <w:sz w:val="28"/>
          <w:szCs w:val="28"/>
          <w:u w:val="single"/>
        </w:rPr>
      </w:pPr>
      <w:r w:rsidRPr="007008B3">
        <w:rPr>
          <w:spacing w:val="-2"/>
          <w:sz w:val="28"/>
          <w:szCs w:val="28"/>
          <w:u w:val="single"/>
        </w:rPr>
        <w:lastRenderedPageBreak/>
        <w:t>ACKNOWLEDGEMENT</w:t>
      </w:r>
    </w:p>
    <w:p w14:paraId="1AE74371" w14:textId="77777777" w:rsidR="007008B3" w:rsidRDefault="007008B3" w:rsidP="004051BF">
      <w:pPr>
        <w:jc w:val="center"/>
        <w:rPr>
          <w:rFonts w:ascii="Times New Roman" w:hAnsi="Times New Roman" w:cs="Times New Roman"/>
          <w:b/>
          <w:bCs/>
          <w:sz w:val="40"/>
          <w:szCs w:val="40"/>
          <w:lang w:val="en-US"/>
        </w:rPr>
      </w:pPr>
    </w:p>
    <w:p w14:paraId="484C4EDE" w14:textId="47978022" w:rsidR="00613641" w:rsidRDefault="00613641" w:rsidP="00613641">
      <w:pPr>
        <w:pStyle w:val="NormalWeb"/>
      </w:pPr>
      <w:r>
        <w:t xml:space="preserve">I take this opportunity to express my heartfelt gratitude to all those who supported and guided me throughout the completion of this project entitled </w:t>
      </w:r>
      <w:r>
        <w:rPr>
          <w:rStyle w:val="Strong"/>
        </w:rPr>
        <w:t>“Stress Management Among IT Employees: A Study with Special Reference to Kollam District.”</w:t>
      </w:r>
    </w:p>
    <w:p w14:paraId="327A6A00" w14:textId="77777777" w:rsidR="00613641" w:rsidRDefault="00613641" w:rsidP="00613641">
      <w:pPr>
        <w:pStyle w:val="NormalWeb"/>
      </w:pPr>
      <w:r>
        <w:t>First and foremost, I express my sincere thanks to the Almighty for giving me the strength, health, and perseverance to carry out this work successfully.</w:t>
      </w:r>
    </w:p>
    <w:p w14:paraId="1D414331" w14:textId="77777777" w:rsidR="00613641" w:rsidRDefault="00613641" w:rsidP="00613641">
      <w:pPr>
        <w:pStyle w:val="NormalWeb"/>
      </w:pPr>
      <w:r>
        <w:t xml:space="preserve">I extend my deep sense of gratitude to </w:t>
      </w:r>
      <w:r>
        <w:rPr>
          <w:rStyle w:val="Strong"/>
        </w:rPr>
        <w:t>[Guide’s Name]</w:t>
      </w:r>
      <w:r>
        <w:t>, my project guide, for their valuable guidance, constant encouragement, and constructive suggestions throughout the course of this research. Their insights and expertise greatly contributed to shaping the direction and depth of this study.</w:t>
      </w:r>
    </w:p>
    <w:p w14:paraId="6BBB6353" w14:textId="77777777" w:rsidR="00613641" w:rsidRDefault="00613641" w:rsidP="00613641">
      <w:pPr>
        <w:pStyle w:val="NormalWeb"/>
      </w:pPr>
      <w:r>
        <w:t xml:space="preserve">I would also like to thank the </w:t>
      </w:r>
      <w:r>
        <w:rPr>
          <w:rStyle w:val="Strong"/>
        </w:rPr>
        <w:t>faculty members of the Department of [Your Department Name]</w:t>
      </w:r>
      <w:r>
        <w:t>, [University/College Name], for their academic support, motivation, and assistance throughout my academic journey.</w:t>
      </w:r>
    </w:p>
    <w:p w14:paraId="0EDE4DA8" w14:textId="77777777" w:rsidR="00613641" w:rsidRDefault="00613641" w:rsidP="00613641">
      <w:pPr>
        <w:pStyle w:val="NormalWeb"/>
      </w:pPr>
      <w:r>
        <w:t xml:space="preserve">My sincere thanks go to all the </w:t>
      </w:r>
      <w:r>
        <w:rPr>
          <w:rStyle w:val="Strong"/>
        </w:rPr>
        <w:t>IT employees and professionals</w:t>
      </w:r>
      <w:r>
        <w:t xml:space="preserve"> in Kollam district who participated in the survey and shared their valuable time and honest responses, without which this study would not have been possible.</w:t>
      </w:r>
    </w:p>
    <w:p w14:paraId="0155EC18" w14:textId="77777777" w:rsidR="00613641" w:rsidRDefault="00613641" w:rsidP="00613641">
      <w:pPr>
        <w:pStyle w:val="NormalWeb"/>
      </w:pPr>
      <w:r>
        <w:t xml:space="preserve">I am also grateful to the </w:t>
      </w:r>
      <w:r>
        <w:rPr>
          <w:rStyle w:val="Strong"/>
        </w:rPr>
        <w:t>management and staff of various IT firms</w:t>
      </w:r>
      <w:r>
        <w:t xml:space="preserve"> in Kollam for granting me permission to conduct the study and for extending their cooperation during the data collection process.</w:t>
      </w:r>
    </w:p>
    <w:p w14:paraId="584F01D3" w14:textId="77777777" w:rsidR="00613641" w:rsidRDefault="00613641" w:rsidP="00613641">
      <w:pPr>
        <w:pStyle w:val="NormalWeb"/>
      </w:pPr>
      <w:r>
        <w:t xml:space="preserve">A special note of appreciation goes to my </w:t>
      </w:r>
      <w:r>
        <w:rPr>
          <w:rStyle w:val="Strong"/>
        </w:rPr>
        <w:t>family and friends</w:t>
      </w:r>
      <w:r>
        <w:t>, whose constant encouragement, moral support, and patience played a vital role in the successful completion of this project.</w:t>
      </w:r>
    </w:p>
    <w:p w14:paraId="6A05E2D4" w14:textId="77777777" w:rsidR="00613641" w:rsidRDefault="00613641" w:rsidP="00613641">
      <w:pPr>
        <w:pStyle w:val="NormalWeb"/>
      </w:pPr>
      <w:r>
        <w:t>Finally, I express my gratitude to all those who, in some way or the other, have contributed to the completion of this project. Your support and encouragement have been invaluable and are deeply appreciated.</w:t>
      </w:r>
    </w:p>
    <w:p w14:paraId="37B0170A" w14:textId="556B0BDD" w:rsidR="007008B3" w:rsidRDefault="007008B3">
      <w:pPr>
        <w:rPr>
          <w:rFonts w:ascii="Times New Roman" w:hAnsi="Times New Roman" w:cs="Times New Roman"/>
          <w:b/>
          <w:bCs/>
          <w:sz w:val="40"/>
          <w:szCs w:val="40"/>
          <w:lang w:val="en-US"/>
        </w:rPr>
      </w:pPr>
    </w:p>
    <w:p w14:paraId="06B2EE70" w14:textId="1971E74D" w:rsidR="00613641" w:rsidRDefault="00613641">
      <w:pPr>
        <w:rPr>
          <w:rFonts w:ascii="Times New Roman" w:hAnsi="Times New Roman" w:cs="Times New Roman"/>
          <w:b/>
          <w:bCs/>
          <w:sz w:val="40"/>
          <w:szCs w:val="40"/>
          <w:lang w:val="en-US"/>
        </w:rPr>
      </w:pPr>
    </w:p>
    <w:p w14:paraId="41C339AF" w14:textId="7988B7B3" w:rsidR="00613641" w:rsidRDefault="00613641">
      <w:pPr>
        <w:rPr>
          <w:rFonts w:ascii="Times New Roman" w:hAnsi="Times New Roman" w:cs="Times New Roman"/>
          <w:b/>
          <w:bCs/>
          <w:sz w:val="40"/>
          <w:szCs w:val="40"/>
          <w:lang w:val="en-US"/>
        </w:rPr>
      </w:pPr>
    </w:p>
    <w:p w14:paraId="0CFC5906" w14:textId="47EFEC8F" w:rsidR="00613641" w:rsidRDefault="00613641">
      <w:pPr>
        <w:rPr>
          <w:rFonts w:ascii="Times New Roman" w:hAnsi="Times New Roman" w:cs="Times New Roman"/>
          <w:b/>
          <w:bCs/>
          <w:sz w:val="40"/>
          <w:szCs w:val="40"/>
          <w:lang w:val="en-US"/>
        </w:rPr>
      </w:pPr>
    </w:p>
    <w:p w14:paraId="5A52F853" w14:textId="77777777" w:rsidR="00613641" w:rsidRDefault="00613641">
      <w:pPr>
        <w:rPr>
          <w:rFonts w:ascii="Times New Roman" w:hAnsi="Times New Roman" w:cs="Times New Roman"/>
          <w:b/>
          <w:bCs/>
          <w:sz w:val="40"/>
          <w:szCs w:val="40"/>
          <w:lang w:val="en-US"/>
        </w:rPr>
      </w:pPr>
    </w:p>
    <w:p w14:paraId="4088B4AC" w14:textId="15DC8F3F" w:rsidR="007008B3" w:rsidRDefault="007008B3" w:rsidP="007008B3">
      <w:pPr>
        <w:pStyle w:val="Heading1"/>
        <w:jc w:val="center"/>
        <w:rPr>
          <w:sz w:val="28"/>
          <w:szCs w:val="28"/>
          <w:u w:val="single"/>
        </w:rPr>
      </w:pPr>
      <w:r w:rsidRPr="007008B3">
        <w:rPr>
          <w:sz w:val="28"/>
          <w:szCs w:val="28"/>
          <w:u w:val="single"/>
        </w:rPr>
        <w:lastRenderedPageBreak/>
        <w:t>Abstract</w:t>
      </w:r>
    </w:p>
    <w:p w14:paraId="718D7D0F" w14:textId="6FF34CE4" w:rsidR="007008B3" w:rsidRPr="00613641" w:rsidRDefault="007008B3" w:rsidP="007008B3">
      <w:pPr>
        <w:tabs>
          <w:tab w:val="left" w:pos="3215"/>
        </w:tabs>
        <w:rPr>
          <w:rFonts w:ascii="Times New Roman" w:hAnsi="Times New Roman" w:cs="Times New Roman"/>
          <w:b/>
          <w:bCs/>
          <w:sz w:val="44"/>
          <w:szCs w:val="40"/>
          <w:lang w:val="en-US"/>
        </w:rPr>
      </w:pPr>
    </w:p>
    <w:p w14:paraId="3691AF21" w14:textId="77777777" w:rsidR="00613641" w:rsidRDefault="00613641" w:rsidP="00613641">
      <w:pPr>
        <w:pStyle w:val="NormalWeb"/>
      </w:pPr>
      <w:r>
        <w:t>In the contemporary digital era, the Information Technology (IT) sector has emerged as a cornerstone of economic growth and innovation. However, the dynamic and demanding nature of the IT industry has also given rise to significant levels of occupational stress among its workforce. The rapid pace of technological advancements, coupled with the constant pressure to meet deadlines, adapt to new systems, and maintain productivity, has contributed to increased mental and physical strain on IT professionals. This study, focusing on IT employees in the Kollam district of Kerala, aims to analyze the sources, intensity, and effects of workplace stress, as well as assess the effectiveness of existing stress management strategies.</w:t>
      </w:r>
    </w:p>
    <w:p w14:paraId="0DF857D3" w14:textId="77777777" w:rsidR="00613641" w:rsidRDefault="00613641" w:rsidP="00613641">
      <w:pPr>
        <w:pStyle w:val="NormalWeb"/>
      </w:pPr>
      <w:r>
        <w:t>The research was conducted using a structured questionnaire and employed a convenient sampling method, with a sample size of 50 respondents. Both primary and secondary data were utilized to gather comprehensive information. The findings indicate that tight deadlines, long working hours, lack of job security, insufficient autonomy, and the inability to balance personal and professional lives are among the primary contributors to stress among IT employees. Furthermore, the study highlights that stress not only affects employees' health and well-being but also impacts their job satisfaction, interpersonal relationships, and overall productivity.</w:t>
      </w:r>
    </w:p>
    <w:p w14:paraId="0B4DF8BF" w14:textId="77777777" w:rsidR="00613641" w:rsidRDefault="00613641" w:rsidP="00613641">
      <w:pPr>
        <w:pStyle w:val="NormalWeb"/>
      </w:pPr>
      <w:r>
        <w:t>Statistical analysis, primarily through percentage evaluation, revealed that while some employees have adopted personal coping mechanisms such as relaxation techniques, physical activity, and time management, organizational support in the form of formal stress management programs remains limited. The study also underscores the role of company culture, leadership support, and communication in either mitigating or exacerbating workplace stress. It was observed that organizations that foster a supportive environment and encourage open discussions about mental health tend to have more resilient and satisfied employees.</w:t>
      </w:r>
    </w:p>
    <w:p w14:paraId="494C689D" w14:textId="77777777" w:rsidR="00613641" w:rsidRDefault="00613641" w:rsidP="00613641">
      <w:pPr>
        <w:pStyle w:val="NormalWeb"/>
      </w:pPr>
      <w:r>
        <w:t>This research emphasizes the urgent need for IT companies, especially in regions like Kollam that are emerging as tech hubs, to develop comprehensive and tailored stress management programs. Recommendations include implementing regular wellness workshops, offering mental health counseling services, promoting flexible work arrangements, and encouraging a healthy work-life balance. By proactively addressing stress and its underlying causes, organizations can enhance employee morale, reduce turnover rates, and improve overall performance. This study contributes to the growing body of literature on occupational stress in the IT sector and provides practical insights for creating healthier, more sustainable work environments in the face of ongoing technological evolution.</w:t>
      </w:r>
    </w:p>
    <w:p w14:paraId="12D1C3E6" w14:textId="77777777" w:rsidR="00613641" w:rsidRDefault="00613641" w:rsidP="007008B3">
      <w:pPr>
        <w:pStyle w:val="Heading1"/>
        <w:spacing w:before="59"/>
        <w:ind w:left="264" w:right="4"/>
        <w:jc w:val="center"/>
        <w:rPr>
          <w:sz w:val="40"/>
          <w:szCs w:val="40"/>
          <w:lang w:val="en-US"/>
        </w:rPr>
      </w:pPr>
    </w:p>
    <w:p w14:paraId="1EBFA19D" w14:textId="7B9E6309" w:rsidR="00613641" w:rsidRDefault="00613641" w:rsidP="007008B3">
      <w:pPr>
        <w:pStyle w:val="Heading1"/>
        <w:spacing w:before="59"/>
        <w:ind w:left="264" w:right="4"/>
        <w:jc w:val="center"/>
        <w:rPr>
          <w:sz w:val="40"/>
          <w:szCs w:val="40"/>
          <w:lang w:val="en-US"/>
        </w:rPr>
      </w:pPr>
    </w:p>
    <w:p w14:paraId="064A3BCC" w14:textId="77777777" w:rsidR="00431AB4" w:rsidRDefault="00431AB4" w:rsidP="007008B3">
      <w:pPr>
        <w:pStyle w:val="Heading1"/>
        <w:spacing w:before="59"/>
        <w:ind w:left="264" w:right="4"/>
        <w:jc w:val="center"/>
        <w:rPr>
          <w:sz w:val="40"/>
          <w:szCs w:val="40"/>
          <w:lang w:val="en-US"/>
        </w:rPr>
      </w:pPr>
    </w:p>
    <w:p w14:paraId="56AAFA41" w14:textId="145512D1" w:rsidR="007008B3" w:rsidRPr="007008B3" w:rsidRDefault="007008B3" w:rsidP="007008B3">
      <w:pPr>
        <w:pStyle w:val="Heading1"/>
        <w:spacing w:before="59"/>
        <w:ind w:left="264" w:right="4"/>
        <w:jc w:val="center"/>
        <w:rPr>
          <w:sz w:val="28"/>
          <w:szCs w:val="28"/>
          <w:u w:val="single"/>
        </w:rPr>
      </w:pPr>
      <w:r>
        <w:rPr>
          <w:sz w:val="40"/>
          <w:szCs w:val="40"/>
          <w:lang w:val="en-US"/>
        </w:rPr>
        <w:lastRenderedPageBreak/>
        <w:tab/>
      </w:r>
      <w:r w:rsidRPr="007008B3">
        <w:rPr>
          <w:spacing w:val="-2"/>
          <w:sz w:val="28"/>
          <w:szCs w:val="28"/>
          <w:u w:val="single"/>
        </w:rPr>
        <w:t>DECLARATION</w:t>
      </w:r>
    </w:p>
    <w:p w14:paraId="784F64BB" w14:textId="77777777" w:rsidR="007008B3" w:rsidRDefault="007008B3" w:rsidP="007008B3">
      <w:pPr>
        <w:pStyle w:val="BodyText"/>
        <w:spacing w:before="122"/>
        <w:rPr>
          <w:b/>
        </w:rPr>
      </w:pPr>
    </w:p>
    <w:p w14:paraId="18D840F6" w14:textId="215CF475" w:rsidR="007008B3" w:rsidRPr="007008B3" w:rsidRDefault="007008B3" w:rsidP="007008B3">
      <w:pPr>
        <w:spacing w:line="360" w:lineRule="auto"/>
        <w:ind w:left="399" w:right="168"/>
        <w:rPr>
          <w:rFonts w:ascii="Times New Roman" w:hAnsi="Times New Roman" w:cs="Times New Roman"/>
          <w:b/>
        </w:rPr>
      </w:pPr>
      <w:r w:rsidRPr="007008B3">
        <w:rPr>
          <w:rFonts w:ascii="Times New Roman" w:hAnsi="Times New Roman" w:cs="Times New Roman"/>
          <w:b/>
          <w:sz w:val="24"/>
        </w:rPr>
        <w:t>I</w:t>
      </w:r>
      <w:r w:rsidRPr="007008B3">
        <w:rPr>
          <w:rFonts w:ascii="Times New Roman" w:hAnsi="Times New Roman" w:cs="Times New Roman"/>
          <w:sz w:val="24"/>
        </w:rPr>
        <w:t xml:space="preserve">, hereby declare that the project entitled </w:t>
      </w:r>
      <w:r w:rsidRPr="007008B3">
        <w:rPr>
          <w:rFonts w:ascii="Times New Roman" w:hAnsi="Times New Roman" w:cs="Times New Roman"/>
          <w:b/>
          <w:sz w:val="24"/>
        </w:rPr>
        <w:t>“STRESS MANAGEMENT AMONG IT EMPLOYEES: A STUDY WITH SPECIAL REFERENCE TO KOLLAM DISTRICT</w:t>
      </w:r>
      <w:r w:rsidRPr="007008B3">
        <w:rPr>
          <w:rFonts w:ascii="Times New Roman" w:hAnsi="Times New Roman" w:cs="Times New Roman"/>
          <w:b/>
        </w:rPr>
        <w:t>”</w:t>
      </w:r>
      <w:r w:rsidRPr="007008B3">
        <w:rPr>
          <w:rFonts w:ascii="Times New Roman" w:hAnsi="Times New Roman" w:cs="Times New Roman"/>
          <w:b/>
          <w:spacing w:val="-1"/>
        </w:rPr>
        <w:t xml:space="preserve"> </w:t>
      </w:r>
      <w:r w:rsidRPr="007008B3">
        <w:rPr>
          <w:rFonts w:ascii="Times New Roman" w:hAnsi="Times New Roman" w:cs="Times New Roman"/>
        </w:rPr>
        <w:t xml:space="preserve">to the </w:t>
      </w:r>
      <w:r w:rsidRPr="007008B3">
        <w:rPr>
          <w:rFonts w:ascii="Times New Roman" w:hAnsi="Times New Roman" w:cs="Times New Roman"/>
          <w:b/>
        </w:rPr>
        <w:t>(UNIVERSITY NAME HERE)</w:t>
      </w:r>
      <w:r w:rsidRPr="007008B3">
        <w:rPr>
          <w:rFonts w:ascii="Times New Roman" w:hAnsi="Times New Roman" w:cs="Times New Roman"/>
        </w:rPr>
        <w:t xml:space="preserve"> in partial fulfilment of the requirements for the award of the degree</w:t>
      </w:r>
      <w:r w:rsidRPr="007008B3">
        <w:rPr>
          <w:rFonts w:ascii="Times New Roman" w:hAnsi="Times New Roman" w:cs="Times New Roman"/>
          <w:spacing w:val="-2"/>
        </w:rPr>
        <w:t xml:space="preserve"> </w:t>
      </w:r>
      <w:r w:rsidRPr="007008B3">
        <w:rPr>
          <w:rFonts w:ascii="Times New Roman" w:hAnsi="Times New Roman" w:cs="Times New Roman"/>
        </w:rPr>
        <w:t>of</w:t>
      </w:r>
      <w:r w:rsidRPr="007008B3">
        <w:rPr>
          <w:rFonts w:ascii="Times New Roman" w:hAnsi="Times New Roman" w:cs="Times New Roman"/>
          <w:spacing w:val="-8"/>
        </w:rPr>
        <w:t xml:space="preserve"> </w:t>
      </w:r>
      <w:r w:rsidRPr="007008B3">
        <w:rPr>
          <w:rFonts w:ascii="Times New Roman" w:hAnsi="Times New Roman" w:cs="Times New Roman"/>
          <w:b/>
        </w:rPr>
        <w:t xml:space="preserve">(DEGREE HERE) </w:t>
      </w:r>
      <w:r w:rsidRPr="007008B3">
        <w:rPr>
          <w:rFonts w:ascii="Times New Roman" w:hAnsi="Times New Roman" w:cs="Times New Roman"/>
        </w:rPr>
        <w:t>. The</w:t>
      </w:r>
      <w:r w:rsidRPr="007008B3">
        <w:rPr>
          <w:rFonts w:ascii="Times New Roman" w:hAnsi="Times New Roman" w:cs="Times New Roman"/>
          <w:spacing w:val="-2"/>
        </w:rPr>
        <w:t xml:space="preserve"> </w:t>
      </w:r>
      <w:r w:rsidRPr="007008B3">
        <w:rPr>
          <w:rFonts w:ascii="Times New Roman" w:hAnsi="Times New Roman" w:cs="Times New Roman"/>
        </w:rPr>
        <w:t>work</w:t>
      </w:r>
      <w:r w:rsidRPr="007008B3">
        <w:rPr>
          <w:rFonts w:ascii="Times New Roman" w:hAnsi="Times New Roman" w:cs="Times New Roman"/>
          <w:spacing w:val="-4"/>
        </w:rPr>
        <w:t xml:space="preserve"> </w:t>
      </w:r>
      <w:r w:rsidRPr="007008B3">
        <w:rPr>
          <w:rFonts w:ascii="Times New Roman" w:hAnsi="Times New Roman" w:cs="Times New Roman"/>
        </w:rPr>
        <w:t>reported</w:t>
      </w:r>
      <w:r w:rsidRPr="007008B3">
        <w:rPr>
          <w:rFonts w:ascii="Times New Roman" w:hAnsi="Times New Roman" w:cs="Times New Roman"/>
          <w:spacing w:val="-2"/>
        </w:rPr>
        <w:t xml:space="preserve"> </w:t>
      </w:r>
      <w:r w:rsidRPr="007008B3">
        <w:rPr>
          <w:rFonts w:ascii="Times New Roman" w:hAnsi="Times New Roman" w:cs="Times New Roman"/>
        </w:rPr>
        <w:t>here is my</w:t>
      </w:r>
      <w:r w:rsidRPr="007008B3">
        <w:rPr>
          <w:rFonts w:ascii="Times New Roman" w:hAnsi="Times New Roman" w:cs="Times New Roman"/>
          <w:spacing w:val="-11"/>
        </w:rPr>
        <w:t xml:space="preserve"> </w:t>
      </w:r>
      <w:r w:rsidRPr="007008B3">
        <w:rPr>
          <w:rFonts w:ascii="Times New Roman" w:hAnsi="Times New Roman" w:cs="Times New Roman"/>
        </w:rPr>
        <w:t>original</w:t>
      </w:r>
      <w:r w:rsidRPr="007008B3">
        <w:rPr>
          <w:rFonts w:ascii="Times New Roman" w:hAnsi="Times New Roman" w:cs="Times New Roman"/>
          <w:spacing w:val="-6"/>
        </w:rPr>
        <w:t xml:space="preserve"> </w:t>
      </w:r>
      <w:r w:rsidRPr="007008B3">
        <w:rPr>
          <w:rFonts w:ascii="Times New Roman" w:hAnsi="Times New Roman" w:cs="Times New Roman"/>
        </w:rPr>
        <w:t>work.</w:t>
      </w:r>
      <w:r w:rsidRPr="007008B3">
        <w:rPr>
          <w:rFonts w:ascii="Times New Roman" w:hAnsi="Times New Roman" w:cs="Times New Roman"/>
          <w:spacing w:val="-4"/>
        </w:rPr>
        <w:t xml:space="preserve"> </w:t>
      </w:r>
      <w:r w:rsidRPr="007008B3">
        <w:rPr>
          <w:rFonts w:ascii="Times New Roman" w:hAnsi="Times New Roman" w:cs="Times New Roman"/>
        </w:rPr>
        <w:t>The</w:t>
      </w:r>
      <w:r w:rsidRPr="007008B3">
        <w:rPr>
          <w:rFonts w:ascii="Times New Roman" w:hAnsi="Times New Roman" w:cs="Times New Roman"/>
          <w:spacing w:val="-2"/>
        </w:rPr>
        <w:t xml:space="preserve"> </w:t>
      </w:r>
      <w:r w:rsidRPr="007008B3">
        <w:rPr>
          <w:rFonts w:ascii="Times New Roman" w:hAnsi="Times New Roman" w:cs="Times New Roman"/>
        </w:rPr>
        <w:t>empirical</w:t>
      </w:r>
      <w:r w:rsidRPr="007008B3">
        <w:rPr>
          <w:rFonts w:ascii="Times New Roman" w:hAnsi="Times New Roman" w:cs="Times New Roman"/>
          <w:spacing w:val="-1"/>
        </w:rPr>
        <w:t xml:space="preserve"> </w:t>
      </w:r>
      <w:r w:rsidRPr="007008B3">
        <w:rPr>
          <w:rFonts w:ascii="Times New Roman" w:hAnsi="Times New Roman" w:cs="Times New Roman"/>
        </w:rPr>
        <w:t>findings;</w:t>
      </w:r>
      <w:r w:rsidRPr="007008B3">
        <w:rPr>
          <w:rFonts w:ascii="Times New Roman" w:hAnsi="Times New Roman" w:cs="Times New Roman"/>
          <w:spacing w:val="-1"/>
        </w:rPr>
        <w:t xml:space="preserve"> </w:t>
      </w:r>
      <w:r w:rsidRPr="007008B3">
        <w:rPr>
          <w:rFonts w:ascii="Times New Roman" w:hAnsi="Times New Roman" w:cs="Times New Roman"/>
        </w:rPr>
        <w:t>in the report are based on the data collected by me. The work reported here does not part any</w:t>
      </w:r>
      <w:r w:rsidRPr="007008B3">
        <w:rPr>
          <w:rFonts w:ascii="Times New Roman" w:hAnsi="Times New Roman" w:cs="Times New Roman"/>
          <w:spacing w:val="-3"/>
        </w:rPr>
        <w:t xml:space="preserve"> </w:t>
      </w:r>
      <w:r w:rsidRPr="007008B3">
        <w:rPr>
          <w:rFonts w:ascii="Times New Roman" w:hAnsi="Times New Roman" w:cs="Times New Roman"/>
        </w:rPr>
        <w:t>of</w:t>
      </w:r>
      <w:r w:rsidRPr="007008B3">
        <w:rPr>
          <w:rFonts w:ascii="Times New Roman" w:hAnsi="Times New Roman" w:cs="Times New Roman"/>
          <w:spacing w:val="-1"/>
        </w:rPr>
        <w:t xml:space="preserve"> </w:t>
      </w:r>
      <w:r w:rsidRPr="007008B3">
        <w:rPr>
          <w:rFonts w:ascii="Times New Roman" w:hAnsi="Times New Roman" w:cs="Times New Roman"/>
        </w:rPr>
        <w:t>the other project or</w:t>
      </w:r>
      <w:r w:rsidRPr="007008B3">
        <w:rPr>
          <w:rFonts w:ascii="Times New Roman" w:hAnsi="Times New Roman" w:cs="Times New Roman"/>
          <w:spacing w:val="-1"/>
        </w:rPr>
        <w:t xml:space="preserve"> </w:t>
      </w:r>
      <w:r w:rsidRPr="007008B3">
        <w:rPr>
          <w:rFonts w:ascii="Times New Roman" w:hAnsi="Times New Roman" w:cs="Times New Roman"/>
        </w:rPr>
        <w:t>dissertation</w:t>
      </w:r>
      <w:r w:rsidRPr="007008B3">
        <w:rPr>
          <w:rFonts w:ascii="Times New Roman" w:hAnsi="Times New Roman" w:cs="Times New Roman"/>
          <w:spacing w:val="-3"/>
        </w:rPr>
        <w:t xml:space="preserve"> </w:t>
      </w:r>
      <w:r w:rsidRPr="007008B3">
        <w:rPr>
          <w:rFonts w:ascii="Times New Roman" w:hAnsi="Times New Roman" w:cs="Times New Roman"/>
        </w:rPr>
        <w:t>on</w:t>
      </w:r>
      <w:r w:rsidRPr="007008B3">
        <w:rPr>
          <w:rFonts w:ascii="Times New Roman" w:hAnsi="Times New Roman" w:cs="Times New Roman"/>
          <w:spacing w:val="-3"/>
        </w:rPr>
        <w:t xml:space="preserve"> </w:t>
      </w:r>
      <w:r w:rsidRPr="007008B3">
        <w:rPr>
          <w:rFonts w:ascii="Times New Roman" w:hAnsi="Times New Roman" w:cs="Times New Roman"/>
        </w:rPr>
        <w:t>the basis of</w:t>
      </w:r>
      <w:r w:rsidRPr="007008B3">
        <w:rPr>
          <w:rFonts w:ascii="Times New Roman" w:hAnsi="Times New Roman" w:cs="Times New Roman"/>
          <w:spacing w:val="-6"/>
        </w:rPr>
        <w:t xml:space="preserve"> </w:t>
      </w:r>
      <w:r w:rsidRPr="007008B3">
        <w:rPr>
          <w:rFonts w:ascii="Times New Roman" w:hAnsi="Times New Roman" w:cs="Times New Roman"/>
        </w:rPr>
        <w:t>which</w:t>
      </w:r>
      <w:r w:rsidRPr="007008B3">
        <w:rPr>
          <w:rFonts w:ascii="Times New Roman" w:hAnsi="Times New Roman" w:cs="Times New Roman"/>
          <w:spacing w:val="-3"/>
        </w:rPr>
        <w:t xml:space="preserve"> </w:t>
      </w:r>
      <w:r w:rsidRPr="007008B3">
        <w:rPr>
          <w:rFonts w:ascii="Times New Roman" w:hAnsi="Times New Roman" w:cs="Times New Roman"/>
        </w:rPr>
        <w:t>a degree of</w:t>
      </w:r>
      <w:r w:rsidRPr="007008B3">
        <w:rPr>
          <w:rFonts w:ascii="Times New Roman" w:hAnsi="Times New Roman" w:cs="Times New Roman"/>
          <w:spacing w:val="-6"/>
        </w:rPr>
        <w:t xml:space="preserve"> </w:t>
      </w:r>
      <w:r w:rsidRPr="007008B3">
        <w:rPr>
          <w:rFonts w:ascii="Times New Roman" w:hAnsi="Times New Roman" w:cs="Times New Roman"/>
        </w:rPr>
        <w:t>Master of</w:t>
      </w:r>
      <w:r w:rsidRPr="007008B3">
        <w:rPr>
          <w:rFonts w:ascii="Times New Roman" w:hAnsi="Times New Roman" w:cs="Times New Roman"/>
          <w:spacing w:val="-6"/>
        </w:rPr>
        <w:t xml:space="preserve"> </w:t>
      </w:r>
      <w:r w:rsidRPr="007008B3">
        <w:rPr>
          <w:rFonts w:ascii="Times New Roman" w:hAnsi="Times New Roman" w:cs="Times New Roman"/>
        </w:rPr>
        <w:t>Commerce or</w:t>
      </w:r>
      <w:r w:rsidRPr="007008B3">
        <w:rPr>
          <w:rFonts w:ascii="Times New Roman" w:hAnsi="Times New Roman" w:cs="Times New Roman"/>
          <w:spacing w:val="-1"/>
        </w:rPr>
        <w:t xml:space="preserve"> </w:t>
      </w:r>
      <w:r w:rsidRPr="007008B3">
        <w:rPr>
          <w:rFonts w:ascii="Times New Roman" w:hAnsi="Times New Roman" w:cs="Times New Roman"/>
        </w:rPr>
        <w:t>award was conferred on an earlier occasion to any candidates.</w:t>
      </w:r>
    </w:p>
    <w:p w14:paraId="3B40EDEA" w14:textId="77777777" w:rsidR="007008B3" w:rsidRDefault="007008B3" w:rsidP="007008B3">
      <w:pPr>
        <w:pStyle w:val="BodyText"/>
      </w:pPr>
    </w:p>
    <w:p w14:paraId="44F40DF6" w14:textId="77777777" w:rsidR="007008B3" w:rsidRDefault="007008B3" w:rsidP="007008B3">
      <w:pPr>
        <w:pStyle w:val="BodyText"/>
      </w:pPr>
    </w:p>
    <w:p w14:paraId="61C87C0B" w14:textId="77777777" w:rsidR="007008B3" w:rsidRDefault="007008B3" w:rsidP="007008B3">
      <w:pPr>
        <w:pStyle w:val="BodyText"/>
      </w:pPr>
    </w:p>
    <w:p w14:paraId="634B9E7E" w14:textId="77777777" w:rsidR="007008B3" w:rsidRDefault="007008B3" w:rsidP="007008B3">
      <w:pPr>
        <w:pStyle w:val="BodyText"/>
      </w:pPr>
    </w:p>
    <w:p w14:paraId="635E35DD" w14:textId="5799CCF2" w:rsidR="007008B3" w:rsidRDefault="007008B3" w:rsidP="007008B3">
      <w:pPr>
        <w:tabs>
          <w:tab w:val="left" w:pos="2813"/>
        </w:tabs>
        <w:rPr>
          <w:rFonts w:ascii="Times New Roman" w:hAnsi="Times New Roman" w:cs="Times New Roman"/>
          <w:b/>
          <w:sz w:val="24"/>
          <w:szCs w:val="24"/>
          <w:lang w:val="en-US"/>
        </w:rPr>
      </w:pPr>
      <w:r w:rsidRPr="007008B3">
        <w:rPr>
          <w:rFonts w:ascii="Times New Roman" w:hAnsi="Times New Roman" w:cs="Times New Roman"/>
          <w:b/>
          <w:sz w:val="24"/>
          <w:szCs w:val="24"/>
          <w:lang w:val="en-US"/>
        </w:rPr>
        <w:t>Date: Date here**</w:t>
      </w:r>
      <w:r>
        <w:rPr>
          <w:rFonts w:ascii="Times New Roman" w:hAnsi="Times New Roman" w:cs="Times New Roman"/>
          <w:b/>
          <w:sz w:val="24"/>
          <w:szCs w:val="24"/>
          <w:lang w:val="en-US"/>
        </w:rPr>
        <w:t xml:space="preserve">                                                                                                **Name here</w:t>
      </w:r>
    </w:p>
    <w:p w14:paraId="425847FD" w14:textId="6308862C" w:rsidR="007008B3" w:rsidRPr="007008B3" w:rsidRDefault="007008B3" w:rsidP="007008B3">
      <w:pPr>
        <w:tabs>
          <w:tab w:val="left" w:pos="2813"/>
        </w:tabs>
        <w:rPr>
          <w:rFonts w:ascii="Times New Roman" w:hAnsi="Times New Roman" w:cs="Times New Roman"/>
          <w:b/>
          <w:sz w:val="24"/>
          <w:szCs w:val="24"/>
          <w:lang w:val="en-US"/>
        </w:rPr>
      </w:pPr>
      <w:r>
        <w:rPr>
          <w:rFonts w:ascii="Times New Roman" w:hAnsi="Times New Roman" w:cs="Times New Roman"/>
          <w:b/>
          <w:sz w:val="24"/>
          <w:szCs w:val="24"/>
          <w:lang w:val="en-US"/>
        </w:rPr>
        <w:t>Place : Kollam</w:t>
      </w:r>
    </w:p>
    <w:p w14:paraId="5AC9F183" w14:textId="77777777" w:rsidR="007008B3" w:rsidRDefault="007008B3" w:rsidP="004051BF">
      <w:pPr>
        <w:jc w:val="center"/>
        <w:rPr>
          <w:rFonts w:ascii="Times New Roman" w:hAnsi="Times New Roman" w:cs="Times New Roman"/>
          <w:sz w:val="40"/>
          <w:szCs w:val="40"/>
          <w:lang w:val="en-US"/>
        </w:rPr>
      </w:pPr>
    </w:p>
    <w:p w14:paraId="7970158F" w14:textId="77777777" w:rsidR="007008B3" w:rsidRDefault="007008B3" w:rsidP="004051BF">
      <w:pPr>
        <w:jc w:val="center"/>
        <w:rPr>
          <w:rFonts w:ascii="Times New Roman" w:hAnsi="Times New Roman" w:cs="Times New Roman"/>
          <w:sz w:val="40"/>
          <w:szCs w:val="40"/>
          <w:lang w:val="en-US"/>
        </w:rPr>
      </w:pPr>
    </w:p>
    <w:p w14:paraId="52AA081C" w14:textId="77777777" w:rsidR="007008B3" w:rsidRDefault="007008B3" w:rsidP="004051BF">
      <w:pPr>
        <w:jc w:val="center"/>
        <w:rPr>
          <w:rFonts w:ascii="Times New Roman" w:hAnsi="Times New Roman" w:cs="Times New Roman"/>
          <w:sz w:val="40"/>
          <w:szCs w:val="40"/>
          <w:lang w:val="en-US"/>
        </w:rPr>
      </w:pPr>
    </w:p>
    <w:p w14:paraId="5FB6C587" w14:textId="77777777" w:rsidR="007008B3" w:rsidRDefault="007008B3" w:rsidP="004051BF">
      <w:pPr>
        <w:jc w:val="center"/>
        <w:rPr>
          <w:rFonts w:ascii="Times New Roman" w:hAnsi="Times New Roman" w:cs="Times New Roman"/>
          <w:sz w:val="40"/>
          <w:szCs w:val="40"/>
          <w:lang w:val="en-US"/>
        </w:rPr>
      </w:pPr>
    </w:p>
    <w:p w14:paraId="71DA2CBA" w14:textId="77777777" w:rsidR="007008B3" w:rsidRDefault="007008B3" w:rsidP="004051BF">
      <w:pPr>
        <w:jc w:val="center"/>
        <w:rPr>
          <w:rFonts w:ascii="Times New Roman" w:hAnsi="Times New Roman" w:cs="Times New Roman"/>
          <w:sz w:val="40"/>
          <w:szCs w:val="40"/>
          <w:lang w:val="en-US"/>
        </w:rPr>
      </w:pPr>
    </w:p>
    <w:p w14:paraId="5117AF85" w14:textId="77777777" w:rsidR="007008B3" w:rsidRDefault="007008B3" w:rsidP="004051BF">
      <w:pPr>
        <w:jc w:val="center"/>
        <w:rPr>
          <w:rFonts w:ascii="Times New Roman" w:hAnsi="Times New Roman" w:cs="Times New Roman"/>
          <w:sz w:val="40"/>
          <w:szCs w:val="40"/>
          <w:lang w:val="en-US"/>
        </w:rPr>
      </w:pPr>
    </w:p>
    <w:p w14:paraId="0E79680F" w14:textId="77777777" w:rsidR="007008B3" w:rsidRDefault="007008B3" w:rsidP="004051BF">
      <w:pPr>
        <w:jc w:val="center"/>
        <w:rPr>
          <w:rFonts w:ascii="Times New Roman" w:hAnsi="Times New Roman" w:cs="Times New Roman"/>
          <w:sz w:val="40"/>
          <w:szCs w:val="40"/>
          <w:lang w:val="en-US"/>
        </w:rPr>
      </w:pPr>
    </w:p>
    <w:p w14:paraId="3D4357AD" w14:textId="77777777" w:rsidR="007008B3" w:rsidRDefault="007008B3" w:rsidP="004051BF">
      <w:pPr>
        <w:jc w:val="center"/>
        <w:rPr>
          <w:rFonts w:ascii="Times New Roman" w:hAnsi="Times New Roman" w:cs="Times New Roman"/>
          <w:sz w:val="40"/>
          <w:szCs w:val="40"/>
          <w:lang w:val="en-US"/>
        </w:rPr>
      </w:pPr>
    </w:p>
    <w:p w14:paraId="74E38149" w14:textId="77777777" w:rsidR="007008B3" w:rsidRDefault="007008B3" w:rsidP="004051BF">
      <w:pPr>
        <w:jc w:val="center"/>
        <w:rPr>
          <w:rFonts w:ascii="Times New Roman" w:hAnsi="Times New Roman" w:cs="Times New Roman"/>
          <w:sz w:val="40"/>
          <w:szCs w:val="40"/>
          <w:lang w:val="en-US"/>
        </w:rPr>
      </w:pPr>
    </w:p>
    <w:p w14:paraId="7BE7E8EB" w14:textId="77777777" w:rsidR="007008B3" w:rsidRDefault="007008B3" w:rsidP="004051BF">
      <w:pPr>
        <w:jc w:val="center"/>
        <w:rPr>
          <w:rFonts w:ascii="Times New Roman" w:hAnsi="Times New Roman" w:cs="Times New Roman"/>
          <w:sz w:val="40"/>
          <w:szCs w:val="40"/>
          <w:lang w:val="en-US"/>
        </w:rPr>
      </w:pPr>
    </w:p>
    <w:p w14:paraId="3C339075" w14:textId="77777777" w:rsidR="007008B3" w:rsidRDefault="007008B3" w:rsidP="004051BF">
      <w:pPr>
        <w:jc w:val="center"/>
        <w:rPr>
          <w:rFonts w:ascii="Times New Roman" w:hAnsi="Times New Roman" w:cs="Times New Roman"/>
          <w:sz w:val="40"/>
          <w:szCs w:val="40"/>
          <w:lang w:val="en-US"/>
        </w:rPr>
      </w:pPr>
    </w:p>
    <w:p w14:paraId="3B0BE7B4" w14:textId="77777777" w:rsidR="007008B3" w:rsidRDefault="007008B3" w:rsidP="004051BF">
      <w:pPr>
        <w:jc w:val="center"/>
        <w:rPr>
          <w:rFonts w:ascii="Times New Roman" w:hAnsi="Times New Roman" w:cs="Times New Roman"/>
          <w:sz w:val="40"/>
          <w:szCs w:val="40"/>
          <w:lang w:val="en-US"/>
        </w:rPr>
      </w:pPr>
    </w:p>
    <w:p w14:paraId="691F224D" w14:textId="77777777" w:rsidR="007008B3" w:rsidRDefault="007008B3" w:rsidP="00090887">
      <w:pPr>
        <w:spacing w:before="59"/>
        <w:ind w:left="342" w:right="84"/>
        <w:jc w:val="center"/>
        <w:rPr>
          <w:b/>
          <w:sz w:val="28"/>
        </w:rPr>
      </w:pPr>
      <w:r>
        <w:rPr>
          <w:b/>
          <w:spacing w:val="-2"/>
          <w:sz w:val="28"/>
        </w:rPr>
        <w:lastRenderedPageBreak/>
        <w:t>CONTENTS</w:t>
      </w:r>
    </w:p>
    <w:p w14:paraId="6A73D569" w14:textId="77777777" w:rsidR="007008B3" w:rsidRDefault="007008B3" w:rsidP="00090887">
      <w:pPr>
        <w:pStyle w:val="BodyText"/>
        <w:spacing w:before="17"/>
        <w:jc w:val="center"/>
        <w:rPr>
          <w:b/>
          <w:sz w:val="20"/>
        </w:rPr>
      </w:pPr>
    </w:p>
    <w:tbl>
      <w:tblPr>
        <w:tblW w:w="925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114"/>
        <w:gridCol w:w="6683"/>
        <w:gridCol w:w="1461"/>
      </w:tblGrid>
      <w:tr w:rsidR="007008B3" w14:paraId="6419F6BE" w14:textId="77777777" w:rsidTr="00090887">
        <w:trPr>
          <w:trHeight w:val="978"/>
        </w:trPr>
        <w:tc>
          <w:tcPr>
            <w:tcW w:w="1114" w:type="dxa"/>
            <w:tcBorders>
              <w:top w:val="single" w:sz="24" w:space="0" w:color="000000"/>
              <w:left w:val="nil"/>
              <w:bottom w:val="single" w:sz="4" w:space="0" w:color="000000"/>
              <w:right w:val="single" w:sz="4" w:space="0" w:color="000000"/>
            </w:tcBorders>
            <w:hideMark/>
          </w:tcPr>
          <w:p w14:paraId="78CF1D7E" w14:textId="77777777" w:rsidR="007008B3" w:rsidRDefault="007008B3" w:rsidP="00090887">
            <w:pPr>
              <w:pStyle w:val="TableParagraph"/>
              <w:spacing w:line="240" w:lineRule="auto"/>
              <w:ind w:left="134"/>
              <w:jc w:val="center"/>
              <w:rPr>
                <w:b/>
                <w:sz w:val="24"/>
              </w:rPr>
            </w:pPr>
            <w:r>
              <w:rPr>
                <w:b/>
                <w:spacing w:val="-2"/>
                <w:sz w:val="24"/>
              </w:rPr>
              <w:t>Chapter</w:t>
            </w:r>
          </w:p>
        </w:tc>
        <w:tc>
          <w:tcPr>
            <w:tcW w:w="6683" w:type="dxa"/>
            <w:tcBorders>
              <w:top w:val="single" w:sz="24" w:space="0" w:color="000000"/>
              <w:left w:val="single" w:sz="4" w:space="0" w:color="000000"/>
              <w:bottom w:val="single" w:sz="4" w:space="0" w:color="000000"/>
              <w:right w:val="single" w:sz="4" w:space="0" w:color="000000"/>
            </w:tcBorders>
            <w:hideMark/>
          </w:tcPr>
          <w:p w14:paraId="3CAB70BF" w14:textId="77777777" w:rsidR="007008B3" w:rsidRDefault="007008B3" w:rsidP="00090887">
            <w:pPr>
              <w:pStyle w:val="TableParagraph"/>
              <w:spacing w:line="240" w:lineRule="auto"/>
              <w:ind w:left="6" w:right="17"/>
              <w:jc w:val="center"/>
              <w:rPr>
                <w:b/>
                <w:sz w:val="24"/>
              </w:rPr>
            </w:pPr>
            <w:r>
              <w:rPr>
                <w:b/>
                <w:spacing w:val="-2"/>
                <w:sz w:val="24"/>
              </w:rPr>
              <w:t>Title</w:t>
            </w:r>
          </w:p>
        </w:tc>
        <w:tc>
          <w:tcPr>
            <w:tcW w:w="1461" w:type="dxa"/>
            <w:tcBorders>
              <w:top w:val="single" w:sz="24" w:space="0" w:color="000000"/>
              <w:left w:val="single" w:sz="4" w:space="0" w:color="000000"/>
              <w:bottom w:val="single" w:sz="4" w:space="0" w:color="000000"/>
              <w:right w:val="nil"/>
            </w:tcBorders>
            <w:hideMark/>
          </w:tcPr>
          <w:p w14:paraId="18112089" w14:textId="77777777" w:rsidR="007008B3" w:rsidRDefault="007008B3" w:rsidP="00090887">
            <w:pPr>
              <w:pStyle w:val="TableParagraph"/>
              <w:spacing w:line="240" w:lineRule="auto"/>
              <w:ind w:left="403"/>
              <w:jc w:val="center"/>
              <w:rPr>
                <w:b/>
                <w:sz w:val="24"/>
              </w:rPr>
            </w:pPr>
            <w:r>
              <w:rPr>
                <w:b/>
                <w:sz w:val="24"/>
              </w:rPr>
              <w:t>Page</w:t>
            </w:r>
            <w:r>
              <w:rPr>
                <w:b/>
                <w:spacing w:val="-2"/>
                <w:sz w:val="24"/>
              </w:rPr>
              <w:t xml:space="preserve"> </w:t>
            </w:r>
            <w:r>
              <w:rPr>
                <w:b/>
                <w:spacing w:val="-5"/>
                <w:sz w:val="24"/>
              </w:rPr>
              <w:t>no</w:t>
            </w:r>
          </w:p>
        </w:tc>
      </w:tr>
      <w:tr w:rsidR="007008B3" w14:paraId="0DCCAC73" w14:textId="77777777" w:rsidTr="00090887">
        <w:trPr>
          <w:trHeight w:val="5520"/>
        </w:trPr>
        <w:tc>
          <w:tcPr>
            <w:tcW w:w="1114" w:type="dxa"/>
            <w:tcBorders>
              <w:top w:val="single" w:sz="4" w:space="0" w:color="000000"/>
              <w:left w:val="nil"/>
              <w:bottom w:val="single" w:sz="24" w:space="0" w:color="000000"/>
              <w:right w:val="single" w:sz="4" w:space="0" w:color="000000"/>
            </w:tcBorders>
            <w:hideMark/>
          </w:tcPr>
          <w:p w14:paraId="531BC218" w14:textId="77777777" w:rsidR="007008B3" w:rsidRDefault="007008B3" w:rsidP="00090887">
            <w:pPr>
              <w:pStyle w:val="TableParagraph"/>
              <w:spacing w:line="273" w:lineRule="exact"/>
              <w:ind w:left="12"/>
              <w:jc w:val="center"/>
              <w:rPr>
                <w:b/>
                <w:sz w:val="24"/>
              </w:rPr>
            </w:pPr>
            <w:r>
              <w:rPr>
                <w:b/>
                <w:spacing w:val="-5"/>
                <w:sz w:val="24"/>
              </w:rPr>
              <w:t>1.</w:t>
            </w:r>
          </w:p>
          <w:p w14:paraId="6AF20236" w14:textId="77777777" w:rsidR="007008B3" w:rsidRDefault="007008B3" w:rsidP="00090887">
            <w:pPr>
              <w:pStyle w:val="TableParagraph"/>
              <w:spacing w:before="242" w:line="240" w:lineRule="auto"/>
              <w:ind w:left="12"/>
              <w:jc w:val="center"/>
              <w:rPr>
                <w:b/>
                <w:sz w:val="24"/>
              </w:rPr>
            </w:pPr>
            <w:r>
              <w:rPr>
                <w:b/>
                <w:spacing w:val="-5"/>
                <w:sz w:val="24"/>
              </w:rPr>
              <w:t>2.</w:t>
            </w:r>
          </w:p>
          <w:p w14:paraId="614BB63F" w14:textId="77777777" w:rsidR="007008B3" w:rsidRDefault="007008B3" w:rsidP="00090887">
            <w:pPr>
              <w:pStyle w:val="TableParagraph"/>
              <w:spacing w:before="238" w:line="240" w:lineRule="auto"/>
              <w:ind w:left="12"/>
              <w:jc w:val="center"/>
              <w:rPr>
                <w:b/>
                <w:sz w:val="24"/>
              </w:rPr>
            </w:pPr>
            <w:r>
              <w:rPr>
                <w:b/>
                <w:spacing w:val="-5"/>
                <w:sz w:val="24"/>
              </w:rPr>
              <w:t>3.</w:t>
            </w:r>
          </w:p>
          <w:p w14:paraId="309B66A1" w14:textId="77777777" w:rsidR="007008B3" w:rsidRDefault="007008B3" w:rsidP="00090887">
            <w:pPr>
              <w:pStyle w:val="TableParagraph"/>
              <w:spacing w:before="243" w:line="240" w:lineRule="auto"/>
              <w:ind w:left="12"/>
              <w:jc w:val="center"/>
              <w:rPr>
                <w:b/>
                <w:sz w:val="24"/>
              </w:rPr>
            </w:pPr>
            <w:r>
              <w:rPr>
                <w:b/>
                <w:spacing w:val="-5"/>
                <w:sz w:val="24"/>
              </w:rPr>
              <w:t>4.</w:t>
            </w:r>
          </w:p>
          <w:p w14:paraId="54BCFCDD" w14:textId="77777777" w:rsidR="007008B3" w:rsidRDefault="007008B3" w:rsidP="00090887">
            <w:pPr>
              <w:pStyle w:val="TableParagraph"/>
              <w:spacing w:before="237" w:line="240" w:lineRule="auto"/>
              <w:ind w:left="12"/>
              <w:jc w:val="center"/>
              <w:rPr>
                <w:b/>
                <w:sz w:val="24"/>
              </w:rPr>
            </w:pPr>
            <w:r>
              <w:rPr>
                <w:b/>
                <w:spacing w:val="-5"/>
                <w:sz w:val="24"/>
              </w:rPr>
              <w:t>5.</w:t>
            </w:r>
          </w:p>
        </w:tc>
        <w:tc>
          <w:tcPr>
            <w:tcW w:w="6683" w:type="dxa"/>
            <w:tcBorders>
              <w:top w:val="single" w:sz="4" w:space="0" w:color="000000"/>
              <w:left w:val="single" w:sz="4" w:space="0" w:color="000000"/>
              <w:bottom w:val="single" w:sz="24" w:space="0" w:color="000000"/>
              <w:right w:val="single" w:sz="4" w:space="0" w:color="000000"/>
            </w:tcBorders>
            <w:hideMark/>
          </w:tcPr>
          <w:p w14:paraId="49A78679" w14:textId="77777777" w:rsidR="009619A8" w:rsidRDefault="009619A8" w:rsidP="00090887">
            <w:pPr>
              <w:pStyle w:val="TableParagraph"/>
              <w:spacing w:line="448" w:lineRule="auto"/>
              <w:ind w:left="2343" w:right="2342" w:firstLine="254"/>
              <w:jc w:val="center"/>
              <w:rPr>
                <w:b/>
                <w:spacing w:val="-2"/>
                <w:sz w:val="24"/>
              </w:rPr>
            </w:pPr>
            <w:r>
              <w:rPr>
                <w:b/>
                <w:spacing w:val="-2"/>
                <w:sz w:val="24"/>
              </w:rPr>
              <w:t>Introduction</w:t>
            </w:r>
          </w:p>
          <w:p w14:paraId="2E0222C4" w14:textId="78D0988C" w:rsidR="009619A8" w:rsidRDefault="008154F1" w:rsidP="00090887">
            <w:pPr>
              <w:pStyle w:val="TableParagraph"/>
              <w:spacing w:line="448" w:lineRule="auto"/>
              <w:ind w:left="2343" w:right="2342" w:firstLine="254"/>
              <w:jc w:val="center"/>
              <w:rPr>
                <w:b/>
                <w:sz w:val="24"/>
              </w:rPr>
            </w:pPr>
            <w:r>
              <w:rPr>
                <w:b/>
                <w:sz w:val="24"/>
              </w:rPr>
              <w:t>Industry</w:t>
            </w:r>
            <w:r w:rsidR="00090887">
              <w:rPr>
                <w:b/>
                <w:sz w:val="24"/>
              </w:rPr>
              <w:t xml:space="preserve"> Profile</w:t>
            </w:r>
          </w:p>
          <w:p w14:paraId="2A59BC38" w14:textId="77777777" w:rsidR="00431AB4" w:rsidRDefault="00431AB4" w:rsidP="00090887">
            <w:pPr>
              <w:pStyle w:val="TableParagraph"/>
              <w:spacing w:line="448" w:lineRule="auto"/>
              <w:ind w:left="1508" w:right="1326" w:firstLine="283"/>
              <w:jc w:val="center"/>
              <w:rPr>
                <w:b/>
                <w:sz w:val="24"/>
              </w:rPr>
            </w:pPr>
            <w:r>
              <w:rPr>
                <w:b/>
                <w:sz w:val="24"/>
              </w:rPr>
              <w:t>Stress Management</w:t>
            </w:r>
          </w:p>
          <w:p w14:paraId="5FFCD18E" w14:textId="0EC3FDAB" w:rsidR="007008B3" w:rsidRDefault="007008B3" w:rsidP="00090887">
            <w:pPr>
              <w:pStyle w:val="TableParagraph"/>
              <w:spacing w:line="448" w:lineRule="auto"/>
              <w:ind w:left="1508" w:right="1326"/>
              <w:jc w:val="center"/>
              <w:rPr>
                <w:b/>
                <w:sz w:val="24"/>
              </w:rPr>
            </w:pPr>
            <w:r>
              <w:rPr>
                <w:b/>
                <w:sz w:val="24"/>
              </w:rPr>
              <w:t>Data</w:t>
            </w:r>
            <w:r>
              <w:rPr>
                <w:b/>
                <w:spacing w:val="-13"/>
                <w:sz w:val="24"/>
              </w:rPr>
              <w:t xml:space="preserve"> </w:t>
            </w:r>
            <w:r>
              <w:rPr>
                <w:b/>
                <w:sz w:val="24"/>
              </w:rPr>
              <w:t>Analysis</w:t>
            </w:r>
            <w:r>
              <w:rPr>
                <w:b/>
                <w:spacing w:val="-15"/>
                <w:sz w:val="24"/>
              </w:rPr>
              <w:t xml:space="preserve"> </w:t>
            </w:r>
            <w:r>
              <w:rPr>
                <w:b/>
                <w:sz w:val="24"/>
              </w:rPr>
              <w:t>and</w:t>
            </w:r>
            <w:r>
              <w:rPr>
                <w:b/>
                <w:spacing w:val="-13"/>
                <w:sz w:val="24"/>
              </w:rPr>
              <w:t xml:space="preserve"> </w:t>
            </w:r>
            <w:r>
              <w:rPr>
                <w:b/>
                <w:sz w:val="24"/>
              </w:rPr>
              <w:t>Interpretations</w:t>
            </w:r>
          </w:p>
          <w:p w14:paraId="01001639" w14:textId="276FF799" w:rsidR="007008B3" w:rsidRDefault="007008B3" w:rsidP="00090887">
            <w:pPr>
              <w:pStyle w:val="TableParagraph"/>
              <w:spacing w:line="448" w:lineRule="auto"/>
              <w:ind w:left="0" w:right="17"/>
              <w:jc w:val="center"/>
              <w:rPr>
                <w:b/>
                <w:sz w:val="24"/>
              </w:rPr>
            </w:pPr>
            <w:r>
              <w:rPr>
                <w:b/>
                <w:sz w:val="24"/>
              </w:rPr>
              <w:t>Summary</w:t>
            </w:r>
            <w:r>
              <w:rPr>
                <w:b/>
                <w:spacing w:val="-7"/>
                <w:sz w:val="24"/>
              </w:rPr>
              <w:t xml:space="preserve"> </w:t>
            </w:r>
            <w:r>
              <w:rPr>
                <w:b/>
                <w:sz w:val="24"/>
              </w:rPr>
              <w:t>of</w:t>
            </w:r>
            <w:r>
              <w:rPr>
                <w:b/>
                <w:spacing w:val="-10"/>
                <w:sz w:val="24"/>
              </w:rPr>
              <w:t xml:space="preserve"> </w:t>
            </w:r>
            <w:r>
              <w:rPr>
                <w:b/>
                <w:sz w:val="24"/>
              </w:rPr>
              <w:t>findings</w:t>
            </w:r>
            <w:r w:rsidR="009619A8">
              <w:rPr>
                <w:b/>
                <w:spacing w:val="-9"/>
                <w:sz w:val="24"/>
              </w:rPr>
              <w:t>,</w:t>
            </w:r>
            <w:r>
              <w:rPr>
                <w:b/>
                <w:spacing w:val="-7"/>
                <w:sz w:val="24"/>
              </w:rPr>
              <w:t xml:space="preserve"> </w:t>
            </w:r>
            <w:r>
              <w:rPr>
                <w:b/>
                <w:sz w:val="24"/>
              </w:rPr>
              <w:t>suggestions</w:t>
            </w:r>
            <w:r w:rsidR="009619A8">
              <w:rPr>
                <w:b/>
                <w:sz w:val="24"/>
              </w:rPr>
              <w:t>,</w:t>
            </w:r>
            <w:r>
              <w:rPr>
                <w:b/>
                <w:spacing w:val="-9"/>
                <w:sz w:val="24"/>
              </w:rPr>
              <w:t xml:space="preserve"> </w:t>
            </w:r>
            <w:r>
              <w:rPr>
                <w:b/>
                <w:sz w:val="24"/>
              </w:rPr>
              <w:t>and</w:t>
            </w:r>
            <w:r>
              <w:rPr>
                <w:b/>
                <w:spacing w:val="-7"/>
                <w:sz w:val="24"/>
              </w:rPr>
              <w:t xml:space="preserve"> </w:t>
            </w:r>
            <w:r>
              <w:rPr>
                <w:b/>
                <w:sz w:val="24"/>
              </w:rPr>
              <w:t>conclusion</w:t>
            </w:r>
          </w:p>
          <w:p w14:paraId="7B612FD1" w14:textId="2B2732A4" w:rsidR="007008B3" w:rsidRDefault="007008B3" w:rsidP="00090887">
            <w:pPr>
              <w:pStyle w:val="TableParagraph"/>
              <w:spacing w:line="270" w:lineRule="exact"/>
              <w:ind w:left="14" w:right="17"/>
              <w:jc w:val="center"/>
              <w:rPr>
                <w:b/>
                <w:sz w:val="24"/>
              </w:rPr>
            </w:pPr>
          </w:p>
        </w:tc>
        <w:tc>
          <w:tcPr>
            <w:tcW w:w="1461" w:type="dxa"/>
            <w:tcBorders>
              <w:top w:val="single" w:sz="4" w:space="0" w:color="000000"/>
              <w:left w:val="single" w:sz="4" w:space="0" w:color="000000"/>
              <w:bottom w:val="single" w:sz="24" w:space="0" w:color="000000"/>
              <w:right w:val="nil"/>
            </w:tcBorders>
          </w:tcPr>
          <w:p w14:paraId="5A745E16" w14:textId="141E236F" w:rsidR="007008B3" w:rsidRDefault="007008B3" w:rsidP="00090887">
            <w:pPr>
              <w:pStyle w:val="TableParagraph"/>
              <w:spacing w:line="273" w:lineRule="exact"/>
              <w:ind w:left="2" w:right="2"/>
              <w:jc w:val="center"/>
              <w:rPr>
                <w:b/>
                <w:sz w:val="24"/>
              </w:rPr>
            </w:pPr>
            <w:r>
              <w:rPr>
                <w:b/>
                <w:sz w:val="24"/>
              </w:rPr>
              <w:t>1-</w:t>
            </w:r>
            <w:r w:rsidR="008E053F">
              <w:rPr>
                <w:b/>
                <w:spacing w:val="-10"/>
                <w:sz w:val="24"/>
              </w:rPr>
              <w:t>8</w:t>
            </w:r>
          </w:p>
          <w:p w14:paraId="3D4A4C6E" w14:textId="77777777" w:rsidR="007008B3" w:rsidRDefault="007008B3" w:rsidP="00090887">
            <w:pPr>
              <w:pStyle w:val="TableParagraph"/>
              <w:spacing w:line="240" w:lineRule="auto"/>
              <w:ind w:left="0"/>
              <w:jc w:val="center"/>
              <w:rPr>
                <w:b/>
                <w:sz w:val="24"/>
              </w:rPr>
            </w:pPr>
          </w:p>
          <w:p w14:paraId="6662FB04" w14:textId="02D9F3A8" w:rsidR="007008B3" w:rsidRDefault="008E053F" w:rsidP="00090887">
            <w:pPr>
              <w:pStyle w:val="TableParagraph"/>
              <w:spacing w:line="240" w:lineRule="auto"/>
              <w:ind w:left="0" w:right="2"/>
              <w:jc w:val="center"/>
              <w:rPr>
                <w:b/>
                <w:sz w:val="24"/>
              </w:rPr>
            </w:pPr>
            <w:r>
              <w:rPr>
                <w:b/>
                <w:sz w:val="24"/>
              </w:rPr>
              <w:t>9</w:t>
            </w:r>
            <w:r w:rsidR="007008B3">
              <w:rPr>
                <w:b/>
                <w:sz w:val="24"/>
              </w:rPr>
              <w:t>-</w:t>
            </w:r>
            <w:r>
              <w:rPr>
                <w:b/>
                <w:spacing w:val="-5"/>
                <w:sz w:val="24"/>
              </w:rPr>
              <w:t>26</w:t>
            </w:r>
          </w:p>
          <w:p w14:paraId="7E44A73C" w14:textId="0FF0BAC8" w:rsidR="007008B3" w:rsidRDefault="008E053F" w:rsidP="00090887">
            <w:pPr>
              <w:pStyle w:val="TableParagraph"/>
              <w:spacing w:before="242" w:line="240" w:lineRule="auto"/>
              <w:ind w:left="2" w:right="2"/>
              <w:jc w:val="center"/>
              <w:rPr>
                <w:b/>
                <w:sz w:val="24"/>
              </w:rPr>
            </w:pPr>
            <w:r>
              <w:rPr>
                <w:b/>
                <w:sz w:val="24"/>
              </w:rPr>
              <w:t>27</w:t>
            </w:r>
            <w:r w:rsidR="007008B3">
              <w:rPr>
                <w:b/>
                <w:sz w:val="24"/>
              </w:rPr>
              <w:t>-</w:t>
            </w:r>
            <w:r>
              <w:rPr>
                <w:b/>
                <w:spacing w:val="-5"/>
                <w:sz w:val="24"/>
              </w:rPr>
              <w:t>48</w:t>
            </w:r>
          </w:p>
          <w:p w14:paraId="2AD0A062" w14:textId="23231B2C" w:rsidR="007008B3" w:rsidRDefault="008E053F" w:rsidP="00090887">
            <w:pPr>
              <w:pStyle w:val="TableParagraph"/>
              <w:spacing w:before="238" w:line="240" w:lineRule="auto"/>
              <w:ind w:left="2" w:right="2"/>
              <w:jc w:val="center"/>
              <w:rPr>
                <w:b/>
                <w:sz w:val="24"/>
              </w:rPr>
            </w:pPr>
            <w:r>
              <w:rPr>
                <w:b/>
                <w:sz w:val="24"/>
              </w:rPr>
              <w:t>49</w:t>
            </w:r>
            <w:r w:rsidR="007008B3">
              <w:rPr>
                <w:b/>
                <w:sz w:val="24"/>
              </w:rPr>
              <w:t>-</w:t>
            </w:r>
            <w:r w:rsidR="008154F1">
              <w:rPr>
                <w:b/>
                <w:spacing w:val="-5"/>
                <w:sz w:val="24"/>
              </w:rPr>
              <w:t>76</w:t>
            </w:r>
          </w:p>
          <w:p w14:paraId="20A5A58C" w14:textId="293F7936" w:rsidR="007008B3" w:rsidRDefault="008154F1" w:rsidP="00090887">
            <w:pPr>
              <w:pStyle w:val="TableParagraph"/>
              <w:spacing w:before="243" w:line="240" w:lineRule="auto"/>
              <w:ind w:left="2" w:right="2"/>
              <w:jc w:val="center"/>
              <w:rPr>
                <w:b/>
                <w:sz w:val="24"/>
              </w:rPr>
            </w:pPr>
            <w:r>
              <w:rPr>
                <w:b/>
                <w:sz w:val="24"/>
              </w:rPr>
              <w:t>77</w:t>
            </w:r>
            <w:r w:rsidR="007008B3">
              <w:rPr>
                <w:b/>
                <w:sz w:val="24"/>
              </w:rPr>
              <w:t>-</w:t>
            </w:r>
            <w:r>
              <w:rPr>
                <w:b/>
                <w:spacing w:val="-5"/>
                <w:sz w:val="24"/>
              </w:rPr>
              <w:t>86</w:t>
            </w:r>
          </w:p>
        </w:tc>
      </w:tr>
    </w:tbl>
    <w:p w14:paraId="2784FF43" w14:textId="02108348" w:rsidR="008E053F" w:rsidRDefault="008E053F">
      <w:pPr>
        <w:rPr>
          <w:rFonts w:ascii="Times New Roman" w:hAnsi="Times New Roman" w:cs="Times New Roman"/>
          <w:sz w:val="40"/>
          <w:szCs w:val="40"/>
          <w:lang w:val="en-US"/>
        </w:rPr>
      </w:pPr>
    </w:p>
    <w:p w14:paraId="3069CADE" w14:textId="6D418C1F" w:rsidR="00AB51DD" w:rsidRPr="008E053F" w:rsidRDefault="008E053F" w:rsidP="008E053F">
      <w:pPr>
        <w:tabs>
          <w:tab w:val="left" w:pos="3382"/>
        </w:tabs>
        <w:rPr>
          <w:rFonts w:ascii="Times New Roman" w:hAnsi="Times New Roman" w:cs="Times New Roman"/>
          <w:sz w:val="40"/>
          <w:szCs w:val="40"/>
          <w:lang w:val="en-US"/>
        </w:rPr>
        <w:sectPr w:rsidR="00AB51DD" w:rsidRPr="008E053F" w:rsidSect="008E053F">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40"/>
          <w:szCs w:val="40"/>
          <w:lang w:val="en-US"/>
        </w:rPr>
        <w:tab/>
      </w:r>
      <w:r>
        <w:rPr>
          <w:rFonts w:ascii="Times New Roman" w:hAnsi="Times New Roman" w:cs="Times New Roman"/>
          <w:sz w:val="40"/>
          <w:szCs w:val="40"/>
          <w:lang w:val="en-US"/>
        </w:rPr>
        <w:tab/>
      </w:r>
    </w:p>
    <w:p w14:paraId="5579DCED" w14:textId="78B3DF28" w:rsidR="00AB51DD" w:rsidRDefault="00AB51DD">
      <w:pPr>
        <w:rPr>
          <w:rFonts w:ascii="Times New Roman" w:hAnsi="Times New Roman" w:cs="Times New Roman"/>
          <w:sz w:val="40"/>
          <w:szCs w:val="40"/>
          <w:lang w:val="en-US"/>
        </w:rPr>
        <w:sectPr w:rsidR="00AB51DD">
          <w:pgSz w:w="11906" w:h="16838"/>
          <w:pgMar w:top="1440" w:right="1440" w:bottom="1440" w:left="1440" w:header="708" w:footer="708" w:gutter="0"/>
          <w:cols w:space="708"/>
          <w:docGrid w:linePitch="360"/>
        </w:sectPr>
      </w:pPr>
    </w:p>
    <w:p w14:paraId="0D7E6236" w14:textId="231CF16B" w:rsidR="004051BF" w:rsidRPr="007008B3" w:rsidRDefault="004051BF" w:rsidP="008E053F">
      <w:pPr>
        <w:jc w:val="center"/>
        <w:rPr>
          <w:rFonts w:ascii="Times New Roman" w:hAnsi="Times New Roman" w:cs="Times New Roman"/>
          <w:sz w:val="40"/>
          <w:szCs w:val="40"/>
          <w:lang w:val="en-US"/>
        </w:rPr>
      </w:pPr>
      <w:r w:rsidRPr="00B31CA3">
        <w:rPr>
          <w:rFonts w:ascii="Times New Roman" w:hAnsi="Times New Roman" w:cs="Times New Roman"/>
          <w:b/>
          <w:bCs/>
          <w:sz w:val="36"/>
          <w:szCs w:val="36"/>
          <w:lang w:val="en-US"/>
        </w:rPr>
        <w:lastRenderedPageBreak/>
        <w:t>CHAPTER-</w:t>
      </w:r>
      <w:r w:rsidR="002F7505" w:rsidRPr="00B31CA3">
        <w:rPr>
          <w:rFonts w:ascii="Times New Roman" w:hAnsi="Times New Roman" w:cs="Times New Roman"/>
          <w:b/>
          <w:bCs/>
          <w:sz w:val="36"/>
          <w:szCs w:val="36"/>
          <w:lang w:val="en-US"/>
        </w:rPr>
        <w:t>1</w:t>
      </w:r>
    </w:p>
    <w:p w14:paraId="47459958" w14:textId="0021C1BE" w:rsidR="004051BF" w:rsidRPr="00B31CA3" w:rsidRDefault="004051BF" w:rsidP="004051BF">
      <w:pPr>
        <w:jc w:val="center"/>
        <w:rPr>
          <w:rFonts w:ascii="Times New Roman" w:hAnsi="Times New Roman" w:cs="Times New Roman"/>
          <w:b/>
          <w:bCs/>
          <w:sz w:val="36"/>
          <w:szCs w:val="36"/>
          <w:lang w:val="en-US"/>
        </w:rPr>
      </w:pPr>
      <w:r w:rsidRPr="00B31CA3">
        <w:rPr>
          <w:rFonts w:ascii="Times New Roman" w:hAnsi="Times New Roman" w:cs="Times New Roman"/>
          <w:b/>
          <w:bCs/>
          <w:sz w:val="36"/>
          <w:szCs w:val="36"/>
          <w:lang w:val="en-US"/>
        </w:rPr>
        <w:t>INTRODUCTION</w:t>
      </w:r>
    </w:p>
    <w:p w14:paraId="1844A013" w14:textId="77777777" w:rsidR="004051BF" w:rsidRPr="002F7505" w:rsidRDefault="004051BF" w:rsidP="004051BF">
      <w:pPr>
        <w:jc w:val="center"/>
        <w:rPr>
          <w:rFonts w:ascii="Times New Roman" w:hAnsi="Times New Roman" w:cs="Times New Roman"/>
          <w:sz w:val="32"/>
          <w:szCs w:val="32"/>
          <w:lang w:val="en-US"/>
        </w:rPr>
      </w:pPr>
    </w:p>
    <w:p w14:paraId="21C76F91" w14:textId="729DD664" w:rsidR="002F7505" w:rsidRPr="002F7505" w:rsidRDefault="002F7505" w:rsidP="002F7505">
      <w:pPr>
        <w:spacing w:line="360" w:lineRule="auto"/>
        <w:jc w:val="both"/>
        <w:rPr>
          <w:rFonts w:ascii="Times New Roman" w:hAnsi="Times New Roman" w:cs="Times New Roman"/>
          <w:sz w:val="24"/>
          <w:szCs w:val="24"/>
          <w:lang w:val="en-US"/>
        </w:rPr>
      </w:pPr>
      <w:r w:rsidRPr="002F7505">
        <w:rPr>
          <w:rFonts w:ascii="Times New Roman" w:hAnsi="Times New Roman" w:cs="Times New Roman"/>
          <w:sz w:val="24"/>
          <w:szCs w:val="24"/>
          <w:lang w:val="en-US"/>
        </w:rPr>
        <w:t>In today's fast-paced digital era, information technology (IT) has become an integral part of virtually every workplace, revolutionizing how businesses operate and employees perform their duties. The advent of advanced technologies like cloud computing, artificial intelligence, and automation has significantly enhanced efficiency, allowing for streamlined processes and data-driven decision-making. However, this rapid integration of IT also brings about a unique set of challenges. Employees are often required to keep up with the constant updates and new systems, leading to an increased workload and the pressure to adapt quickly. The demand for continuous learning and upskilling can be overwhelming, especially when combined with the expectation of being constantly connected through digital devices. As a result, while IT has made work more efficient, it has also introduced new sources of stress that can affect employee well-being.</w:t>
      </w:r>
    </w:p>
    <w:p w14:paraId="2778CB02" w14:textId="2C36A747" w:rsidR="002F7505" w:rsidRPr="002F7505" w:rsidRDefault="002F7505" w:rsidP="002F7505">
      <w:pPr>
        <w:spacing w:line="360" w:lineRule="auto"/>
        <w:jc w:val="both"/>
        <w:rPr>
          <w:rFonts w:ascii="Times New Roman" w:hAnsi="Times New Roman" w:cs="Times New Roman"/>
          <w:sz w:val="24"/>
          <w:szCs w:val="24"/>
          <w:lang w:val="en-US"/>
        </w:rPr>
      </w:pPr>
      <w:r w:rsidRPr="002F7505">
        <w:rPr>
          <w:rFonts w:ascii="Times New Roman" w:hAnsi="Times New Roman" w:cs="Times New Roman"/>
          <w:sz w:val="24"/>
          <w:szCs w:val="24"/>
          <w:lang w:val="en-US"/>
        </w:rPr>
        <w:t>The stress associated with IT in the workplace is multifaceted. Employees may experience stress due to the complexity of new technologies, fear of obsolescence, and the high expectations placed upon them to perform flawlessly in an environment where errors can have significant consequences. The pressure to meet tight deadlines, manage large volumes of data, and stay ahead of technological advancements can lead to anxiety and burnout. Additionally, the blurring of boundaries between work and personal life due to the constant connectivity enabled by IT tools, such as emails and instant messaging, can exacerbate stress levels. Employees often find themselves struggling to disconnect from work, leading to a state of chronic stress that can negatively impact their mental and physical health. This environment creates a need for effective stress management strategies that can help employees cope with the demands of the digital workplace.</w:t>
      </w:r>
    </w:p>
    <w:p w14:paraId="1F199B66" w14:textId="6010D887" w:rsidR="004051BF" w:rsidRDefault="002F7505" w:rsidP="002F7505">
      <w:pPr>
        <w:spacing w:line="360" w:lineRule="auto"/>
        <w:jc w:val="both"/>
        <w:rPr>
          <w:rFonts w:ascii="Times New Roman" w:hAnsi="Times New Roman" w:cs="Times New Roman"/>
          <w:sz w:val="24"/>
          <w:szCs w:val="24"/>
          <w:lang w:val="en-US"/>
        </w:rPr>
      </w:pPr>
      <w:r w:rsidRPr="002F7505">
        <w:rPr>
          <w:rFonts w:ascii="Times New Roman" w:hAnsi="Times New Roman" w:cs="Times New Roman"/>
          <w:sz w:val="24"/>
          <w:szCs w:val="24"/>
          <w:lang w:val="en-US"/>
        </w:rPr>
        <w:t xml:space="preserve">Effective stress management in the IT-driven workplace is essential for maintaining employee well-being and productivity. Organizations must recognize the impact of technology-related stress and implement comprehensive stress management programs tailored to the unique challenges posed by IT. These programs should include training on time management, digital detox practices, and the development of a supportive work culture that encourages work-life balance. Additionally, promoting open communication about stress and mental health can help destigmatize these issues and provide employees with the resources they need to manage their </w:t>
      </w:r>
      <w:r w:rsidRPr="002F7505">
        <w:rPr>
          <w:rFonts w:ascii="Times New Roman" w:hAnsi="Times New Roman" w:cs="Times New Roman"/>
          <w:sz w:val="24"/>
          <w:szCs w:val="24"/>
          <w:lang w:val="en-US"/>
        </w:rPr>
        <w:lastRenderedPageBreak/>
        <w:t>stress effectively. By prioritizing stress management, organizations can not only enhance employee satisfaction and retention but also improve overall organizational performance. In an era where technology is constantly evolving, equipping employees with the tools and support to manage stress is crucial for fostering a healthy, resilient workforce.</w:t>
      </w:r>
    </w:p>
    <w:p w14:paraId="1350DB80" w14:textId="67696F0D" w:rsidR="002F7505" w:rsidRDefault="00B31CA3" w:rsidP="002F750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REVIEW OF LITERATURE</w:t>
      </w:r>
    </w:p>
    <w:p w14:paraId="00317330" w14:textId="022F1A63" w:rsidR="00B31CA3" w:rsidRDefault="00B31CA3" w:rsidP="002F7505">
      <w:pPr>
        <w:spacing w:line="360" w:lineRule="auto"/>
        <w:jc w:val="both"/>
        <w:rPr>
          <w:rFonts w:ascii="Times New Roman" w:hAnsi="Times New Roman" w:cs="Times New Roman"/>
          <w:sz w:val="24"/>
          <w:szCs w:val="24"/>
          <w:lang w:val="en-US"/>
        </w:rPr>
      </w:pPr>
      <w:r w:rsidRPr="00B31CA3">
        <w:rPr>
          <w:rFonts w:ascii="Times New Roman" w:hAnsi="Times New Roman" w:cs="Times New Roman"/>
          <w:sz w:val="24"/>
          <w:szCs w:val="24"/>
          <w:lang w:val="en-US"/>
        </w:rPr>
        <w:t>A review of literature involves the systematic analysis and synthesis of existing research on a particular topic. It provides a comprehensive overview of what is already known, identifies gaps in the current knowledge, and highlights areas where further investigation is needed. By critically evaluating previous studies, a literature review helps to establish the context and rationale for new research, guiding researchers in framing their hypotheses and methodologies while avoiding duplication of efforts.</w:t>
      </w:r>
    </w:p>
    <w:p w14:paraId="75A10E3C" w14:textId="77777777" w:rsidR="003A2165" w:rsidRDefault="003A2165" w:rsidP="003A2165">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Charu M. (2013)</w:t>
      </w:r>
      <w:r w:rsidRPr="00AB5BFA">
        <w:rPr>
          <w:rFonts w:ascii="Times New Roman" w:hAnsi="Times New Roman" w:cs="Times New Roman"/>
          <w:sz w:val="24"/>
          <w:szCs w:val="24"/>
        </w:rPr>
        <w:t xml:space="preserve"> examined factors affecting the quality of work life, such as fair pay structures, consistent role demands, supervisory support, a congenial job environment, job-role fit, and role autonomy. Her study found that higher stress levels are inversely related to the quality of work life for IT professionals, attributing this to the rapid technological changes in the IT sector. </w:t>
      </w:r>
    </w:p>
    <w:p w14:paraId="083BFA7D" w14:textId="77777777" w:rsidR="001A5494"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Kavitha (2012)</w:t>
      </w:r>
      <w:r w:rsidRPr="00AB5BFA">
        <w:rPr>
          <w:rFonts w:ascii="Times New Roman" w:hAnsi="Times New Roman" w:cs="Times New Roman"/>
          <w:sz w:val="24"/>
          <w:szCs w:val="24"/>
        </w:rPr>
        <w:t xml:space="preserve"> examined the role of stress in the IT sector, noting that women, particularly married women, experience higher levels of stress due to their dual roles at home and in the workplace.</w:t>
      </w:r>
    </w:p>
    <w:p w14:paraId="2933F7B4" w14:textId="77777777" w:rsidR="001A5494"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Khalid A. (2012)</w:t>
      </w:r>
      <w:r w:rsidRPr="00AB5BFA">
        <w:rPr>
          <w:rFonts w:ascii="Times New Roman" w:hAnsi="Times New Roman" w:cs="Times New Roman"/>
          <w:sz w:val="24"/>
          <w:szCs w:val="24"/>
        </w:rPr>
        <w:t xml:space="preserve"> found a direct relationship between stress and job performance in organizations. He emphasized that employee performance could be enhanced through strong support from leaders, suggesting that supportive leadership can help employees perform better even in challenging situations.</w:t>
      </w:r>
    </w:p>
    <w:p w14:paraId="56BBB1E4" w14:textId="79A46033" w:rsidR="001A5494"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Sinha V. and Subramanian K.S. (2012)</w:t>
      </w:r>
      <w:r w:rsidRPr="00AB5BFA">
        <w:rPr>
          <w:rFonts w:ascii="Times New Roman" w:hAnsi="Times New Roman" w:cs="Times New Roman"/>
          <w:sz w:val="24"/>
          <w:szCs w:val="24"/>
        </w:rPr>
        <w:t xml:space="preserve"> identified various factors influencing stress, including resource shortages, personal inadequacies, role overload, role stagnation, isolation, and role expectations</w:t>
      </w:r>
    </w:p>
    <w:p w14:paraId="02DC6DB8" w14:textId="77777777" w:rsidR="001A5494" w:rsidRPr="00AB5BFA"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 xml:space="preserve">Sharma S., Sharma J., and Devi A. (2012) </w:t>
      </w:r>
      <w:r w:rsidRPr="00AB5BFA">
        <w:rPr>
          <w:rFonts w:ascii="Times New Roman" w:hAnsi="Times New Roman" w:cs="Times New Roman"/>
          <w:sz w:val="24"/>
          <w:szCs w:val="24"/>
        </w:rPr>
        <w:t>investigated how individual differences—such as mindset, age, and gender—affect stress levels and job performance. They recommended implementing positive reinforcement strategies to reduce workplace stress.</w:t>
      </w:r>
    </w:p>
    <w:p w14:paraId="440A90D1" w14:textId="77777777" w:rsidR="003A2165" w:rsidRDefault="003A2165" w:rsidP="003A2165">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lastRenderedPageBreak/>
        <w:t>Gladies J. J. and Kennedy V. (2011)</w:t>
      </w:r>
      <w:r w:rsidRPr="00AB5BFA">
        <w:rPr>
          <w:rFonts w:ascii="Times New Roman" w:hAnsi="Times New Roman" w:cs="Times New Roman"/>
          <w:sz w:val="24"/>
          <w:szCs w:val="24"/>
        </w:rPr>
        <w:t xml:space="preserve"> stressed the importance of managing stress within IT companies to mitigate or eliminate its causes and improve the working environment. Their study revealed a significant correlation between organizational climate and job stress among female employees in IT companies in India.</w:t>
      </w:r>
    </w:p>
    <w:p w14:paraId="049BE485" w14:textId="77777777" w:rsidR="001A5494" w:rsidRPr="00AB5BFA"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Srivastav A.K. (2010)</w:t>
      </w:r>
      <w:r w:rsidRPr="00AB5BFA">
        <w:rPr>
          <w:rFonts w:ascii="Times New Roman" w:hAnsi="Times New Roman" w:cs="Times New Roman"/>
          <w:sz w:val="24"/>
          <w:szCs w:val="24"/>
        </w:rPr>
        <w:t xml:space="preserve"> argued that stress is a complex issue that cannot be addressed with a single uniform solution. He suggested that tailored interventions, specific to the problems encountered, should be employed to improve organizational performance and effectiveness.</w:t>
      </w:r>
    </w:p>
    <w:p w14:paraId="0D2337E1" w14:textId="77777777" w:rsidR="001A5494" w:rsidRPr="00AB5BFA" w:rsidRDefault="001A5494" w:rsidP="001A5494">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Singh A. P. and Singh S. (2009)</w:t>
      </w:r>
      <w:r w:rsidRPr="00AB5BFA">
        <w:rPr>
          <w:rFonts w:ascii="Times New Roman" w:hAnsi="Times New Roman" w:cs="Times New Roman"/>
          <w:sz w:val="24"/>
          <w:szCs w:val="24"/>
        </w:rPr>
        <w:t xml:space="preserve"> explored the phenomenon of job satisfaction within organizations. They emphasized that job satisfaction is closely linked to stress and the work culture provided by an organization. Their study identified three sectors where stress originates and classified stress into two main types: Eustress and Distress. They also highlighted the importance of positive stress and favourable events for enhancing employee performance and satisfaction.</w:t>
      </w:r>
    </w:p>
    <w:p w14:paraId="5A80346B" w14:textId="6018D559" w:rsidR="00AB5BFA" w:rsidRDefault="00AB5BFA" w:rsidP="00AB5BFA">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Richardson (2008)</w:t>
      </w:r>
      <w:r w:rsidRPr="00AB5BFA">
        <w:rPr>
          <w:rFonts w:ascii="Times New Roman" w:hAnsi="Times New Roman" w:cs="Times New Roman"/>
          <w:sz w:val="24"/>
          <w:szCs w:val="24"/>
        </w:rPr>
        <w:t xml:space="preserve"> developed a classification system for stress interventions, dividing them into primary, secondary, and tertiary categories. His findings indicated that relaxation training was the most straightforward method for managing stress.</w:t>
      </w:r>
    </w:p>
    <w:p w14:paraId="7DD169B8" w14:textId="11D5FF7A" w:rsidR="00D53EA5" w:rsidRDefault="00D53EA5" w:rsidP="00AB5BFA">
      <w:pPr>
        <w:spacing w:line="360" w:lineRule="auto"/>
        <w:jc w:val="both"/>
        <w:rPr>
          <w:rFonts w:ascii="Times New Roman" w:hAnsi="Times New Roman" w:cs="Times New Roman"/>
          <w:sz w:val="24"/>
          <w:szCs w:val="24"/>
        </w:rPr>
      </w:pPr>
      <w:r w:rsidRPr="00D53EA5">
        <w:rPr>
          <w:rFonts w:ascii="Times New Roman" w:hAnsi="Times New Roman" w:cs="Times New Roman"/>
          <w:b/>
          <w:bCs/>
          <w:sz w:val="24"/>
          <w:szCs w:val="24"/>
        </w:rPr>
        <w:t>Alexandros-Stamatios G. et al. (2003)</w:t>
      </w:r>
      <w:r w:rsidRPr="00D53EA5">
        <w:rPr>
          <w:rFonts w:ascii="Times New Roman" w:hAnsi="Times New Roman" w:cs="Times New Roman"/>
          <w:sz w:val="24"/>
          <w:szCs w:val="24"/>
        </w:rPr>
        <w:t xml:space="preserve"> studied occupational stress among 355 male and female junior hospital doctors (JHDs) in Greater Athens. The research began with in-depth interviews of a randomly selected sample of 60 JHDs across various specialties. Based on these interviews and prior research, an extended Occupational Stress Indicator (OSI) questionnaire was developed. The analysis revealed that JHDs experienced significantly higher levels of stress compared to the general population and other occupational groups. Gender-based differences were found in specific stress areas, such as "career and achievement" and "home/work interface." Multivariate analysis identified Type A behaviour and "demands of the profession" as predictors of physical and mental health issues and job dissatisfaction, respectively.</w:t>
      </w:r>
    </w:p>
    <w:p w14:paraId="634B1120" w14:textId="2D604231" w:rsidR="00D53EA5" w:rsidRDefault="00D53EA5" w:rsidP="00AB5BFA">
      <w:pPr>
        <w:spacing w:line="360" w:lineRule="auto"/>
        <w:jc w:val="both"/>
        <w:rPr>
          <w:rFonts w:ascii="Times New Roman" w:hAnsi="Times New Roman" w:cs="Times New Roman"/>
          <w:sz w:val="24"/>
          <w:szCs w:val="24"/>
        </w:rPr>
      </w:pPr>
      <w:r w:rsidRPr="00D53EA5">
        <w:rPr>
          <w:rFonts w:ascii="Times New Roman" w:hAnsi="Times New Roman" w:cs="Times New Roman"/>
          <w:b/>
          <w:bCs/>
          <w:sz w:val="24"/>
          <w:szCs w:val="24"/>
        </w:rPr>
        <w:t>Ni He, Jihong Zhao, and Carol A. Archbold (2002)</w:t>
      </w:r>
      <w:r w:rsidRPr="00D53EA5">
        <w:rPr>
          <w:rFonts w:ascii="Times New Roman" w:hAnsi="Times New Roman" w:cs="Times New Roman"/>
          <w:sz w:val="24"/>
          <w:szCs w:val="24"/>
        </w:rPr>
        <w:t xml:space="preserve"> conducted a study on gender differences in police stress in New England. Their research found that both male and female officers experienced significant stress from work-family conflicts and destructive coping strategies, regardless of whether the stress was measured by somatization, anxiety, or depression. However, the study also revealed that the effects of negative work environments, camaraderie, </w:t>
      </w:r>
      <w:r w:rsidRPr="00D53EA5">
        <w:rPr>
          <w:rFonts w:ascii="Times New Roman" w:hAnsi="Times New Roman" w:cs="Times New Roman"/>
          <w:sz w:val="24"/>
          <w:szCs w:val="24"/>
        </w:rPr>
        <w:lastRenderedPageBreak/>
        <w:t>and constructive coping methods varied between genders, influencing different measures of work-related stress.</w:t>
      </w:r>
    </w:p>
    <w:p w14:paraId="3B04D33C" w14:textId="2F239444" w:rsidR="00D53EA5" w:rsidRDefault="00D53EA5" w:rsidP="00AB5BFA">
      <w:pPr>
        <w:spacing w:line="360" w:lineRule="auto"/>
        <w:jc w:val="both"/>
        <w:rPr>
          <w:rFonts w:ascii="Times New Roman" w:hAnsi="Times New Roman" w:cs="Times New Roman"/>
          <w:sz w:val="24"/>
          <w:szCs w:val="24"/>
        </w:rPr>
      </w:pPr>
      <w:r w:rsidRPr="00D53EA5">
        <w:rPr>
          <w:rFonts w:ascii="Times New Roman" w:hAnsi="Times New Roman" w:cs="Times New Roman"/>
          <w:b/>
          <w:bCs/>
          <w:sz w:val="24"/>
          <w:szCs w:val="24"/>
        </w:rPr>
        <w:t>Nicolien Kop and Martin C. Euwema (2001)</w:t>
      </w:r>
      <w:r w:rsidRPr="00D53EA5">
        <w:rPr>
          <w:rFonts w:ascii="Times New Roman" w:hAnsi="Times New Roman" w:cs="Times New Roman"/>
          <w:sz w:val="24"/>
          <w:szCs w:val="24"/>
        </w:rPr>
        <w:t xml:space="preserve"> researched occupational stress among Dutch police officers and found that organizational hazards were the most frequent and demanding sources of stress in their work. Compared to other professions, police officers experience relatively low levels of emotional exhaustion, higher levels of depersonalization, and average levels of personal accomplishment.</w:t>
      </w:r>
    </w:p>
    <w:p w14:paraId="2350C8DC" w14:textId="140D1AE6" w:rsidR="00D53EA5" w:rsidRDefault="00D53EA5" w:rsidP="00AB5BFA">
      <w:pPr>
        <w:spacing w:line="360" w:lineRule="auto"/>
        <w:jc w:val="both"/>
        <w:rPr>
          <w:rFonts w:ascii="Times New Roman" w:hAnsi="Times New Roman" w:cs="Times New Roman"/>
          <w:sz w:val="24"/>
          <w:szCs w:val="24"/>
        </w:rPr>
      </w:pPr>
      <w:r w:rsidRPr="00D53EA5">
        <w:rPr>
          <w:rFonts w:ascii="Times New Roman" w:hAnsi="Times New Roman" w:cs="Times New Roman"/>
          <w:b/>
          <w:bCs/>
          <w:sz w:val="24"/>
          <w:szCs w:val="24"/>
        </w:rPr>
        <w:t>Smith A (2000)</w:t>
      </w:r>
      <w:r>
        <w:rPr>
          <w:rFonts w:ascii="Times New Roman" w:hAnsi="Times New Roman" w:cs="Times New Roman"/>
          <w:sz w:val="24"/>
          <w:szCs w:val="24"/>
        </w:rPr>
        <w:t xml:space="preserve"> made research</w:t>
      </w:r>
      <w:r w:rsidRPr="00D53EA5">
        <w:rPr>
          <w:rFonts w:ascii="Times New Roman" w:hAnsi="Times New Roman" w:cs="Times New Roman"/>
          <w:sz w:val="24"/>
          <w:szCs w:val="24"/>
        </w:rPr>
        <w:t xml:space="preserve"> on occupational stress and provided a detailed analysis of the Bristol Stress and Health at Work study. The study aimed to assess the extent and severity of occupational stress in a random sample, differentiate work-related stress from general life stress, and explore the relationship between perceived stress and objective health indicators. Conducted through an epidemiological survey of 17,000 people from the Bristol electoral register, with a follow-up after 12 months and a detailed cohort analysis, the study found that about 20% of participants reported very high or extremely high levels of work-related stress. This stress was consistent over time, linked to stressful work conditions, and associated with poorer physical and mental health. The study also indicated that occupational stress was not attributable to general life stress or negative affectivity, and it could impact both physiological and mental performance. The findings suggest that approximately 5 million workers in the UK experience very high levels of occupational stress.</w:t>
      </w:r>
    </w:p>
    <w:p w14:paraId="20C153C7" w14:textId="47F42E57" w:rsidR="00D53EA5" w:rsidRDefault="00D53EA5" w:rsidP="00AB5BFA">
      <w:pPr>
        <w:spacing w:line="360" w:lineRule="auto"/>
        <w:jc w:val="both"/>
        <w:rPr>
          <w:rFonts w:ascii="Times New Roman" w:hAnsi="Times New Roman" w:cs="Times New Roman"/>
          <w:sz w:val="24"/>
          <w:szCs w:val="24"/>
        </w:rPr>
      </w:pPr>
      <w:r w:rsidRPr="00D53EA5">
        <w:rPr>
          <w:rFonts w:ascii="Times New Roman" w:hAnsi="Times New Roman" w:cs="Times New Roman"/>
          <w:b/>
          <w:bCs/>
          <w:sz w:val="24"/>
          <w:szCs w:val="24"/>
        </w:rPr>
        <w:t>Chaplain R (1995)</w:t>
      </w:r>
      <w:r w:rsidRPr="00D53EA5">
        <w:rPr>
          <w:rFonts w:ascii="Times New Roman" w:hAnsi="Times New Roman" w:cs="Times New Roman"/>
          <w:sz w:val="24"/>
          <w:szCs w:val="24"/>
        </w:rPr>
        <w:t xml:space="preserve"> analysed job stress among UK primary school teachers and found notable differences based on gender, age, and teaching experience. Male teachers reported higher stress related to professional tasks and student behaviour, while female teachers expressed more concerns about their professional roles. Overall, just over one-third of teachers were satisfied with their jobs. They were most content with their professional performance but least satisfied with teaching resources. The study revealed a negative correlation between stress and job satisfaction, indicating that higher stress levels were associated with lower job satisfaction.</w:t>
      </w:r>
    </w:p>
    <w:p w14:paraId="2514A11B" w14:textId="248F3E19" w:rsidR="001A5494" w:rsidRPr="00AB5BFA" w:rsidRDefault="001A5494" w:rsidP="00AB5BFA">
      <w:pPr>
        <w:spacing w:line="360" w:lineRule="auto"/>
        <w:jc w:val="both"/>
        <w:rPr>
          <w:rFonts w:ascii="Times New Roman" w:hAnsi="Times New Roman" w:cs="Times New Roman"/>
          <w:sz w:val="24"/>
          <w:szCs w:val="24"/>
        </w:rPr>
      </w:pPr>
      <w:r w:rsidRPr="001A5494">
        <w:rPr>
          <w:rFonts w:ascii="Times New Roman" w:hAnsi="Times New Roman" w:cs="Times New Roman"/>
          <w:b/>
          <w:bCs/>
          <w:sz w:val="24"/>
          <w:szCs w:val="24"/>
        </w:rPr>
        <w:t>Borg and Falzon (1989</w:t>
      </w:r>
      <w:r w:rsidRPr="001A5494">
        <w:rPr>
          <w:rFonts w:ascii="Times New Roman" w:hAnsi="Times New Roman" w:cs="Times New Roman"/>
          <w:sz w:val="24"/>
          <w:szCs w:val="24"/>
        </w:rPr>
        <w:t xml:space="preserve">) examined stress levels and job satisfaction among teachers in Maltese state schools. They found that 30% of teachers considered their job to be very or extremely stressful. Despite this, a large majority (76%) reported being fairly or very satisfied with their teaching roles. The study identified gender and the age group taught as factors influencing job satisfaction, while teaching experience and the age group taught affected stress levels. </w:t>
      </w:r>
      <w:r w:rsidRPr="001A5494">
        <w:rPr>
          <w:rFonts w:ascii="Times New Roman" w:hAnsi="Times New Roman" w:cs="Times New Roman"/>
          <w:sz w:val="24"/>
          <w:szCs w:val="24"/>
        </w:rPr>
        <w:lastRenderedPageBreak/>
        <w:t>Significant negative correlations were found between teacher stress and job satisfaction, as well as between stress and the intention to continue a teaching career.</w:t>
      </w:r>
    </w:p>
    <w:p w14:paraId="7EA5932F" w14:textId="635763B0" w:rsidR="003A2165" w:rsidRPr="00AB5BFA" w:rsidRDefault="003A2165" w:rsidP="003A2165">
      <w:pPr>
        <w:spacing w:line="360" w:lineRule="auto"/>
        <w:jc w:val="both"/>
        <w:rPr>
          <w:rFonts w:ascii="Times New Roman" w:hAnsi="Times New Roman" w:cs="Times New Roman"/>
          <w:sz w:val="24"/>
          <w:szCs w:val="24"/>
        </w:rPr>
      </w:pPr>
      <w:r w:rsidRPr="00AB5BFA">
        <w:rPr>
          <w:rFonts w:ascii="Times New Roman" w:hAnsi="Times New Roman" w:cs="Times New Roman"/>
          <w:b/>
          <w:bCs/>
          <w:sz w:val="24"/>
          <w:szCs w:val="24"/>
        </w:rPr>
        <w:t>Weiss (1983)</w:t>
      </w:r>
      <w:r w:rsidRPr="00AB5BFA">
        <w:rPr>
          <w:rFonts w:ascii="Times New Roman" w:hAnsi="Times New Roman" w:cs="Times New Roman"/>
          <w:sz w:val="24"/>
          <w:szCs w:val="24"/>
        </w:rPr>
        <w:t xml:space="preserve"> conducted a study focusing on the sources of stress related to job dissatisfaction, job-related tension, anxiety, and reduced productivity and effectiveness. His research aimed to identify and mitigate these sources of stress to prevent adverse health outcomes. Through his study, Weiss highlighted the potential of social support in alleviating the harmful effects of stress.</w:t>
      </w:r>
    </w:p>
    <w:p w14:paraId="77930CBB" w14:textId="6A8A7841" w:rsidR="00471D12" w:rsidRDefault="00A05C9C" w:rsidP="00AB5BF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STATEMENT OF THE PROBLEM</w:t>
      </w:r>
    </w:p>
    <w:p w14:paraId="25141D9F" w14:textId="784897B4" w:rsidR="00A05C9C" w:rsidRPr="00A05C9C" w:rsidRDefault="00A05C9C" w:rsidP="00A05C9C">
      <w:pPr>
        <w:spacing w:line="360" w:lineRule="auto"/>
        <w:jc w:val="both"/>
        <w:rPr>
          <w:rFonts w:ascii="Times New Roman" w:hAnsi="Times New Roman" w:cs="Times New Roman"/>
          <w:sz w:val="24"/>
          <w:szCs w:val="24"/>
        </w:rPr>
      </w:pPr>
      <w:r w:rsidRPr="00A05C9C">
        <w:rPr>
          <w:rFonts w:ascii="Times New Roman" w:hAnsi="Times New Roman" w:cs="Times New Roman"/>
          <w:sz w:val="24"/>
          <w:szCs w:val="24"/>
        </w:rPr>
        <w:t>The rapid advancement of information technology has transformed the workplace, particularly within the IT sector, where employees are often subjected to high levels of stress due to the nature of their work. In the Kollam district, IT employees face unique challenges, including long working hours, tight deadlines, and the constant pressure to stay updated with ever-evolving technologies. This high-stress environment can lead to burnout, decreased productivity, and adverse effects on both physical and mental health. Despite the importance of stress management, there is a lack of focused research on how these stressors specifically impact IT professionals in this region, making it crucial to understand the underlying causes and effects of stress within this demographic.</w:t>
      </w:r>
    </w:p>
    <w:p w14:paraId="32AED5B0" w14:textId="527352FB" w:rsidR="00A05C9C" w:rsidRDefault="00A05C9C" w:rsidP="00A05C9C">
      <w:pPr>
        <w:spacing w:line="360" w:lineRule="auto"/>
        <w:jc w:val="both"/>
        <w:rPr>
          <w:rFonts w:ascii="Times New Roman" w:hAnsi="Times New Roman" w:cs="Times New Roman"/>
          <w:sz w:val="24"/>
          <w:szCs w:val="24"/>
        </w:rPr>
      </w:pPr>
      <w:r w:rsidRPr="00A05C9C">
        <w:rPr>
          <w:rFonts w:ascii="Times New Roman" w:hAnsi="Times New Roman" w:cs="Times New Roman"/>
          <w:sz w:val="24"/>
          <w:szCs w:val="24"/>
        </w:rPr>
        <w:t>Moreover, while many organizations acknowledge the importance of employee well-being, the effectiveness of existing stress management strategies in the IT sector within Kollam remains largely unexplored. There is a pressing need to assess whether current interventions are adequately addressing the stressors faced by IT employees or if there are gaps that need to be filled with more tailored approaches. This study aims to investigate the prevalence and sources of stress among IT employees in the Kollam district, evaluate the existing stress management practices, and propose solutions that are more aligned with the specific needs of this workforce. By doing so, the study seeks to contribute to the development of more effective strategies to improve the overall well-being and productivity of IT employees in the region</w:t>
      </w:r>
    </w:p>
    <w:p w14:paraId="0AD715B0" w14:textId="37F263FA" w:rsidR="00A05C9C" w:rsidRDefault="00A05C9C" w:rsidP="00A05C9C">
      <w:pPr>
        <w:spacing w:line="360" w:lineRule="auto"/>
        <w:jc w:val="both"/>
        <w:rPr>
          <w:rFonts w:ascii="Times New Roman" w:hAnsi="Times New Roman" w:cs="Times New Roman"/>
          <w:b/>
          <w:bCs/>
          <w:sz w:val="28"/>
          <w:szCs w:val="28"/>
        </w:rPr>
      </w:pPr>
      <w:r w:rsidRPr="00A05C9C">
        <w:rPr>
          <w:rFonts w:ascii="Times New Roman" w:hAnsi="Times New Roman" w:cs="Times New Roman"/>
          <w:b/>
          <w:bCs/>
          <w:sz w:val="28"/>
          <w:szCs w:val="28"/>
        </w:rPr>
        <w:t xml:space="preserve">SCOPE AND SIGNIFICANCE OF STUDY </w:t>
      </w:r>
    </w:p>
    <w:p w14:paraId="2F7509EF" w14:textId="2C629507" w:rsidR="00A05C9C" w:rsidRDefault="00A05C9C" w:rsidP="00A05C9C">
      <w:pPr>
        <w:spacing w:line="360" w:lineRule="auto"/>
        <w:jc w:val="both"/>
        <w:rPr>
          <w:rFonts w:ascii="Times New Roman" w:hAnsi="Times New Roman" w:cs="Times New Roman"/>
          <w:sz w:val="24"/>
          <w:szCs w:val="24"/>
        </w:rPr>
      </w:pPr>
      <w:r w:rsidRPr="00A05C9C">
        <w:rPr>
          <w:rFonts w:ascii="Times New Roman" w:hAnsi="Times New Roman" w:cs="Times New Roman"/>
          <w:sz w:val="24"/>
          <w:szCs w:val="24"/>
        </w:rPr>
        <w:t xml:space="preserve">The study </w:t>
      </w:r>
      <w:r>
        <w:rPr>
          <w:rFonts w:ascii="Times New Roman" w:hAnsi="Times New Roman" w:cs="Times New Roman"/>
          <w:sz w:val="24"/>
          <w:szCs w:val="24"/>
        </w:rPr>
        <w:t xml:space="preserve">entitled </w:t>
      </w:r>
      <w:r w:rsidR="00C610FC">
        <w:rPr>
          <w:rFonts w:ascii="Times New Roman" w:hAnsi="Times New Roman" w:cs="Times New Roman"/>
          <w:sz w:val="24"/>
          <w:szCs w:val="24"/>
        </w:rPr>
        <w:t>“</w:t>
      </w:r>
      <w:r w:rsidR="007E183E">
        <w:rPr>
          <w:rFonts w:ascii="Times New Roman" w:hAnsi="Times New Roman" w:cs="Times New Roman"/>
          <w:sz w:val="24"/>
          <w:szCs w:val="24"/>
        </w:rPr>
        <w:t>STRESS MANAGEMENT AMONG IT EMPLOYEES: A STUDY WITH SPECIAL REFERENCE TO KOLLAM DISTRICT</w:t>
      </w:r>
      <w:r w:rsidR="00C610FC">
        <w:rPr>
          <w:rFonts w:ascii="Times New Roman" w:hAnsi="Times New Roman" w:cs="Times New Roman"/>
          <w:sz w:val="24"/>
          <w:szCs w:val="24"/>
        </w:rPr>
        <w:t>”</w:t>
      </w:r>
      <w:r>
        <w:rPr>
          <w:rFonts w:ascii="Times New Roman" w:hAnsi="Times New Roman" w:cs="Times New Roman"/>
          <w:sz w:val="24"/>
          <w:szCs w:val="24"/>
        </w:rPr>
        <w:t xml:space="preserve"> </w:t>
      </w:r>
      <w:r w:rsidRPr="00A05C9C">
        <w:rPr>
          <w:rFonts w:ascii="Times New Roman" w:hAnsi="Times New Roman" w:cs="Times New Roman"/>
          <w:sz w:val="24"/>
          <w:szCs w:val="24"/>
        </w:rPr>
        <w:t xml:space="preserve">encompasses a detailed examination of the factors contributing to stress within the IT sector and the effectiveness of various stress management strategies. By focusing specifically on IT professionals in this district, the study </w:t>
      </w:r>
      <w:r w:rsidRPr="00A05C9C">
        <w:rPr>
          <w:rFonts w:ascii="Times New Roman" w:hAnsi="Times New Roman" w:cs="Times New Roman"/>
          <w:sz w:val="24"/>
          <w:szCs w:val="24"/>
        </w:rPr>
        <w:lastRenderedPageBreak/>
        <w:t>aims to capture the unique challenges faced by employees in this rapidly growing but high-pressure industry. The significance of this study lies in its potential to provide valuable insights into the stress levels experienced by IT workers and how these impact their job performance, mental health, and overall well-being. Furthermore, this research will explore the effectiveness of existing stress management practices and suggest improvements tailored to the specific needs of IT employees in Kollam. By addressing these issues, the study could contribute to the development of more effective organizational policies and programs that promote a healthier work environment, ultimately benefiting both employees and employers in the region.</w:t>
      </w:r>
    </w:p>
    <w:p w14:paraId="24945C34" w14:textId="00554D7D" w:rsidR="00C610FC" w:rsidRDefault="00C610FC" w:rsidP="00A05C9C">
      <w:pPr>
        <w:spacing w:line="360" w:lineRule="auto"/>
        <w:jc w:val="both"/>
        <w:rPr>
          <w:rFonts w:ascii="Times New Roman" w:hAnsi="Times New Roman" w:cs="Times New Roman"/>
          <w:b/>
          <w:bCs/>
          <w:sz w:val="28"/>
          <w:szCs w:val="28"/>
        </w:rPr>
      </w:pPr>
      <w:r w:rsidRPr="00C610FC">
        <w:rPr>
          <w:rFonts w:ascii="Times New Roman" w:hAnsi="Times New Roman" w:cs="Times New Roman"/>
          <w:b/>
          <w:bCs/>
          <w:sz w:val="28"/>
          <w:szCs w:val="28"/>
        </w:rPr>
        <w:t>OBJECTIVES OF THE STUDY</w:t>
      </w:r>
    </w:p>
    <w:p w14:paraId="4E533190" w14:textId="6476E808" w:rsidR="00C610FC" w:rsidRPr="00C610FC" w:rsidRDefault="00C610FC" w:rsidP="00C610FC">
      <w:pPr>
        <w:pStyle w:val="ListParagraph"/>
        <w:numPr>
          <w:ilvl w:val="0"/>
          <w:numId w:val="20"/>
        </w:numPr>
        <w:spacing w:line="360" w:lineRule="auto"/>
        <w:jc w:val="both"/>
        <w:rPr>
          <w:rFonts w:ascii="Times New Roman" w:hAnsi="Times New Roman" w:cs="Times New Roman"/>
          <w:sz w:val="24"/>
          <w:szCs w:val="24"/>
        </w:rPr>
      </w:pPr>
      <w:r w:rsidRPr="00C610FC">
        <w:rPr>
          <w:rFonts w:ascii="Times New Roman" w:hAnsi="Times New Roman" w:cs="Times New Roman"/>
          <w:sz w:val="24"/>
          <w:szCs w:val="24"/>
        </w:rPr>
        <w:t xml:space="preserve">To evaluate the primary source and level of stress among IT employees in Kollam District  </w:t>
      </w:r>
    </w:p>
    <w:p w14:paraId="486ACCA7" w14:textId="118B3F50" w:rsidR="00C610FC" w:rsidRPr="00C610FC" w:rsidRDefault="00C610FC" w:rsidP="00C610FC">
      <w:pPr>
        <w:pStyle w:val="ListParagraph"/>
        <w:numPr>
          <w:ilvl w:val="0"/>
          <w:numId w:val="20"/>
        </w:numPr>
        <w:spacing w:line="360" w:lineRule="auto"/>
        <w:jc w:val="both"/>
        <w:rPr>
          <w:rFonts w:ascii="Times New Roman" w:hAnsi="Times New Roman" w:cs="Times New Roman"/>
          <w:sz w:val="24"/>
          <w:szCs w:val="24"/>
        </w:rPr>
      </w:pPr>
      <w:r w:rsidRPr="00C610FC">
        <w:rPr>
          <w:rFonts w:ascii="Times New Roman" w:hAnsi="Times New Roman" w:cs="Times New Roman"/>
          <w:sz w:val="24"/>
          <w:szCs w:val="24"/>
        </w:rPr>
        <w:t>To identity various Stress Management Strategies</w:t>
      </w:r>
    </w:p>
    <w:p w14:paraId="1A764FAD" w14:textId="63067BE2" w:rsidR="00C610FC" w:rsidRDefault="00C610FC" w:rsidP="00C610FC">
      <w:pPr>
        <w:pStyle w:val="ListParagraph"/>
        <w:numPr>
          <w:ilvl w:val="0"/>
          <w:numId w:val="20"/>
        </w:numPr>
        <w:spacing w:line="360" w:lineRule="auto"/>
        <w:jc w:val="both"/>
        <w:rPr>
          <w:rFonts w:ascii="Times New Roman" w:hAnsi="Times New Roman" w:cs="Times New Roman"/>
          <w:sz w:val="24"/>
          <w:szCs w:val="24"/>
        </w:rPr>
      </w:pPr>
      <w:r w:rsidRPr="00C610FC">
        <w:rPr>
          <w:rFonts w:ascii="Times New Roman" w:hAnsi="Times New Roman" w:cs="Times New Roman"/>
          <w:sz w:val="24"/>
          <w:szCs w:val="24"/>
        </w:rPr>
        <w:t>To evaluate the effectiveness of Stress Management Strategies</w:t>
      </w:r>
    </w:p>
    <w:p w14:paraId="76311CE8" w14:textId="77777777" w:rsidR="00C610FC" w:rsidRDefault="00C610FC" w:rsidP="00C610FC">
      <w:pPr>
        <w:spacing w:line="360" w:lineRule="auto"/>
        <w:jc w:val="both"/>
        <w:rPr>
          <w:rFonts w:ascii="Times New Roman" w:hAnsi="Times New Roman" w:cs="Times New Roman"/>
          <w:sz w:val="24"/>
          <w:szCs w:val="24"/>
        </w:rPr>
      </w:pPr>
    </w:p>
    <w:p w14:paraId="493C6DFF" w14:textId="3F3ACD40" w:rsidR="00C610FC" w:rsidRDefault="005142C6" w:rsidP="00C610FC">
      <w:pPr>
        <w:spacing w:line="360" w:lineRule="auto"/>
        <w:jc w:val="both"/>
        <w:rPr>
          <w:rFonts w:ascii="Times New Roman" w:hAnsi="Times New Roman" w:cs="Times New Roman"/>
          <w:b/>
          <w:bCs/>
          <w:sz w:val="28"/>
          <w:szCs w:val="28"/>
        </w:rPr>
      </w:pPr>
      <w:r w:rsidRPr="005142C6">
        <w:rPr>
          <w:rFonts w:ascii="Times New Roman" w:hAnsi="Times New Roman" w:cs="Times New Roman"/>
          <w:b/>
          <w:bCs/>
          <w:sz w:val="28"/>
          <w:szCs w:val="28"/>
        </w:rPr>
        <w:t>RESEARCH METHODOLOGY</w:t>
      </w:r>
    </w:p>
    <w:p w14:paraId="48A98437" w14:textId="1AE0D2C6" w:rsidR="005142C6" w:rsidRDefault="005142C6" w:rsidP="00C610FC">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Research methodology is fundamentally a systematic approach to investigating and uncovering facts. It encompasses a series of steps, starting with the clear definition and redefinition of the research problem, followed by the collection, organization, and evaluation of data. The process concludes with formulating recommendations based on the findings. Research methodology requires precision in observations and descriptions to ensure accuracy and reliability. In this study, the researcher examines the various steps typically involved in research methodology, exploring the underlying logic that guides each stage of the process. Essentially, research methodology can be understood as the science of systematically studying how research is conducted, ensuring that it is carried out in a structured and scientifically sound manner.</w:t>
      </w:r>
    </w:p>
    <w:p w14:paraId="0BCFD6EA" w14:textId="2BC5BF5F" w:rsidR="005142C6" w:rsidRDefault="005142C6" w:rsidP="00C610FC">
      <w:pPr>
        <w:spacing w:line="360" w:lineRule="auto"/>
        <w:jc w:val="both"/>
        <w:rPr>
          <w:rFonts w:ascii="Times New Roman" w:hAnsi="Times New Roman" w:cs="Times New Roman"/>
          <w:b/>
          <w:bCs/>
          <w:sz w:val="28"/>
          <w:szCs w:val="28"/>
        </w:rPr>
      </w:pPr>
      <w:r w:rsidRPr="005142C6">
        <w:rPr>
          <w:rFonts w:ascii="Times New Roman" w:hAnsi="Times New Roman" w:cs="Times New Roman"/>
          <w:b/>
          <w:bCs/>
          <w:sz w:val="28"/>
          <w:szCs w:val="28"/>
        </w:rPr>
        <w:t>RESEARCH DESIGN</w:t>
      </w:r>
    </w:p>
    <w:p w14:paraId="6A641454" w14:textId="75D4FE6D" w:rsidR="005142C6" w:rsidRDefault="005142C6" w:rsidP="00C610FC">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 xml:space="preserve">A research design serves as a comprehensive blueprint that outlines the plan, structure, and strategy for conducting an investigation, aimed at answering specific research questions. It involves the systematic arrangement of conditions for data collection and analysis, ensuring that the research process is both relevant to the study’s objectives and efficient in its execution. Essentially, the research design acts as a guiding framework that helps the researcher stay on </w:t>
      </w:r>
      <w:r w:rsidRPr="005142C6">
        <w:rPr>
          <w:rFonts w:ascii="Times New Roman" w:hAnsi="Times New Roman" w:cs="Times New Roman"/>
          <w:sz w:val="24"/>
          <w:szCs w:val="24"/>
        </w:rPr>
        <w:lastRenderedPageBreak/>
        <w:t>course, enabling them to monitor their progress and ensure they are moving in the right direction toward achieving their research goals. In this particular study, a survey method was employed, utilizing a structured questionnaire that included both open-ended and closed-ended questions. This approach allowed for a balanced exploration of the topic, combining quantitative precision with the richness of qualitative insights.</w:t>
      </w:r>
    </w:p>
    <w:p w14:paraId="12F1134B" w14:textId="3CC38085" w:rsidR="005142C6" w:rsidRDefault="005142C6" w:rsidP="00C610FC">
      <w:pPr>
        <w:spacing w:line="360" w:lineRule="auto"/>
        <w:jc w:val="both"/>
        <w:rPr>
          <w:rFonts w:ascii="Times New Roman" w:hAnsi="Times New Roman" w:cs="Times New Roman"/>
          <w:b/>
          <w:bCs/>
          <w:sz w:val="28"/>
          <w:szCs w:val="28"/>
        </w:rPr>
      </w:pPr>
      <w:r w:rsidRPr="005142C6">
        <w:rPr>
          <w:rFonts w:ascii="Times New Roman" w:hAnsi="Times New Roman" w:cs="Times New Roman"/>
          <w:b/>
          <w:bCs/>
          <w:sz w:val="28"/>
          <w:szCs w:val="28"/>
        </w:rPr>
        <w:t>SAMPLE DESIGN</w:t>
      </w:r>
    </w:p>
    <w:p w14:paraId="5FBC0BEA" w14:textId="03F92752" w:rsidR="005142C6" w:rsidRDefault="005142C6" w:rsidP="00C610FC">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A sample design is the strategic approach or method that a researcher employs to choose the items or individuals to be included in a study's sample. For this particular study, the researcher utilized a convenient sampling method, which is a type of non-probability sampling. This technique involves the intentional or purposive selection of specific units from the broader population, ensuring that the chosen sample effectively represents the entire population. Convenient sampling is particularly favoured for its cost-effectiveness and efficiency, as it is less expensive and requires less time compared to other sampling techniques. In this study, data collection was carried out using a structured questionnaire, allowing for the systematic gathering of information from the selected sample.</w:t>
      </w:r>
    </w:p>
    <w:p w14:paraId="4FC7E588" w14:textId="062089C7" w:rsidR="005142C6" w:rsidRDefault="005142C6" w:rsidP="00C610FC">
      <w:pPr>
        <w:spacing w:line="360" w:lineRule="auto"/>
        <w:jc w:val="both"/>
        <w:rPr>
          <w:rFonts w:ascii="Times New Roman" w:hAnsi="Times New Roman" w:cs="Times New Roman"/>
          <w:b/>
          <w:bCs/>
          <w:sz w:val="28"/>
          <w:szCs w:val="28"/>
        </w:rPr>
      </w:pPr>
      <w:r w:rsidRPr="005142C6">
        <w:rPr>
          <w:rFonts w:ascii="Times New Roman" w:hAnsi="Times New Roman" w:cs="Times New Roman"/>
          <w:b/>
          <w:bCs/>
          <w:sz w:val="28"/>
          <w:szCs w:val="28"/>
        </w:rPr>
        <w:t>SAMPLE SIZE</w:t>
      </w:r>
    </w:p>
    <w:p w14:paraId="38B157DD" w14:textId="7CD0D869" w:rsidR="005142C6" w:rsidRDefault="005142C6" w:rsidP="00C610FC">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The sample size for the study is 50.</w:t>
      </w:r>
    </w:p>
    <w:p w14:paraId="0F57327E" w14:textId="49E7BF83" w:rsidR="005142C6" w:rsidRDefault="005142C6" w:rsidP="00C610FC">
      <w:pPr>
        <w:spacing w:line="360" w:lineRule="auto"/>
        <w:jc w:val="both"/>
        <w:rPr>
          <w:rFonts w:ascii="Times New Roman" w:hAnsi="Times New Roman" w:cs="Times New Roman"/>
          <w:b/>
          <w:bCs/>
          <w:sz w:val="28"/>
          <w:szCs w:val="28"/>
        </w:rPr>
      </w:pPr>
      <w:r w:rsidRPr="005142C6">
        <w:rPr>
          <w:rFonts w:ascii="Times New Roman" w:hAnsi="Times New Roman" w:cs="Times New Roman"/>
          <w:b/>
          <w:bCs/>
          <w:sz w:val="28"/>
          <w:szCs w:val="28"/>
        </w:rPr>
        <w:t>DATA COLLECTION</w:t>
      </w:r>
    </w:p>
    <w:p w14:paraId="25B8CB0E" w14:textId="77777777" w:rsidR="005142C6" w:rsidRPr="005142C6" w:rsidRDefault="005142C6" w:rsidP="005142C6">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For this study data is; collected mainly through primary and secondary data.</w:t>
      </w:r>
    </w:p>
    <w:p w14:paraId="6447162C" w14:textId="77777777" w:rsidR="00F470BB" w:rsidRDefault="005142C6" w:rsidP="005142C6">
      <w:pPr>
        <w:spacing w:line="360" w:lineRule="auto"/>
        <w:jc w:val="both"/>
        <w:rPr>
          <w:rFonts w:ascii="Times New Roman" w:hAnsi="Times New Roman" w:cs="Times New Roman"/>
          <w:b/>
          <w:bCs/>
          <w:sz w:val="24"/>
          <w:szCs w:val="24"/>
        </w:rPr>
      </w:pPr>
      <w:r w:rsidRPr="00F470BB">
        <w:rPr>
          <w:rFonts w:ascii="Times New Roman" w:hAnsi="Times New Roman" w:cs="Times New Roman"/>
          <w:b/>
          <w:bCs/>
          <w:sz w:val="24"/>
          <w:szCs w:val="24"/>
        </w:rPr>
        <w:t>a. Primary data</w:t>
      </w:r>
    </w:p>
    <w:p w14:paraId="2D2BAF44" w14:textId="0EE34465" w:rsidR="005142C6" w:rsidRPr="005142C6" w:rsidRDefault="005142C6" w:rsidP="005142C6">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Primary data are those collected by the investigator himself for the first time. In this study it is collected</w:t>
      </w:r>
      <w:r w:rsidR="00AB5BFA">
        <w:rPr>
          <w:rFonts w:ascii="Times New Roman" w:hAnsi="Times New Roman" w:cs="Times New Roman"/>
          <w:sz w:val="24"/>
          <w:szCs w:val="24"/>
        </w:rPr>
        <w:t xml:space="preserve"> </w:t>
      </w:r>
      <w:r w:rsidRPr="005142C6">
        <w:rPr>
          <w:rFonts w:ascii="Times New Roman" w:hAnsi="Times New Roman" w:cs="Times New Roman"/>
          <w:sz w:val="24"/>
          <w:szCs w:val="24"/>
        </w:rPr>
        <w:t>by interview conducted by the researcher using structured questionnaire.</w:t>
      </w:r>
    </w:p>
    <w:p w14:paraId="7FEF8EB4" w14:textId="77777777" w:rsidR="005142C6" w:rsidRPr="00F470BB" w:rsidRDefault="005142C6" w:rsidP="005142C6">
      <w:pPr>
        <w:spacing w:line="360" w:lineRule="auto"/>
        <w:jc w:val="both"/>
        <w:rPr>
          <w:rFonts w:ascii="Times New Roman" w:hAnsi="Times New Roman" w:cs="Times New Roman"/>
          <w:b/>
          <w:bCs/>
          <w:sz w:val="24"/>
          <w:szCs w:val="24"/>
        </w:rPr>
      </w:pPr>
      <w:r w:rsidRPr="00F470BB">
        <w:rPr>
          <w:rFonts w:ascii="Times New Roman" w:hAnsi="Times New Roman" w:cs="Times New Roman"/>
          <w:b/>
          <w:bCs/>
          <w:sz w:val="24"/>
          <w:szCs w:val="24"/>
        </w:rPr>
        <w:t>b. Secondary data</w:t>
      </w:r>
    </w:p>
    <w:p w14:paraId="6A1DDCDF" w14:textId="76C2CFCB" w:rsidR="005142C6" w:rsidRDefault="005142C6" w:rsidP="005142C6">
      <w:pPr>
        <w:spacing w:line="360" w:lineRule="auto"/>
        <w:jc w:val="both"/>
        <w:rPr>
          <w:rFonts w:ascii="Times New Roman" w:hAnsi="Times New Roman" w:cs="Times New Roman"/>
          <w:sz w:val="24"/>
          <w:szCs w:val="24"/>
        </w:rPr>
      </w:pPr>
      <w:r w:rsidRPr="005142C6">
        <w:rPr>
          <w:rFonts w:ascii="Times New Roman" w:hAnsi="Times New Roman" w:cs="Times New Roman"/>
          <w:sz w:val="24"/>
          <w:szCs w:val="24"/>
        </w:rPr>
        <w:t>The secondary data means data that are already available. In this; study it is collected from company</w:t>
      </w:r>
      <w:r w:rsidR="00F470BB">
        <w:rPr>
          <w:rFonts w:ascii="Times New Roman" w:hAnsi="Times New Roman" w:cs="Times New Roman"/>
          <w:sz w:val="24"/>
          <w:szCs w:val="24"/>
        </w:rPr>
        <w:t xml:space="preserve"> </w:t>
      </w:r>
      <w:r w:rsidRPr="005142C6">
        <w:rPr>
          <w:rFonts w:ascii="Times New Roman" w:hAnsi="Times New Roman" w:cs="Times New Roman"/>
          <w:sz w:val="24"/>
          <w:szCs w:val="24"/>
        </w:rPr>
        <w:t>records, books, journals etc...</w:t>
      </w:r>
    </w:p>
    <w:p w14:paraId="6D4A9156" w14:textId="26B57AEB" w:rsidR="00F470BB" w:rsidRDefault="00F470BB" w:rsidP="005142C6">
      <w:pPr>
        <w:spacing w:line="360" w:lineRule="auto"/>
        <w:jc w:val="both"/>
        <w:rPr>
          <w:rFonts w:ascii="Times New Roman" w:hAnsi="Times New Roman" w:cs="Times New Roman"/>
          <w:b/>
          <w:bCs/>
          <w:sz w:val="28"/>
          <w:szCs w:val="28"/>
        </w:rPr>
      </w:pPr>
      <w:r w:rsidRPr="00F470BB">
        <w:rPr>
          <w:rFonts w:ascii="Times New Roman" w:hAnsi="Times New Roman" w:cs="Times New Roman"/>
          <w:b/>
          <w:bCs/>
          <w:sz w:val="28"/>
          <w:szCs w:val="28"/>
        </w:rPr>
        <w:t>STASTICAL TOOL</w:t>
      </w:r>
    </w:p>
    <w:p w14:paraId="0F9BC394" w14:textId="53412EBE" w:rsidR="00F470BB" w:rsidRDefault="00F470BB" w:rsidP="005142C6">
      <w:pPr>
        <w:spacing w:line="360" w:lineRule="auto"/>
        <w:jc w:val="both"/>
        <w:rPr>
          <w:rFonts w:ascii="Times New Roman" w:hAnsi="Times New Roman" w:cs="Times New Roman"/>
          <w:sz w:val="24"/>
          <w:szCs w:val="24"/>
        </w:rPr>
      </w:pPr>
      <w:r w:rsidRPr="00F470BB">
        <w:rPr>
          <w:rFonts w:ascii="Times New Roman" w:hAnsi="Times New Roman" w:cs="Times New Roman"/>
          <w:sz w:val="24"/>
          <w:szCs w:val="24"/>
        </w:rPr>
        <w:t>The important statistical tools used for the study is; percentage analysis.</w:t>
      </w:r>
    </w:p>
    <w:p w14:paraId="228E805D" w14:textId="52F7C854" w:rsidR="00F470BB" w:rsidRDefault="00F470BB" w:rsidP="005142C6">
      <w:pPr>
        <w:spacing w:line="360" w:lineRule="auto"/>
        <w:jc w:val="both"/>
        <w:rPr>
          <w:rFonts w:ascii="Times New Roman" w:hAnsi="Times New Roman" w:cs="Times New Roman"/>
          <w:b/>
          <w:bCs/>
          <w:sz w:val="28"/>
          <w:szCs w:val="28"/>
        </w:rPr>
      </w:pPr>
      <w:r w:rsidRPr="00F470BB">
        <w:rPr>
          <w:rFonts w:ascii="Times New Roman" w:hAnsi="Times New Roman" w:cs="Times New Roman"/>
          <w:b/>
          <w:bCs/>
          <w:sz w:val="28"/>
          <w:szCs w:val="28"/>
        </w:rPr>
        <w:t>LIMITATIONS OF THE STUDY</w:t>
      </w:r>
    </w:p>
    <w:p w14:paraId="44CD1471" w14:textId="194DFB69" w:rsidR="00F470BB" w:rsidRPr="00F470BB" w:rsidRDefault="00F470BB" w:rsidP="00F470BB">
      <w:pPr>
        <w:spacing w:line="360" w:lineRule="auto"/>
        <w:jc w:val="both"/>
        <w:rPr>
          <w:rFonts w:ascii="Times New Roman" w:hAnsi="Times New Roman" w:cs="Times New Roman"/>
          <w:sz w:val="24"/>
          <w:szCs w:val="24"/>
        </w:rPr>
      </w:pPr>
      <w:r w:rsidRPr="00630247">
        <w:rPr>
          <w:rFonts w:ascii="Times New Roman" w:hAnsi="Times New Roman" w:cs="Times New Roman"/>
          <w:b/>
          <w:bCs/>
          <w:sz w:val="24"/>
          <w:szCs w:val="24"/>
        </w:rPr>
        <w:lastRenderedPageBreak/>
        <w:t>1. Sampling Constraints:</w:t>
      </w:r>
      <w:r w:rsidRPr="00F470BB">
        <w:rPr>
          <w:rFonts w:ascii="Times New Roman" w:hAnsi="Times New Roman" w:cs="Times New Roman"/>
          <w:sz w:val="24"/>
          <w:szCs w:val="24"/>
        </w:rPr>
        <w:t xml:space="preserve"> The study is based on primary data from a small, randomly selected sample, which may not fully represent the entire IT workforce in Kollam District.</w:t>
      </w:r>
    </w:p>
    <w:p w14:paraId="3BD7DD36" w14:textId="17CBA6AA" w:rsidR="00F470BB" w:rsidRPr="00F470BB" w:rsidRDefault="00F470BB" w:rsidP="00F470BB">
      <w:pPr>
        <w:spacing w:line="360" w:lineRule="auto"/>
        <w:jc w:val="both"/>
        <w:rPr>
          <w:rFonts w:ascii="Times New Roman" w:hAnsi="Times New Roman" w:cs="Times New Roman"/>
          <w:sz w:val="24"/>
          <w:szCs w:val="24"/>
        </w:rPr>
      </w:pPr>
      <w:r w:rsidRPr="00630247">
        <w:rPr>
          <w:rFonts w:ascii="Times New Roman" w:hAnsi="Times New Roman" w:cs="Times New Roman"/>
          <w:b/>
          <w:bCs/>
          <w:sz w:val="24"/>
          <w:szCs w:val="24"/>
        </w:rPr>
        <w:t>2. Challenges in Data Accuracy:</w:t>
      </w:r>
      <w:r w:rsidRPr="00F470BB">
        <w:rPr>
          <w:rFonts w:ascii="Times New Roman" w:hAnsi="Times New Roman" w:cs="Times New Roman"/>
          <w:sz w:val="24"/>
          <w:szCs w:val="24"/>
        </w:rPr>
        <w:t xml:space="preserve"> Reluctance among some respondents to provide truthful information affected the reliability of the data collected.</w:t>
      </w:r>
    </w:p>
    <w:p w14:paraId="4CFFB6D6" w14:textId="20E67759" w:rsidR="00F470BB" w:rsidRPr="00F470BB" w:rsidRDefault="00F470BB" w:rsidP="00F470BB">
      <w:pPr>
        <w:spacing w:line="360" w:lineRule="auto"/>
        <w:jc w:val="both"/>
        <w:rPr>
          <w:rFonts w:ascii="Times New Roman" w:hAnsi="Times New Roman" w:cs="Times New Roman"/>
          <w:sz w:val="24"/>
          <w:szCs w:val="24"/>
        </w:rPr>
      </w:pPr>
      <w:r w:rsidRPr="00630247">
        <w:rPr>
          <w:rFonts w:ascii="Times New Roman" w:hAnsi="Times New Roman" w:cs="Times New Roman"/>
          <w:b/>
          <w:bCs/>
          <w:sz w:val="24"/>
          <w:szCs w:val="24"/>
        </w:rPr>
        <w:t>3. Time Frame Restrictions:</w:t>
      </w:r>
      <w:r w:rsidRPr="00F470BB">
        <w:rPr>
          <w:rFonts w:ascii="Times New Roman" w:hAnsi="Times New Roman" w:cs="Times New Roman"/>
          <w:sz w:val="24"/>
          <w:szCs w:val="24"/>
        </w:rPr>
        <w:t xml:space="preserve"> The research was conducted over a brief period, potentially limiting the depth of the data analysis.</w:t>
      </w:r>
    </w:p>
    <w:p w14:paraId="091613B3" w14:textId="104ACBC2" w:rsidR="00F470BB" w:rsidRPr="00F470BB" w:rsidRDefault="00F470BB" w:rsidP="00F470BB">
      <w:pPr>
        <w:spacing w:line="360" w:lineRule="auto"/>
        <w:jc w:val="both"/>
        <w:rPr>
          <w:rFonts w:ascii="Times New Roman" w:hAnsi="Times New Roman" w:cs="Times New Roman"/>
          <w:sz w:val="24"/>
          <w:szCs w:val="24"/>
        </w:rPr>
      </w:pPr>
      <w:r w:rsidRPr="00630247">
        <w:rPr>
          <w:rFonts w:ascii="Times New Roman" w:hAnsi="Times New Roman" w:cs="Times New Roman"/>
          <w:b/>
          <w:bCs/>
          <w:sz w:val="24"/>
          <w:szCs w:val="24"/>
        </w:rPr>
        <w:t>4. Limited Scope of Analysis:</w:t>
      </w:r>
      <w:r w:rsidRPr="00F470BB">
        <w:rPr>
          <w:rFonts w:ascii="Times New Roman" w:hAnsi="Times New Roman" w:cs="Times New Roman"/>
          <w:sz w:val="24"/>
          <w:szCs w:val="24"/>
        </w:rPr>
        <w:t xml:space="preserve"> The study focused solely on IT employees in Kollam District, which may not account for variations in stress management practices in different regions or industries.</w:t>
      </w:r>
    </w:p>
    <w:p w14:paraId="0531EC7A" w14:textId="454FCDA6" w:rsidR="00F470BB" w:rsidRPr="00F470BB" w:rsidRDefault="00F470BB" w:rsidP="00F470BB">
      <w:pPr>
        <w:spacing w:line="360" w:lineRule="auto"/>
        <w:jc w:val="both"/>
        <w:rPr>
          <w:rFonts w:ascii="Times New Roman" w:hAnsi="Times New Roman" w:cs="Times New Roman"/>
          <w:sz w:val="24"/>
          <w:szCs w:val="24"/>
        </w:rPr>
      </w:pPr>
      <w:r w:rsidRPr="00630247">
        <w:rPr>
          <w:rFonts w:ascii="Times New Roman" w:hAnsi="Times New Roman" w:cs="Times New Roman"/>
          <w:b/>
          <w:bCs/>
          <w:sz w:val="24"/>
          <w:szCs w:val="24"/>
        </w:rPr>
        <w:t>5. Potential Bias in Responses:</w:t>
      </w:r>
      <w:r w:rsidRPr="00F470BB">
        <w:rPr>
          <w:rFonts w:ascii="Times New Roman" w:hAnsi="Times New Roman" w:cs="Times New Roman"/>
          <w:sz w:val="24"/>
          <w:szCs w:val="24"/>
        </w:rPr>
        <w:t xml:space="preserve"> The responses may be influenced by social desirability bias, where participants provide answers, they believe are expected or acceptable rather than their true feelings.</w:t>
      </w:r>
    </w:p>
    <w:p w14:paraId="4D39328A" w14:textId="77777777" w:rsidR="00AB5BFA" w:rsidRDefault="00AB5BFA" w:rsidP="00630247">
      <w:pPr>
        <w:spacing w:line="360" w:lineRule="auto"/>
        <w:jc w:val="both"/>
        <w:rPr>
          <w:rFonts w:ascii="Times New Roman" w:hAnsi="Times New Roman" w:cs="Times New Roman"/>
          <w:b/>
          <w:bCs/>
          <w:sz w:val="28"/>
          <w:szCs w:val="28"/>
        </w:rPr>
      </w:pPr>
    </w:p>
    <w:p w14:paraId="393311F9" w14:textId="77777777" w:rsidR="00C610FC" w:rsidRDefault="00C610FC" w:rsidP="00C610FC">
      <w:pPr>
        <w:spacing w:line="360" w:lineRule="auto"/>
        <w:jc w:val="both"/>
        <w:rPr>
          <w:rFonts w:ascii="Times New Roman" w:hAnsi="Times New Roman" w:cs="Times New Roman"/>
          <w:sz w:val="24"/>
          <w:szCs w:val="24"/>
        </w:rPr>
      </w:pPr>
    </w:p>
    <w:p w14:paraId="6FA17AEA" w14:textId="77777777" w:rsidR="00C610FC" w:rsidRDefault="00C610FC" w:rsidP="00C610FC">
      <w:pPr>
        <w:spacing w:line="360" w:lineRule="auto"/>
        <w:jc w:val="both"/>
        <w:rPr>
          <w:rFonts w:ascii="Times New Roman" w:hAnsi="Times New Roman" w:cs="Times New Roman"/>
          <w:sz w:val="24"/>
          <w:szCs w:val="24"/>
        </w:rPr>
      </w:pPr>
    </w:p>
    <w:p w14:paraId="31BD5F9B" w14:textId="77777777" w:rsidR="00C610FC" w:rsidRDefault="00C610FC" w:rsidP="00C610FC">
      <w:pPr>
        <w:spacing w:line="360" w:lineRule="auto"/>
        <w:jc w:val="both"/>
        <w:rPr>
          <w:rFonts w:ascii="Times New Roman" w:hAnsi="Times New Roman" w:cs="Times New Roman"/>
          <w:sz w:val="24"/>
          <w:szCs w:val="24"/>
        </w:rPr>
      </w:pPr>
    </w:p>
    <w:p w14:paraId="0FD5E008" w14:textId="77777777" w:rsidR="00C610FC" w:rsidRPr="00C610FC" w:rsidRDefault="00C610FC" w:rsidP="00C610FC">
      <w:pPr>
        <w:spacing w:line="360" w:lineRule="auto"/>
        <w:jc w:val="both"/>
        <w:rPr>
          <w:rFonts w:ascii="Times New Roman" w:hAnsi="Times New Roman" w:cs="Times New Roman"/>
          <w:sz w:val="24"/>
          <w:szCs w:val="24"/>
        </w:rPr>
      </w:pPr>
    </w:p>
    <w:p w14:paraId="5A1E6E47" w14:textId="77777777" w:rsidR="004051BF" w:rsidRDefault="004051BF" w:rsidP="000B0BE1">
      <w:pPr>
        <w:jc w:val="center"/>
        <w:rPr>
          <w:rFonts w:ascii="Times New Roman" w:hAnsi="Times New Roman" w:cs="Times New Roman"/>
          <w:b/>
          <w:bCs/>
          <w:sz w:val="32"/>
          <w:szCs w:val="32"/>
          <w:lang w:val="en-US"/>
        </w:rPr>
      </w:pPr>
    </w:p>
    <w:p w14:paraId="3B64135E" w14:textId="77777777" w:rsidR="004051BF" w:rsidRDefault="004051BF">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7F4EAFD3" w14:textId="26751FBA" w:rsidR="00630247" w:rsidRDefault="000B0BE1" w:rsidP="00630247">
      <w:pPr>
        <w:jc w:val="center"/>
        <w:rPr>
          <w:rFonts w:ascii="Times New Roman" w:hAnsi="Times New Roman" w:cs="Times New Roman"/>
          <w:b/>
          <w:bCs/>
          <w:sz w:val="36"/>
          <w:szCs w:val="36"/>
          <w:lang w:val="en-US"/>
        </w:rPr>
      </w:pPr>
      <w:r w:rsidRPr="00630247">
        <w:rPr>
          <w:rFonts w:ascii="Times New Roman" w:hAnsi="Times New Roman" w:cs="Times New Roman"/>
          <w:b/>
          <w:bCs/>
          <w:sz w:val="36"/>
          <w:szCs w:val="36"/>
          <w:lang w:val="en-US"/>
        </w:rPr>
        <w:lastRenderedPageBreak/>
        <w:t>CHAPTER-2</w:t>
      </w:r>
    </w:p>
    <w:p w14:paraId="498D5AFF" w14:textId="4C5FBB99" w:rsidR="00630247" w:rsidRPr="00630247" w:rsidRDefault="00090887" w:rsidP="00630247">
      <w:pPr>
        <w:jc w:val="center"/>
        <w:rPr>
          <w:rFonts w:ascii="Times New Roman" w:hAnsi="Times New Roman" w:cs="Times New Roman"/>
          <w:b/>
          <w:bCs/>
          <w:sz w:val="36"/>
          <w:szCs w:val="36"/>
          <w:lang w:val="en-US"/>
        </w:rPr>
      </w:pPr>
      <w:bookmarkStart w:id="1" w:name="_Hlk174976534"/>
      <w:r>
        <w:rPr>
          <w:rFonts w:ascii="Times New Roman" w:hAnsi="Times New Roman" w:cs="Times New Roman"/>
          <w:b/>
          <w:bCs/>
          <w:sz w:val="36"/>
          <w:szCs w:val="36"/>
          <w:lang w:val="en-US"/>
        </w:rPr>
        <w:t>IT INDUSTRY – AN OVERVIEW</w:t>
      </w:r>
    </w:p>
    <w:bookmarkEnd w:id="1"/>
    <w:p w14:paraId="3A5F6DF5" w14:textId="77777777" w:rsidR="00B273C5" w:rsidRDefault="00B273C5" w:rsidP="00630247">
      <w:pPr>
        <w:jc w:val="center"/>
        <w:rPr>
          <w:rFonts w:ascii="Times New Roman" w:hAnsi="Times New Roman" w:cs="Times New Roman"/>
          <w:b/>
          <w:bCs/>
          <w:sz w:val="32"/>
          <w:szCs w:val="32"/>
          <w:lang w:val="en-US"/>
        </w:rPr>
      </w:pPr>
    </w:p>
    <w:p w14:paraId="108358E5" w14:textId="3E195A4D" w:rsidR="0037636C" w:rsidRPr="0037636C" w:rsidRDefault="0037636C" w:rsidP="0037636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HISTORY OF I</w:t>
      </w:r>
      <w:r w:rsidR="003B5080">
        <w:rPr>
          <w:rFonts w:ascii="Times New Roman" w:hAnsi="Times New Roman" w:cs="Times New Roman"/>
          <w:b/>
          <w:bCs/>
          <w:sz w:val="28"/>
          <w:szCs w:val="28"/>
          <w:lang w:val="en-US"/>
        </w:rPr>
        <w:t>NFORMATION TECHNOLOGY</w:t>
      </w:r>
    </w:p>
    <w:p w14:paraId="147BCBF5" w14:textId="6C149661"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 xml:space="preserve">The history of the IT industry is a captivating journey that spans several decades, characterized by rapid technological advancements, groundbreaking innovations, and significant societal impacts. It began in the mid-20th century with the advent of the first electronic computers. The early 1940s witnessed machines like the ENIAC (Electronic Numerical Integrator and Computer), which, though rudimentary by today’s standards, established the foundational principles for computing. These early computers were enormous, room-sized machines that performed basic calculations and were primarily </w:t>
      </w:r>
      <w:r w:rsidR="003B5080" w:rsidRPr="005524C6">
        <w:rPr>
          <w:rFonts w:ascii="Times New Roman" w:hAnsi="Times New Roman" w:cs="Times New Roman"/>
          <w:sz w:val="24"/>
          <w:szCs w:val="24"/>
          <w:lang w:val="en-US"/>
        </w:rPr>
        <w:t>utili</w:t>
      </w:r>
      <w:r w:rsidR="003B5080">
        <w:rPr>
          <w:rFonts w:ascii="Times New Roman" w:hAnsi="Times New Roman" w:cs="Times New Roman"/>
          <w:sz w:val="24"/>
          <w:szCs w:val="24"/>
          <w:lang w:val="en-US"/>
        </w:rPr>
        <w:t>z</w:t>
      </w:r>
      <w:r w:rsidR="003B5080" w:rsidRPr="005524C6">
        <w:rPr>
          <w:rFonts w:ascii="Times New Roman" w:hAnsi="Times New Roman" w:cs="Times New Roman"/>
          <w:sz w:val="24"/>
          <w:szCs w:val="24"/>
          <w:lang w:val="en-US"/>
        </w:rPr>
        <w:t>ed</w:t>
      </w:r>
      <w:r w:rsidRPr="005524C6">
        <w:rPr>
          <w:rFonts w:ascii="Times New Roman" w:hAnsi="Times New Roman" w:cs="Times New Roman"/>
          <w:sz w:val="24"/>
          <w:szCs w:val="24"/>
          <w:lang w:val="en-US"/>
        </w:rPr>
        <w:t xml:space="preserve"> by governments and research institutions.</w:t>
      </w:r>
    </w:p>
    <w:p w14:paraId="344B55B6"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The 1950s and 1960s marked a shift from vacuum tubes to transistors, leading to the development of smaller, more dependable computers. During this time, IBM rose as a dominant player in the IT sector, with its IBM 701 and subsequent models finding widespread use in businesses. This era also witnessed the emergence of programming languages like FORTRAN and COBOL, enabling more intricate and varied applications of computing technology. These languages notably boosted the flexibility and capability of computers, facilitating advanced data processing and management and driving increased adoption across various industries.</w:t>
      </w:r>
    </w:p>
    <w:p w14:paraId="7C77DFA0"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The emergence of integrated circuits in the late 1960s brought about a revolution in the industry by further downsizing components and boosting computational capabilities. This breakthrough paved the way for the creation of the inaugural microprocessors in the early 1970s, exemplified by Intel’s 4004, which served as a cornerstone for the development of personal computers. A significant milestone occurred in the mid-1970s with the debut of the Altair 8800, widely acclaimed as the first successful personal computer. This era also witnessed the establishment of two profoundly influential IT companies: Microsoft and Apple. Microsoft, founded by Bill Gates and Paul Allen, initially focused on software development for the Altair, while Apple, established by Steve Jobs, Steve Wozniak, and Ronald Wayne, introduced the Apple I, succeeded by the immensely triumphant Apple II.</w:t>
      </w:r>
    </w:p>
    <w:p w14:paraId="1BC90DC3"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 xml:space="preserve">The 1980s witnessed the widespread adoption of personal computers and the rise of graphical user interfaces (GUIs). IBM's introduction of the IBM PC in 1981 set a new industry standard, </w:t>
      </w:r>
      <w:r w:rsidRPr="005524C6">
        <w:rPr>
          <w:rFonts w:ascii="Times New Roman" w:hAnsi="Times New Roman" w:cs="Times New Roman"/>
          <w:sz w:val="24"/>
          <w:szCs w:val="24"/>
          <w:lang w:val="en-US"/>
        </w:rPr>
        <w:lastRenderedPageBreak/>
        <w:t>while Apple's Macintosh, launched in 1984, revolutionized computer interaction with its user-friendly GUI. Concurrently, Microsoft solidified its status as a software powerhouse with the launch of the Windows operating system, which quickly became the dominant OS for PCs. Moreover, the proliferation of software applications like word processors and spreadsheets reshaped business practices, significantly boosting productivity and efficiency.</w:t>
      </w:r>
    </w:p>
    <w:p w14:paraId="532981AD"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The 1990s marked the emergence of the internet era, reshaping the IT landscape profoundly. The World Wide Web, pioneered by Tim Berners-Lee in 1989, entered public accessibility in the early 1990s, sparking a surge in online engagement and the birth of numerous internet-centric enterprises. This epoch witnessed the ascendance of web browsers, initially led by Netscape Navigator before Microsoft's Internet Explorer took the helm. This period witnessed unparalleled expansion in the IT sector, with entities like Amazon, established in 1994, and Google, launched in 1998, spearheading the transformation of commerce and information dissemination. The advent of e-commerce platforms revolutionized retail practices, while search engines fundamentally altered information retrieval and consumption patterns.</w:t>
      </w:r>
    </w:p>
    <w:p w14:paraId="69491AA8" w14:textId="676059DD" w:rsidR="0037636C" w:rsidRPr="0037636C"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 xml:space="preserve">The early 2000s saw the bursting of the dot-com bubble, leading to significant economic disruptions. However, this did not stall technological innovation. During this period, social media platforms like Facebook (founded in 2004) and Twitter (founded in 2006) emerged, revolutionizing communication and information sharing. Additionally, the introduction of smartphones, notably the Apple iPhone in 2007, marked the onset of widespread mobile computing, making powerful and portable computing devices commonplace. The rise of mobile applications further transformed the digital landscape, opening up new avenues for services and </w:t>
      </w:r>
      <w:r w:rsidR="003B5080" w:rsidRPr="005524C6">
        <w:rPr>
          <w:rFonts w:ascii="Times New Roman" w:hAnsi="Times New Roman" w:cs="Times New Roman"/>
          <w:sz w:val="24"/>
          <w:szCs w:val="24"/>
          <w:lang w:val="en-US"/>
        </w:rPr>
        <w:t>entertainment.</w:t>
      </w:r>
    </w:p>
    <w:p w14:paraId="69824BE5"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In the 2010s, the IT sector advanced swiftly, propelled by breakthroughs in cloud computing, artificial intelligence (AI), and big data. Market leaders such as Amazon, Google, and Microsoft emerged in cloud services, offering scalable and cost-efficient computing solutions via the internet. AI, encompassing machine learning and neural networks, began reshaping numerous sectors, including healthcare and finance, through sophisticated data analysis and automation. The proliferation of big data further amplified these capabilities, enabling organizations to glean valuable insights from vast datasets. Concurrently, the ascent of IoT (Internet of Things) devices, spanning from smart home gadgets to industrial sensors, introduced novel realms of data and connectivity.</w:t>
      </w:r>
    </w:p>
    <w:p w14:paraId="30657C2F" w14:textId="4059EC91"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lastRenderedPageBreak/>
        <w:t xml:space="preserve">In the late 2010s and early 2020s, there has been a notable emphasis on cybersecurity, privacy, and the ethical implications of technology. As cyber threats have grown more sophisticated, the IT industry has been compelled to devise increasingly advanced security measures to safeguard sensitive information. Simultaneously, apprehensions regarding privacy and data protection have prompted substantial regulatory alterations, exemplified by the General Data Protection Regulation (GDPR) in Europe. Moreover, ethical considerations surrounding technology, particularly AI, have gained prominence, sparking discussions on potential biases and societal ramifications. Efforts are underway to develop ethical AI frameworks that ensure transparency, accountability, and fairness in AI systems, addressing apprehensions regarding discrimination, job displacement, and the misuse of AI in surveillance and decision-making. </w:t>
      </w:r>
    </w:p>
    <w:p w14:paraId="5C2EA750" w14:textId="77777777" w:rsidR="005524C6" w:rsidRDefault="005524C6" w:rsidP="0037636C">
      <w:pPr>
        <w:spacing w:line="360" w:lineRule="auto"/>
        <w:jc w:val="both"/>
        <w:rPr>
          <w:rFonts w:ascii="Times New Roman" w:hAnsi="Times New Roman" w:cs="Times New Roman"/>
          <w:sz w:val="24"/>
          <w:szCs w:val="24"/>
          <w:lang w:val="en-US"/>
        </w:rPr>
      </w:pPr>
      <w:r w:rsidRPr="005524C6">
        <w:rPr>
          <w:rFonts w:ascii="Times New Roman" w:hAnsi="Times New Roman" w:cs="Times New Roman"/>
          <w:sz w:val="24"/>
          <w:szCs w:val="24"/>
          <w:lang w:val="en-US"/>
        </w:rPr>
        <w:t>The COVID-19 pandemic, starting in 2020, rapidly propelled digital transformation across industries. Lockdowns and social distancing measures prompted a heightened reliance on digital tools and platforms for remote work, education, and social interaction. This abrupt transition underscored the vital importance of IT infrastructure and services in ensuring continuity and resilience during crises. Video conferencing platforms such as Zoom, collaboration tools like Microsoft Teams, and e-learning technologies experienced unparalleled growth and adoption as a result.</w:t>
      </w:r>
    </w:p>
    <w:p w14:paraId="22682046" w14:textId="77777777" w:rsidR="007E351D" w:rsidRDefault="007E351D" w:rsidP="0037636C">
      <w:pPr>
        <w:spacing w:line="360" w:lineRule="auto"/>
        <w:jc w:val="both"/>
        <w:rPr>
          <w:rFonts w:ascii="Times New Roman" w:hAnsi="Times New Roman" w:cs="Times New Roman"/>
          <w:sz w:val="24"/>
          <w:szCs w:val="24"/>
          <w:lang w:val="en-US"/>
        </w:rPr>
      </w:pPr>
      <w:r w:rsidRPr="007E351D">
        <w:rPr>
          <w:rFonts w:ascii="Times New Roman" w:hAnsi="Times New Roman" w:cs="Times New Roman"/>
          <w:sz w:val="24"/>
          <w:szCs w:val="24"/>
          <w:lang w:val="en-US"/>
        </w:rPr>
        <w:t>The pandemic highlighted the vital role of reliable and adaptable cloud services in the IT sector. Companies swiftly shifted to cloud-based solutions to manage the increased online demand and facilitate remote work setups. Moreover, there was a notable uptick in telehealth offerings, utilizing IT for remote medical consultations and healthcare administration, easing the burden on traditional healthcare infrastructure.</w:t>
      </w:r>
    </w:p>
    <w:p w14:paraId="4DE84FE5" w14:textId="150D3B60" w:rsidR="007E351D" w:rsidRDefault="007E351D" w:rsidP="0037636C">
      <w:pPr>
        <w:spacing w:line="360" w:lineRule="auto"/>
        <w:jc w:val="both"/>
        <w:rPr>
          <w:rFonts w:ascii="Times New Roman" w:hAnsi="Times New Roman" w:cs="Times New Roman"/>
          <w:sz w:val="24"/>
          <w:szCs w:val="24"/>
          <w:lang w:val="en-US"/>
        </w:rPr>
      </w:pPr>
      <w:r w:rsidRPr="007E351D">
        <w:rPr>
          <w:rFonts w:ascii="Times New Roman" w:hAnsi="Times New Roman" w:cs="Times New Roman"/>
          <w:sz w:val="24"/>
          <w:szCs w:val="24"/>
          <w:lang w:val="en-US"/>
        </w:rPr>
        <w:t xml:space="preserve">Recent advancements in quantum computing have started to surface, offering the potential to tackle intricate problems currently beyond classical computers' capabilities. Companies such as IBM, Google, and numerous startups are making significant progress in crafting practical quantum computers. These advancements hold the promise of revolutionizing domains like cryptography, materials science, and complex system simulations. Although still in its nascent stages, quantum computing stands as the next frontier in the IT industry, with the potential to catalyze breakthroughs that may fundamentally transform both technology and society. </w:t>
      </w:r>
    </w:p>
    <w:p w14:paraId="17A86B97" w14:textId="33342E3D" w:rsidR="007E351D" w:rsidRDefault="007E351D" w:rsidP="0037636C">
      <w:pPr>
        <w:spacing w:line="360" w:lineRule="auto"/>
        <w:jc w:val="both"/>
        <w:rPr>
          <w:rFonts w:ascii="Times New Roman" w:hAnsi="Times New Roman" w:cs="Times New Roman"/>
          <w:sz w:val="24"/>
          <w:szCs w:val="24"/>
          <w:lang w:val="en-US"/>
        </w:rPr>
      </w:pPr>
      <w:r w:rsidRPr="007E351D">
        <w:rPr>
          <w:rFonts w:ascii="Times New Roman" w:hAnsi="Times New Roman" w:cs="Times New Roman"/>
          <w:sz w:val="24"/>
          <w:szCs w:val="24"/>
          <w:lang w:val="en-US"/>
        </w:rPr>
        <w:t xml:space="preserve">Looking forward, the fusion of AI, blockchain, 5G, and edge computing is poised to propel the next wave of innovation in the IT sector. AI and machine learning will advance, offering more intricate analytics and automation capabilities. Blockchain's potential for secure, transparent </w:t>
      </w:r>
      <w:r w:rsidRPr="007E351D">
        <w:rPr>
          <w:rFonts w:ascii="Times New Roman" w:hAnsi="Times New Roman" w:cs="Times New Roman"/>
          <w:sz w:val="24"/>
          <w:szCs w:val="24"/>
          <w:lang w:val="en-US"/>
        </w:rPr>
        <w:lastRenderedPageBreak/>
        <w:t xml:space="preserve">transactions could transform finance, supply chain management, and digital identity verification. The introduction of 5G networks assures swifter, more dependable connectivity, facilitating novel applications in autonomous vehicles, smart cities, and augmented reality. Edge computing will decentralize computational power, minimizing latency and enabling real-time processing for crucial applications. </w:t>
      </w:r>
    </w:p>
    <w:p w14:paraId="30E0B80E" w14:textId="070686FB" w:rsidR="0037636C" w:rsidRDefault="007E351D" w:rsidP="007E351D">
      <w:pPr>
        <w:spacing w:line="360" w:lineRule="auto"/>
        <w:jc w:val="both"/>
        <w:rPr>
          <w:rFonts w:ascii="Times New Roman" w:hAnsi="Times New Roman" w:cs="Times New Roman"/>
          <w:sz w:val="24"/>
          <w:szCs w:val="24"/>
          <w:lang w:val="en-US"/>
        </w:rPr>
      </w:pPr>
      <w:r w:rsidRPr="007E351D">
        <w:rPr>
          <w:rFonts w:ascii="Times New Roman" w:hAnsi="Times New Roman" w:cs="Times New Roman"/>
          <w:sz w:val="24"/>
          <w:szCs w:val="24"/>
          <w:lang w:val="en-US"/>
        </w:rPr>
        <w:t>The history of the IT industry showcases human ingenuity and relentless innovation. From bulky room-sized computers to today's omnipresent, potent mobile devices and cloud services, IT has consistently reshaped how we live, work, and connect. Each era brings fresh challenges and opportunities, molding an industry at technology's vanguard, driving societal change. Looking forward, IT will persist in its evolution, propelling innovations that deeply embed technology in our lives, opening new horizons, and tackling global issues.</w:t>
      </w:r>
    </w:p>
    <w:p w14:paraId="78B9584D" w14:textId="77777777" w:rsidR="003B5080" w:rsidRDefault="003B5080" w:rsidP="007E351D">
      <w:pPr>
        <w:spacing w:line="360" w:lineRule="auto"/>
        <w:jc w:val="both"/>
        <w:rPr>
          <w:rFonts w:ascii="Times New Roman" w:hAnsi="Times New Roman" w:cs="Times New Roman"/>
          <w:sz w:val="24"/>
          <w:szCs w:val="24"/>
          <w:lang w:val="en-US"/>
        </w:rPr>
      </w:pPr>
    </w:p>
    <w:p w14:paraId="32445087" w14:textId="56F4D1B8" w:rsidR="003B5080" w:rsidRDefault="003B5080" w:rsidP="007E351D">
      <w:pPr>
        <w:spacing w:line="360" w:lineRule="auto"/>
        <w:jc w:val="both"/>
        <w:rPr>
          <w:rFonts w:ascii="Times New Roman" w:hAnsi="Times New Roman" w:cs="Times New Roman"/>
          <w:b/>
          <w:bCs/>
          <w:sz w:val="28"/>
          <w:szCs w:val="28"/>
          <w:lang w:val="en-US"/>
        </w:rPr>
      </w:pPr>
      <w:r w:rsidRPr="003B5080">
        <w:rPr>
          <w:rFonts w:ascii="Times New Roman" w:hAnsi="Times New Roman" w:cs="Times New Roman"/>
          <w:b/>
          <w:bCs/>
          <w:sz w:val="28"/>
          <w:szCs w:val="28"/>
        </w:rPr>
        <w:t>MEANING AND DEFINITION</w:t>
      </w:r>
      <w:r>
        <w:rPr>
          <w:rFonts w:ascii="Times New Roman" w:hAnsi="Times New Roman" w:cs="Times New Roman"/>
          <w:b/>
          <w:bCs/>
          <w:sz w:val="28"/>
          <w:szCs w:val="28"/>
        </w:rPr>
        <w:t xml:space="preserve"> OF </w:t>
      </w:r>
      <w:r>
        <w:rPr>
          <w:rFonts w:ascii="Times New Roman" w:hAnsi="Times New Roman" w:cs="Times New Roman"/>
          <w:b/>
          <w:bCs/>
          <w:sz w:val="28"/>
          <w:szCs w:val="28"/>
          <w:lang w:val="en-US"/>
        </w:rPr>
        <w:t>INFORMATION TECHNOLOGY</w:t>
      </w:r>
    </w:p>
    <w:p w14:paraId="48952301" w14:textId="1F8C49D3" w:rsidR="003B5080" w:rsidRDefault="004B2AD3" w:rsidP="007E35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Meaning</w:t>
      </w:r>
    </w:p>
    <w:p w14:paraId="5DE8CD12" w14:textId="3878E5D5" w:rsidR="004B2AD3" w:rsidRDefault="004B2AD3" w:rsidP="007E351D">
      <w:pPr>
        <w:spacing w:line="360" w:lineRule="auto"/>
        <w:jc w:val="both"/>
        <w:rPr>
          <w:rFonts w:ascii="Times New Roman" w:hAnsi="Times New Roman" w:cs="Times New Roman"/>
          <w:sz w:val="24"/>
          <w:szCs w:val="24"/>
        </w:rPr>
      </w:pPr>
      <w:r w:rsidRPr="004B2AD3">
        <w:rPr>
          <w:rFonts w:ascii="Times New Roman" w:hAnsi="Times New Roman" w:cs="Times New Roman"/>
          <w:sz w:val="24"/>
          <w:szCs w:val="24"/>
        </w:rPr>
        <w:t>Information technology (IT) refers to the use of computers, networks, storage, and other physical devices, infrastructure, and processes to create, process, store, secure, and exchange all forms of electronic data. IT is essential in various industries, including business, healthcare, education, and entertainment, facilitating efficient operations and communication. The term "information technology" originated in the mid-20th century, gaining prominence in the 1950s. It combines "information," derived from the Latin "informatio" meaning "concept" or "idea," and "technology," from the Greek "techne" (art or skill) and "logia" (study). Together, they denote the study and application of systems for storing, retrieving, and sending information.</w:t>
      </w:r>
    </w:p>
    <w:p w14:paraId="11969F66" w14:textId="0CD6CBBC" w:rsidR="004B2AD3" w:rsidRDefault="006A6AFA" w:rsidP="007E351D">
      <w:pPr>
        <w:spacing w:line="360" w:lineRule="auto"/>
        <w:jc w:val="both"/>
        <w:rPr>
          <w:rFonts w:ascii="Times New Roman" w:hAnsi="Times New Roman" w:cs="Times New Roman"/>
          <w:b/>
          <w:bCs/>
          <w:sz w:val="24"/>
          <w:szCs w:val="24"/>
        </w:rPr>
      </w:pPr>
      <w:r w:rsidRPr="006A6AFA">
        <w:rPr>
          <w:rFonts w:ascii="Times New Roman" w:hAnsi="Times New Roman" w:cs="Times New Roman"/>
          <w:b/>
          <w:bCs/>
          <w:sz w:val="24"/>
          <w:szCs w:val="24"/>
        </w:rPr>
        <w:t>D</w:t>
      </w:r>
      <w:r>
        <w:rPr>
          <w:rFonts w:ascii="Times New Roman" w:hAnsi="Times New Roman" w:cs="Times New Roman"/>
          <w:b/>
          <w:bCs/>
          <w:sz w:val="24"/>
          <w:szCs w:val="24"/>
        </w:rPr>
        <w:t>efinition</w:t>
      </w:r>
    </w:p>
    <w:p w14:paraId="72710E37" w14:textId="03A49ACE" w:rsidR="00251D49" w:rsidRDefault="0032580D" w:rsidP="007E351D">
      <w:pPr>
        <w:spacing w:line="360" w:lineRule="auto"/>
        <w:jc w:val="both"/>
        <w:rPr>
          <w:rFonts w:ascii="Times New Roman" w:hAnsi="Times New Roman" w:cs="Times New Roman"/>
          <w:sz w:val="24"/>
          <w:szCs w:val="24"/>
        </w:rPr>
      </w:pPr>
      <w:r w:rsidRPr="0032580D">
        <w:rPr>
          <w:rFonts w:ascii="Times New Roman" w:hAnsi="Times New Roman" w:cs="Times New Roman"/>
          <w:color w:val="0D0D0D"/>
          <w:sz w:val="24"/>
          <w:szCs w:val="24"/>
          <w:shd w:val="clear" w:color="auto" w:fill="FFFFFF"/>
        </w:rPr>
        <w:t>According to the Cambridge Dictionary, information technology (IT) is defined as "the science and activity of using computers and other electronic equipment to store and send information."</w:t>
      </w:r>
      <w:r w:rsidR="006A6AFA" w:rsidRPr="006A6AFA">
        <w:rPr>
          <w:rFonts w:ascii="Times New Roman" w:hAnsi="Times New Roman" w:cs="Times New Roman"/>
          <w:color w:val="0D0D0D"/>
          <w:sz w:val="24"/>
          <w:szCs w:val="24"/>
          <w:shd w:val="clear" w:color="auto" w:fill="FFFFFF"/>
        </w:rPr>
        <w:t xml:space="preserve"> </w:t>
      </w:r>
      <w:r w:rsidR="006A6AFA">
        <w:rPr>
          <w:rFonts w:ascii="Segoe UI" w:hAnsi="Segoe UI" w:cs="Segoe UI"/>
          <w:color w:val="0D0D0D"/>
          <w:shd w:val="clear" w:color="auto" w:fill="FFFFFF"/>
        </w:rPr>
        <w:t>​</w:t>
      </w:r>
      <w:r>
        <w:rPr>
          <w:rFonts w:ascii="Times New Roman" w:hAnsi="Times New Roman" w:cs="Times New Roman"/>
          <w:color w:val="0D0D0D"/>
          <w:sz w:val="24"/>
          <w:szCs w:val="24"/>
          <w:shd w:val="clear" w:color="auto" w:fill="FFFFFF"/>
        </w:rPr>
        <w:t xml:space="preserve">According to </w:t>
      </w:r>
      <w:r w:rsidRPr="0032580D">
        <w:rPr>
          <w:rFonts w:ascii="Times New Roman" w:hAnsi="Times New Roman" w:cs="Times New Roman"/>
          <w:sz w:val="24"/>
          <w:szCs w:val="24"/>
        </w:rPr>
        <w:t>Peter Norton: "Information technology is the use of computers and software to manage information. In some companies, this is referred to as Management Information Services (or MIS) or simply as Information Services (or IS). The information technology department of a large company would be responsible for storing information, protecting information, processing the information, transmitting the information as necessary, and later retrieving information as necessary."</w:t>
      </w:r>
    </w:p>
    <w:p w14:paraId="5731D1E2" w14:textId="77777777" w:rsidR="00C8350F" w:rsidRDefault="00C8350F">
      <w:pPr>
        <w:rPr>
          <w:rFonts w:ascii="Times New Roman" w:hAnsi="Times New Roman" w:cs="Times New Roman"/>
          <w:b/>
          <w:bCs/>
          <w:sz w:val="28"/>
          <w:szCs w:val="28"/>
        </w:rPr>
      </w:pPr>
      <w:r>
        <w:rPr>
          <w:rFonts w:ascii="Times New Roman" w:hAnsi="Times New Roman" w:cs="Times New Roman"/>
          <w:b/>
          <w:bCs/>
          <w:sz w:val="28"/>
          <w:szCs w:val="28"/>
        </w:rPr>
        <w:lastRenderedPageBreak/>
        <w:t>INFORMATION TECHNOLOGY IN INDIA</w:t>
      </w:r>
    </w:p>
    <w:p w14:paraId="19D6DF88" w14:textId="77777777" w:rsidR="00C8350F" w:rsidRDefault="00C8350F">
      <w:pPr>
        <w:rPr>
          <w:rFonts w:ascii="Times New Roman" w:hAnsi="Times New Roman" w:cs="Times New Roman"/>
          <w:b/>
          <w:bCs/>
          <w:sz w:val="28"/>
          <w:szCs w:val="28"/>
        </w:rPr>
      </w:pPr>
    </w:p>
    <w:p w14:paraId="14861184" w14:textId="73EECC81" w:rsidR="004C0E9F" w:rsidRDefault="00C8350F" w:rsidP="004C0E9F">
      <w:pPr>
        <w:spacing w:line="360" w:lineRule="auto"/>
        <w:jc w:val="both"/>
        <w:rPr>
          <w:rFonts w:ascii="Times New Roman" w:hAnsi="Times New Roman" w:cs="Times New Roman"/>
          <w:sz w:val="24"/>
          <w:szCs w:val="24"/>
        </w:rPr>
      </w:pPr>
      <w:r w:rsidRPr="00C8350F">
        <w:rPr>
          <w:rFonts w:ascii="Times New Roman" w:hAnsi="Times New Roman" w:cs="Times New Roman"/>
          <w:sz w:val="24"/>
          <w:szCs w:val="24"/>
        </w:rPr>
        <w:t xml:space="preserve">Information technology (IT) in India has rapidly evolved, becoming a cornerstone of its economy. The sector encompasses software development, IT services, and business process outsourcing (BPO). India boasts a robust IT infrastructure, skilled workforce, and a thriving startup ecosystem. Major IT hubs like Bangalore, Hyderabad, and Pune attract global tech giants and startups alike. The Indian government has also promoted initiatives like Digital India and Make in India to further propel the IT sector's growth. With a vast talent pool, </w:t>
      </w:r>
      <w:r w:rsidR="001D6C22" w:rsidRPr="00C8350F">
        <w:rPr>
          <w:rFonts w:ascii="Times New Roman" w:hAnsi="Times New Roman" w:cs="Times New Roman"/>
          <w:sz w:val="24"/>
          <w:szCs w:val="24"/>
        </w:rPr>
        <w:t>favourable</w:t>
      </w:r>
      <w:r w:rsidRPr="00C8350F">
        <w:rPr>
          <w:rFonts w:ascii="Times New Roman" w:hAnsi="Times New Roman" w:cs="Times New Roman"/>
          <w:sz w:val="24"/>
          <w:szCs w:val="24"/>
        </w:rPr>
        <w:t xml:space="preserve"> policies, and continuous innovation, India remains a global leader in IT, contributing significantly to its economic growth and technological advancement.</w:t>
      </w:r>
    </w:p>
    <w:p w14:paraId="0D010B02" w14:textId="24A80D2E" w:rsidR="005144BC" w:rsidRDefault="005144BC" w:rsidP="001D6C22">
      <w:pPr>
        <w:spacing w:line="360" w:lineRule="auto"/>
        <w:jc w:val="both"/>
        <w:rPr>
          <w:rFonts w:ascii="Times New Roman" w:hAnsi="Times New Roman" w:cs="Times New Roman"/>
          <w:sz w:val="24"/>
          <w:szCs w:val="24"/>
        </w:rPr>
      </w:pPr>
      <w:r w:rsidRPr="005144BC">
        <w:rPr>
          <w:rFonts w:ascii="Times New Roman" w:hAnsi="Times New Roman" w:cs="Times New Roman"/>
          <w:sz w:val="24"/>
          <w:szCs w:val="24"/>
        </w:rPr>
        <w:t>The Information Technology (IT) sector in India remains a beacon of opportunity, consistently driving economic growth and innovation. Accounting for nearly 10% of the country's GDP, it has maintained a robust Compound Annual Growth Rate (CAGR) of 8%, providing employment to approximately 4.4 million individuals. India stands as a global leader in IT and Business Process Management (BPM), commanding a remarkable 55% share of the global market. With Indian companies establishing over 1000 global delivery centers across more than 80 countries, the nation's influence in the IT landscape is undeniable. As the world navigates the challenges of restricted mobility brought about by the pandemic, the pace of digital transformation has accelerated significantly, further fuelling the growth of the IT sector. Forecasts suggest that this growth trajectory will persist, with projections indicating a potential surge to USD 350 billion by 2025, up from the USD 191 billion recorded in 2019-20. Such projections solidify the IT sector's position as one of the fastest-growing segments of the Indian economy, poised to drive innovation, create employment opportunities, and cement India's status as a global IT powerhouse.</w:t>
      </w:r>
    </w:p>
    <w:p w14:paraId="45521243" w14:textId="2B2D8982" w:rsidR="001D6C22" w:rsidRPr="001D6C22" w:rsidRDefault="001D6C22" w:rsidP="001D6C22">
      <w:pPr>
        <w:spacing w:line="360" w:lineRule="auto"/>
        <w:jc w:val="both"/>
        <w:rPr>
          <w:rFonts w:ascii="Times New Roman" w:hAnsi="Times New Roman" w:cs="Times New Roman"/>
          <w:sz w:val="24"/>
          <w:szCs w:val="24"/>
        </w:rPr>
      </w:pPr>
      <w:r w:rsidRPr="001D6C22">
        <w:rPr>
          <w:rFonts w:ascii="Times New Roman" w:hAnsi="Times New Roman" w:cs="Times New Roman"/>
          <w:b/>
          <w:bCs/>
          <w:sz w:val="24"/>
          <w:szCs w:val="24"/>
        </w:rPr>
        <w:t>H</w:t>
      </w:r>
      <w:r>
        <w:rPr>
          <w:rFonts w:ascii="Times New Roman" w:hAnsi="Times New Roman" w:cs="Times New Roman"/>
          <w:b/>
          <w:bCs/>
          <w:sz w:val="24"/>
          <w:szCs w:val="24"/>
        </w:rPr>
        <w:t>istory</w:t>
      </w:r>
    </w:p>
    <w:p w14:paraId="420F07DD" w14:textId="77777777" w:rsidR="00434830" w:rsidRP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t>The history of information technology (IT) in India embodies a multifaceted narrative, weaving together a rich tapestry of innovation, strategic initiatives, and collaborative efforts on a global scale. Spanning several decades, this journey has been marked by pivotal moments, transformative policies, and an array of remarkable achievements. From its humble origins to its present-day status as a global IT powerhouse, India's trajectory in IT stands as a testament to the nation's inherent ingenuity, unwavering resilience, and remarkable adaptability.</w:t>
      </w:r>
    </w:p>
    <w:p w14:paraId="3FA3D68F" w14:textId="092E136D" w:rsidR="00434830" w:rsidRP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lastRenderedPageBreak/>
        <w:t>The roots of India's IT revolution were planted in the mid-20th century with the establishment of the Electronics Committee, famously known as the "Bhabha Committee." Crafting a visionary 10-year plan from 1966 to 1975, this committee laid the very foundation for the burgeoning IT service industries in India. With its forward-thinking strategies and ambitious goals, this plan not only envisioned but also set the stage for the remarkable journey that would soon unfold, shaping the destiny of India's technological landscape.</w:t>
      </w:r>
    </w:p>
    <w:p w14:paraId="37C7DB1F" w14:textId="2B0AD3C1" w:rsid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t>A significant turning point materialized in 1967 with the establishment of Tata Consultancy Services (TCS) in the bustling metropolis of Mumbai. Serving as the genesis of India's IT industry, TCS's inception not only marked a pivotal moment but also laid down the groundwork for subsequent growth and innovation. However, it was the groundbreaking partnership forged by TCS with Burroughs in 1977 that truly catalysed India's entry into the global IT arena. This landmark collaboration not only catapulted TCS onto the international stage but also heralded India's emergence as a formidable player in the global IT services market.</w:t>
      </w:r>
    </w:p>
    <w:p w14:paraId="7C8BDBFF" w14:textId="38E6DBAF" w:rsidR="00434830" w:rsidRP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t>The inception of SEEPZ, the pioneering software export zone situated in Mumbai in 1973, stands as a pivotal landmark in India's journey through the realm of information technology. Evolving swiftly into a bustling epicentre, SEEPZ swiftly emerged as the nucleus of India's software export activities, contributing over 80% to the nation's software export revenues during the vibrant decade of the 1980s. This flourishing ecosystem not only laid down the groundwork for the burgeoning growth of India's IT industry but also strategically positioned the nation as a dominant force within the global IT arena.</w:t>
      </w:r>
    </w:p>
    <w:p w14:paraId="065DBA07" w14:textId="0B86A4F7" w:rsidR="00434830" w:rsidRP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t>The dawn of the 1990s bore witness to a profound transformation within India's IT sector, characterized by a series of sweeping policy reforms that unfurled the latent potential of the nation's technological prowess. A seminal moment arrived in 1991 with the establishment of the Software Technology Parks of India (STPI) by the Department of Electronics, heralding a paradigm shift in India's IT policy landscape. Serving as a beacon of encouragement for IT development, STPI orchestrated an environment conducive to growth by extending a spectrum of incentives, including tax benefits and infrastructural support, to IT enterprises. This epoch-making initiative played a pivotal role in galvanizing investment, nurturing innovation, and propelling the exponential expansion of India's IT industry onto the global stage.</w:t>
      </w:r>
    </w:p>
    <w:p w14:paraId="6FE0D836" w14:textId="77777777" w:rsidR="00434830" w:rsidRDefault="00434830" w:rsidP="00434830">
      <w:pPr>
        <w:spacing w:line="360" w:lineRule="auto"/>
        <w:jc w:val="both"/>
        <w:rPr>
          <w:rFonts w:ascii="Times New Roman" w:hAnsi="Times New Roman" w:cs="Times New Roman"/>
          <w:sz w:val="24"/>
          <w:szCs w:val="24"/>
        </w:rPr>
      </w:pPr>
      <w:r w:rsidRPr="00434830">
        <w:rPr>
          <w:rFonts w:ascii="Times New Roman" w:hAnsi="Times New Roman" w:cs="Times New Roman"/>
          <w:sz w:val="24"/>
          <w:szCs w:val="24"/>
        </w:rPr>
        <w:t xml:space="preserve">The transformative journey of India's IT sector gathered further momentum with the liberalization of regulations governing communication links in 1993, precipitating an unprecedented acceleration of the nation's IT revolution. This seminal regulatory overhaul </w:t>
      </w:r>
      <w:r w:rsidRPr="00434830">
        <w:rPr>
          <w:rFonts w:ascii="Times New Roman" w:hAnsi="Times New Roman" w:cs="Times New Roman"/>
          <w:sz w:val="24"/>
          <w:szCs w:val="24"/>
        </w:rPr>
        <w:lastRenderedPageBreak/>
        <w:t>empowered Indian enterprises to forge dedicated communication links for the seamless transmission of work across international borders, thereby augmenting connectivity and facilitating streamlined collaboration with clientele spanning the globe. Bolstered by these progressive policy reforms, synergized with India's reservoir of skilled talent and cost-competitive services, the nation ascended to a preeminent position as a vanguard in the realm of IT outsourcing and services on the global panorama.</w:t>
      </w:r>
    </w:p>
    <w:p w14:paraId="6A5E8883" w14:textId="008B8D07" w:rsidR="00CA2B3E" w:rsidRP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India's success in the field of IT extends far beyond its borders, representing a narrative woven with global collaboration and strategic partnerships. Emblematic of this international engagement is the establishment of a joint EU-India consortium of scholars in 2001, followed by the forging of bilateral cooperation agreements on science and technology. These endeavours underscore India's steadfast commitment to fostering cross-border collaboration in the realm of information technology. Through these partnerships, India has not only facilitated the exchange of knowledge and technology but has also spearheaded collaborative research efforts, thereby catalysing growth and innovation within its IT sector.</w:t>
      </w:r>
    </w:p>
    <w:p w14:paraId="11002B4A" w14:textId="200ABC43" w:rsidR="00CA2B3E" w:rsidRP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The advent of the 21st century ushered in a new era for India's IT landscape, characterized by both challenges and opportunities. The emergence of internet technologies, mobile computing, and cloud computing fundamentally transformed the IT paradigm, opening up unprecedented avenues for innovation and expansion. Embracing these technological advancements, Indian IT enterprises adeptly harnessed their expertise to develop state-of-the-art solutions tailored to meet the evolving needs of a global clientele. This strategic alignment with emerging technologies has positioned India as a trailblazer in the global IT arena, driving forward its agenda of innovation and growth.</w:t>
      </w:r>
    </w:p>
    <w:p w14:paraId="34CB21D4" w14:textId="12EAA876" w:rsid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Moreover, the early 2000s witnessed a remarkable surge in outsourcing activities, further propelling India's IT industry onto the global stage. Leveraging its skilled workforce, cost-effective services, and robust infrastructure, India emerged as the preferred destination for outsourcing IT projects on a global scale. From software development to business process management and other IT services, Indian firms became entrusted partners for companies worldwide, fuelling the industry's meteoric expansion and robust revenue growth. This period marked a significant milestone in India's journey toward establishing itself as a preeminent player in the global IT landscape.</w:t>
      </w:r>
    </w:p>
    <w:p w14:paraId="2BFAF480" w14:textId="4FF99041" w:rsidR="00CA2B3E" w:rsidRP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Government initiatives have played a pivotal role in nurturing India's burgeoning IT ecosystem, fostering a culture of innovation and entrepreneurship. Programs like the National e-</w:t>
      </w:r>
      <w:r w:rsidRPr="00CA2B3E">
        <w:rPr>
          <w:rFonts w:ascii="Times New Roman" w:hAnsi="Times New Roman" w:cs="Times New Roman"/>
          <w:sz w:val="24"/>
          <w:szCs w:val="24"/>
        </w:rPr>
        <w:lastRenderedPageBreak/>
        <w:t xml:space="preserve">Governance Plan (NeGP), Digital India, and Startup India have not only fortified the digital infrastructure but also </w:t>
      </w:r>
      <w:r w:rsidR="00A13803" w:rsidRPr="00CA2B3E">
        <w:rPr>
          <w:rFonts w:ascii="Times New Roman" w:hAnsi="Times New Roman" w:cs="Times New Roman"/>
          <w:sz w:val="24"/>
          <w:szCs w:val="24"/>
        </w:rPr>
        <w:t>catalysed</w:t>
      </w:r>
      <w:r w:rsidRPr="00CA2B3E">
        <w:rPr>
          <w:rFonts w:ascii="Times New Roman" w:hAnsi="Times New Roman" w:cs="Times New Roman"/>
          <w:sz w:val="24"/>
          <w:szCs w:val="24"/>
        </w:rPr>
        <w:t xml:space="preserve"> innovation and spurred the growth of the IT sector. Furthermore, regulatory reforms, alongside tax incentives and strategic investments in research and development, have served to propel the industry's growth trajectory to new heights.</w:t>
      </w:r>
    </w:p>
    <w:p w14:paraId="0D490340" w14:textId="0E805BE1" w:rsidR="00CA2B3E" w:rsidRP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The proliferation of IT education and training institutions across the nation has significantly contributed to India's remarkable success story in the realm of information technology. From prestigious engineering colleges to renowned universities and specialized training institutes, these educational establishments have been instrumental in offering comprehensive programs in computer science, information technology, and related disciplines. The steady influx of skilled professionals churned out by these institutions has been pivotal in not only propelling innovation but also fuelling sustained growth, thus ensuring India's continued competitiveness in the global IT arena.</w:t>
      </w:r>
    </w:p>
    <w:p w14:paraId="141BF945" w14:textId="77777777" w:rsidR="00CA2B3E" w:rsidRDefault="00CA2B3E" w:rsidP="00CA2B3E">
      <w:pPr>
        <w:spacing w:line="360" w:lineRule="auto"/>
        <w:jc w:val="both"/>
        <w:rPr>
          <w:rFonts w:ascii="Times New Roman" w:hAnsi="Times New Roman" w:cs="Times New Roman"/>
          <w:sz w:val="24"/>
          <w:szCs w:val="24"/>
        </w:rPr>
      </w:pPr>
      <w:r w:rsidRPr="00CA2B3E">
        <w:rPr>
          <w:rFonts w:ascii="Times New Roman" w:hAnsi="Times New Roman" w:cs="Times New Roman"/>
          <w:sz w:val="24"/>
          <w:szCs w:val="24"/>
        </w:rPr>
        <w:t>While India's IT sector has undoubtedly achieved remarkable milestones, it has not been immune to challenges. Criticisms regarding the industry's perceived over-reliance on outsourcing, as well as concerns surrounding data security and privacy, have emerged as significant hurdles. Moreover, the escalating competition from emerging IT hubs in various countries poses a formidable challenge. Nonetheless, Indian IT firms have showcased resilience and adaptability in the face of adversity. Through strategic diversification of service offerings, substantial investments in research and development, and concerted efforts to explore untapped markets, they have effectively maintained their competitive edge, reaffirming India's position as a global IT leader.</w:t>
      </w:r>
    </w:p>
    <w:p w14:paraId="6CA65B20" w14:textId="14E5FE91" w:rsidR="00A13803" w:rsidRPr="00A13803" w:rsidRDefault="00A13803" w:rsidP="00A13803">
      <w:pPr>
        <w:spacing w:line="360" w:lineRule="auto"/>
        <w:jc w:val="both"/>
        <w:rPr>
          <w:rFonts w:ascii="Times New Roman" w:hAnsi="Times New Roman" w:cs="Times New Roman"/>
          <w:sz w:val="24"/>
          <w:szCs w:val="24"/>
        </w:rPr>
      </w:pPr>
      <w:r w:rsidRPr="00A13803">
        <w:rPr>
          <w:rFonts w:ascii="Times New Roman" w:hAnsi="Times New Roman" w:cs="Times New Roman"/>
          <w:sz w:val="24"/>
          <w:szCs w:val="24"/>
        </w:rPr>
        <w:t>Looking forward, the Indian IT industry is on the brink of an era marked by sustained growth and innovation within an increasingly digital landscape. The advent of emerging technologies such as artificial intelligence, machine learning, blockchain, and the Internet of Things heralds a wave of fresh opportunities for innovation and disruption. With a well-established reputation for innovation and agility, Indian IT firms are strategically positioned to leverage these advancements and spearhead digital transformation across diverse industries, paving the way for unprecedented progress and evolution.</w:t>
      </w:r>
    </w:p>
    <w:p w14:paraId="39B8432C" w14:textId="21B8A99B" w:rsidR="001D6C22" w:rsidRDefault="00A13803" w:rsidP="00A13803">
      <w:pPr>
        <w:spacing w:line="360" w:lineRule="auto"/>
        <w:jc w:val="both"/>
        <w:rPr>
          <w:rFonts w:ascii="Times New Roman" w:hAnsi="Times New Roman" w:cs="Times New Roman"/>
          <w:sz w:val="24"/>
          <w:szCs w:val="24"/>
        </w:rPr>
      </w:pPr>
      <w:r w:rsidRPr="00A13803">
        <w:rPr>
          <w:rFonts w:ascii="Times New Roman" w:hAnsi="Times New Roman" w:cs="Times New Roman"/>
          <w:sz w:val="24"/>
          <w:szCs w:val="24"/>
        </w:rPr>
        <w:t xml:space="preserve">The historical trajectory of information technology in India serves as a compelling testament to the nation's unwavering commitment to innovation, resilience, and adaptability. From its humble origins to its current standing as a global leader, India's IT journey has been characterized by visionary leadership, astute policymaking, and collaborative partnerships. As </w:t>
      </w:r>
      <w:r w:rsidRPr="00A13803">
        <w:rPr>
          <w:rFonts w:ascii="Times New Roman" w:hAnsi="Times New Roman" w:cs="Times New Roman"/>
          <w:sz w:val="24"/>
          <w:szCs w:val="24"/>
        </w:rPr>
        <w:lastRenderedPageBreak/>
        <w:t>the global community embarks on a transformative journey towards digitalization, India is poised to perpetuate its trajectory as a formidable IT powerhouse, driving innovation, fostering economic growth, and catalysing profound societal change on a global scale.</w:t>
      </w:r>
    </w:p>
    <w:p w14:paraId="56F6AA02" w14:textId="068412F9" w:rsidR="0078114A" w:rsidRDefault="0078114A" w:rsidP="00A138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Major IT parks in India</w:t>
      </w:r>
    </w:p>
    <w:p w14:paraId="775689A5" w14:textId="1436B960" w:rsidR="0078114A" w:rsidRPr="0078114A" w:rsidRDefault="0078114A" w:rsidP="0078114A">
      <w:pPr>
        <w:pStyle w:val="ListParagraph"/>
        <w:numPr>
          <w:ilvl w:val="0"/>
          <w:numId w:val="3"/>
        </w:numPr>
        <w:spacing w:line="360" w:lineRule="auto"/>
        <w:jc w:val="both"/>
        <w:rPr>
          <w:rFonts w:ascii="Times New Roman" w:hAnsi="Times New Roman" w:cs="Times New Roman"/>
          <w:b/>
          <w:bCs/>
          <w:sz w:val="24"/>
          <w:szCs w:val="24"/>
        </w:rPr>
      </w:pPr>
      <w:r w:rsidRPr="0078114A">
        <w:rPr>
          <w:rFonts w:ascii="Times New Roman" w:hAnsi="Times New Roman" w:cs="Times New Roman"/>
          <w:b/>
          <w:bCs/>
          <w:color w:val="0D0D0D"/>
          <w:sz w:val="24"/>
          <w:szCs w:val="24"/>
          <w:shd w:val="clear" w:color="auto" w:fill="F4F4F4"/>
        </w:rPr>
        <w:t>International Tech Park Bangalore (ITPB)</w:t>
      </w:r>
    </w:p>
    <w:p w14:paraId="66D6AFEC" w14:textId="54B0E481" w:rsidR="0078114A" w:rsidRDefault="0078114A" w:rsidP="0078114A">
      <w:pPr>
        <w:pStyle w:val="ListParagraph"/>
        <w:spacing w:line="360" w:lineRule="auto"/>
        <w:ind w:left="360"/>
        <w:jc w:val="both"/>
        <w:rPr>
          <w:rFonts w:ascii="Times New Roman" w:hAnsi="Times New Roman" w:cs="Times New Roman"/>
          <w:sz w:val="24"/>
          <w:szCs w:val="24"/>
        </w:rPr>
      </w:pPr>
      <w:r w:rsidRPr="0078114A">
        <w:rPr>
          <w:rFonts w:ascii="Times New Roman" w:hAnsi="Times New Roman" w:cs="Times New Roman"/>
          <w:sz w:val="24"/>
          <w:szCs w:val="24"/>
        </w:rPr>
        <w:t>International Tech Park Bangalore (ITPB), situated in Whitefield, Bangalore, stands as a beacon of India's technological prowess, encompassing a sprawling 69-acre expanse. Since its inception in 1996, it has evolved into a bustling ecosystem, accommodating a rich tapestry of multinational corporations, IT/ITES enterprises, and burgeoning startups. ITPB's architectural marvel comprises over 8 million square feet of meticulously crafted office spaces sprawled across numerous towers. Infused with a commitment to sustainability and innovation, the park boasts an array of amenities ranging from vibrant food courts to verdant recreational spaces, fostering a holistic work environment conducive to creativity and collaboration. Housing over 450 esteemed companies, including global titans like IBM, TCS, and Accenture, ITPB stands as a cornerstone in Bangalore's ascendancy as a global IT hub. Its strategic locale, complemented by robust transportation links and proximity to residential hubs, further underscores its allure, magnetizing top talent and propelling regional economic vitality.</w:t>
      </w:r>
    </w:p>
    <w:p w14:paraId="2218D9CE" w14:textId="77777777" w:rsidR="00064D40" w:rsidRDefault="00064D40" w:rsidP="0078114A">
      <w:pPr>
        <w:pStyle w:val="ListParagraph"/>
        <w:spacing w:line="360" w:lineRule="auto"/>
        <w:ind w:left="360"/>
        <w:jc w:val="both"/>
        <w:rPr>
          <w:rFonts w:ascii="Times New Roman" w:hAnsi="Times New Roman" w:cs="Times New Roman"/>
          <w:sz w:val="24"/>
          <w:szCs w:val="24"/>
        </w:rPr>
      </w:pPr>
    </w:p>
    <w:p w14:paraId="4D1BBAED" w14:textId="3C9B4D12" w:rsidR="00064D40" w:rsidRPr="00064D40" w:rsidRDefault="00064D40" w:rsidP="00064D40">
      <w:pPr>
        <w:pStyle w:val="ListParagraph"/>
        <w:numPr>
          <w:ilvl w:val="0"/>
          <w:numId w:val="3"/>
        </w:numPr>
        <w:spacing w:line="360" w:lineRule="auto"/>
        <w:jc w:val="both"/>
        <w:rPr>
          <w:rFonts w:ascii="Times New Roman" w:hAnsi="Times New Roman" w:cs="Times New Roman"/>
          <w:b/>
          <w:bCs/>
          <w:sz w:val="24"/>
          <w:szCs w:val="24"/>
        </w:rPr>
      </w:pPr>
      <w:r w:rsidRPr="00064D40">
        <w:rPr>
          <w:rFonts w:ascii="Times New Roman" w:hAnsi="Times New Roman" w:cs="Times New Roman"/>
          <w:b/>
          <w:bCs/>
          <w:sz w:val="24"/>
          <w:szCs w:val="24"/>
        </w:rPr>
        <w:t>Manyata Embassy Business Park, Bangalor</w:t>
      </w:r>
      <w:r>
        <w:rPr>
          <w:rFonts w:ascii="Times New Roman" w:hAnsi="Times New Roman" w:cs="Times New Roman"/>
          <w:b/>
          <w:bCs/>
          <w:sz w:val="24"/>
          <w:szCs w:val="24"/>
        </w:rPr>
        <w:t>e</w:t>
      </w:r>
    </w:p>
    <w:p w14:paraId="4194EBA7" w14:textId="3BDEF6AE" w:rsidR="00064D40" w:rsidRPr="00064D40" w:rsidRDefault="00064D40" w:rsidP="00064D40">
      <w:pPr>
        <w:pStyle w:val="ListParagraph"/>
        <w:spacing w:line="360" w:lineRule="auto"/>
        <w:ind w:left="360"/>
        <w:jc w:val="both"/>
        <w:rPr>
          <w:rFonts w:ascii="Times New Roman" w:hAnsi="Times New Roman" w:cs="Times New Roman"/>
          <w:sz w:val="24"/>
          <w:szCs w:val="24"/>
        </w:rPr>
      </w:pPr>
      <w:r w:rsidRPr="00064D40">
        <w:rPr>
          <w:rFonts w:ascii="Times New Roman" w:hAnsi="Times New Roman" w:cs="Times New Roman"/>
          <w:sz w:val="24"/>
          <w:szCs w:val="24"/>
        </w:rPr>
        <w:t>Manyata Embassy Business Park, situated in Bangalore, Karnataka, stands as an epitome of modern business infrastructure in India. Spanning across an extensive area exceeding 100 acres, this prestigious technology park serves as the cornerstone of Bangalore's burgeoning IT sector. Boasting world-class amenities and cutting-edge facilities, Manyata Embassy Business Park has emerged as a magnet for both established corporations and budding startups alike. Currently, it accommodates a workforce surpassing 100,000 professionals, representing diverse industries and domains. Notably, the park's strategic location and meticulously planned layout contribute to its allure, attracting global attention as a premier destination for business and innovation. Furthermore, Manyata Embassy Business Park actively promotes sustainability initiatives, incorporating green spaces and eco-friendly practices into its operations. Through its vibrant ecosystem of events, seminars, and collaborative initiatives, the park nurtures a culture of creativity and entrepreneurship, driving the region's economic growth and development.</w:t>
      </w:r>
    </w:p>
    <w:p w14:paraId="66D25AEF" w14:textId="79909029" w:rsidR="0015589E" w:rsidRDefault="00064D40" w:rsidP="00064D40">
      <w:pPr>
        <w:pStyle w:val="ListParagraph"/>
        <w:numPr>
          <w:ilvl w:val="0"/>
          <w:numId w:val="3"/>
        </w:numPr>
        <w:spacing w:line="360" w:lineRule="auto"/>
        <w:jc w:val="both"/>
        <w:rPr>
          <w:rFonts w:ascii="Times New Roman" w:hAnsi="Times New Roman" w:cs="Times New Roman"/>
          <w:b/>
          <w:bCs/>
          <w:sz w:val="24"/>
          <w:szCs w:val="24"/>
        </w:rPr>
      </w:pPr>
      <w:r w:rsidRPr="00064D40">
        <w:rPr>
          <w:rFonts w:ascii="Times New Roman" w:hAnsi="Times New Roman" w:cs="Times New Roman"/>
          <w:b/>
          <w:bCs/>
          <w:sz w:val="24"/>
          <w:szCs w:val="24"/>
        </w:rPr>
        <w:lastRenderedPageBreak/>
        <w:t>DLF Cyber City, Gurugram</w:t>
      </w:r>
    </w:p>
    <w:p w14:paraId="671FFD22" w14:textId="66F2C557" w:rsidR="00064D40" w:rsidRDefault="00064D40" w:rsidP="00064D40">
      <w:pPr>
        <w:pStyle w:val="ListParagraph"/>
        <w:spacing w:line="360" w:lineRule="auto"/>
        <w:ind w:left="360"/>
        <w:jc w:val="both"/>
        <w:rPr>
          <w:rFonts w:ascii="Times New Roman" w:hAnsi="Times New Roman" w:cs="Times New Roman"/>
          <w:sz w:val="24"/>
          <w:szCs w:val="24"/>
        </w:rPr>
      </w:pPr>
      <w:r w:rsidRPr="00064D40">
        <w:rPr>
          <w:rFonts w:ascii="Times New Roman" w:hAnsi="Times New Roman" w:cs="Times New Roman"/>
          <w:sz w:val="24"/>
          <w:szCs w:val="24"/>
        </w:rPr>
        <w:t>DLF Cyber City in Gurugram epitomizes India's corporate prowess, offering an expansive 12.7 million square feet of integrated business infrastructure. This prestigious district serves as the nucleus of economic activity, accommodating over 300 multinational corporations, IT giants, and financial institutions. Its strategic location near the Indira Gandhi International Airport and well-developed transport networks amplifies its appeal as a business hub. DLF Cyber City sets the standard with its cutting-edge office spaces, retail outlets, dining options, and recreational amenities, catering comprehensively to the needs of its occupants. Its dynamic environment fosters innovation and collaboration, driving forward Gurugram's reputation as a premier commercial destination in India. Beyond its economic significance, DLF Cyber City contributes to the city's cultural vibrancy with its diverse workforce and lively social scene. With a blend of global influence and local charm, DLF Cyber City stands as a beacon of success in India's ever-evolving corporate landscape.</w:t>
      </w:r>
    </w:p>
    <w:p w14:paraId="4CE411B4" w14:textId="77777777" w:rsidR="00064D40" w:rsidRPr="00064D40" w:rsidRDefault="00064D40" w:rsidP="00064D40">
      <w:pPr>
        <w:pStyle w:val="ListParagraph"/>
        <w:spacing w:line="360" w:lineRule="auto"/>
        <w:ind w:left="360"/>
        <w:jc w:val="both"/>
        <w:rPr>
          <w:rFonts w:ascii="Times New Roman" w:hAnsi="Times New Roman" w:cs="Times New Roman"/>
          <w:sz w:val="24"/>
          <w:szCs w:val="24"/>
        </w:rPr>
      </w:pPr>
    </w:p>
    <w:p w14:paraId="66AAE81A" w14:textId="0A8986BB" w:rsidR="00A13803" w:rsidRDefault="00A13803" w:rsidP="007E35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INFORMATION TECHNOLOGY IN KERALA</w:t>
      </w:r>
    </w:p>
    <w:p w14:paraId="7572CDCD" w14:textId="64A01D15" w:rsidR="00A13803" w:rsidRDefault="00821C35" w:rsidP="007E351D">
      <w:pPr>
        <w:spacing w:line="360" w:lineRule="auto"/>
        <w:jc w:val="both"/>
        <w:rPr>
          <w:rFonts w:ascii="Times New Roman" w:hAnsi="Times New Roman" w:cs="Times New Roman"/>
          <w:sz w:val="24"/>
          <w:szCs w:val="24"/>
        </w:rPr>
      </w:pPr>
      <w:r w:rsidRPr="00821C35">
        <w:rPr>
          <w:rFonts w:ascii="Times New Roman" w:hAnsi="Times New Roman" w:cs="Times New Roman"/>
          <w:sz w:val="24"/>
          <w:szCs w:val="24"/>
        </w:rPr>
        <w:t>Kerala, known as India's "Digital State," has seen remarkable growth in information technology (IT) over the past few decades. The state's IT sector has flourished due to its skilled workforce, robust infrastructure, and proactive government policies. Kerala's capital, Thiruvananthapuram, houses the Technopark, one of India's largest IT parks, attracting numerous domestic and international companies. The park serves as a hub for software development, IT services, and business process outsourcing (BPO). Additionally, the state government's initiatives, like the Kerala IT Policy, focus on promoting IT education, supporting startups, and enhancing e-governance services. Kerala's IT industry has diversified into emerging technologies like artificial intelligence, blockchain, and cybersecurity, fostering innovation and entrepreneurship. Furthermore, initiatives like the Kerala Startup Mission (KSUM) provide a conducive ecosystem for budding entrepreneurs. With a strong foundation and continued investment, Kerala's IT sector is poised for sustained growth, contributing significantly to the state's economy and employment opportunities.</w:t>
      </w:r>
    </w:p>
    <w:p w14:paraId="7C099B6A" w14:textId="10472F23" w:rsidR="005144BC" w:rsidRDefault="005144BC" w:rsidP="007E351D">
      <w:pPr>
        <w:spacing w:line="360" w:lineRule="auto"/>
        <w:jc w:val="both"/>
        <w:rPr>
          <w:rFonts w:ascii="Times New Roman" w:hAnsi="Times New Roman" w:cs="Times New Roman"/>
          <w:sz w:val="24"/>
          <w:szCs w:val="24"/>
        </w:rPr>
      </w:pPr>
      <w:r w:rsidRPr="005144BC">
        <w:rPr>
          <w:rFonts w:ascii="Times New Roman" w:hAnsi="Times New Roman" w:cs="Times New Roman"/>
          <w:sz w:val="24"/>
          <w:szCs w:val="24"/>
        </w:rPr>
        <w:t xml:space="preserve">While Kerala possesses the fundamental elements necessary for fostering the growth of its IT industry, its performance still trails behind that of neighbouring states such as Karnataka, Tamil Nadu, and Telangana. Despite boasting an IT service export of approximately Rs 25,000 Cr and providing employment to around 150,000 individuals, Kerala's IT workforce constitutes </w:t>
      </w:r>
      <w:r w:rsidRPr="005144BC">
        <w:rPr>
          <w:rFonts w:ascii="Times New Roman" w:hAnsi="Times New Roman" w:cs="Times New Roman"/>
          <w:sz w:val="24"/>
          <w:szCs w:val="24"/>
        </w:rPr>
        <w:lastRenderedPageBreak/>
        <w:t>merely 3% of its total workforce. However, it's noteworthy that individuals from Kerala contribute significantly to the IT sector nationwide, comprising close to 15% of the human resources within the industry. Many skilled IT professionals hailing from Kerala are actively engaged in major IT hubs across the country, including Bangalore, Hyderabad, and the National Capital Region (NCR). This phenomenon underscores both the potential of Kerala's IT talent pool and the necessity for further efforts to bolster the state's own IT ecosystem, ensuring it can harness its resources to their fullest extent and enhance its competitive edge in the digital economy.</w:t>
      </w:r>
    </w:p>
    <w:p w14:paraId="3B09CD1E" w14:textId="29F98C32" w:rsidR="001A77BE" w:rsidRDefault="001A77BE" w:rsidP="007E351D">
      <w:pPr>
        <w:spacing w:line="360" w:lineRule="auto"/>
        <w:jc w:val="both"/>
        <w:rPr>
          <w:rFonts w:ascii="Times New Roman" w:hAnsi="Times New Roman" w:cs="Times New Roman"/>
          <w:b/>
          <w:bCs/>
          <w:sz w:val="24"/>
          <w:szCs w:val="24"/>
        </w:rPr>
      </w:pPr>
      <w:r w:rsidRPr="001A77BE">
        <w:rPr>
          <w:rFonts w:ascii="Times New Roman" w:hAnsi="Times New Roman" w:cs="Times New Roman"/>
          <w:b/>
          <w:bCs/>
          <w:sz w:val="24"/>
          <w:szCs w:val="24"/>
        </w:rPr>
        <w:t>H</w:t>
      </w:r>
      <w:r>
        <w:rPr>
          <w:rFonts w:ascii="Times New Roman" w:hAnsi="Times New Roman" w:cs="Times New Roman"/>
          <w:b/>
          <w:bCs/>
          <w:sz w:val="24"/>
          <w:szCs w:val="24"/>
        </w:rPr>
        <w:t>istory</w:t>
      </w:r>
    </w:p>
    <w:p w14:paraId="534118F9" w14:textId="7E5E7D8A"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Kerala's journey in the realm of information technology (IT) mirrors a remarkable transformation from traditional industries to the embrace of the digital era. While Kerala may not share the same level of prominence as its counterparts in states like Karnataka and Tamil Nadu, its evolution within the IT sector has been notable and holds immense promise for future development.</w:t>
      </w:r>
    </w:p>
    <w:p w14:paraId="45E8122F" w14:textId="0A03061B"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Delving into the roots of IT in Kerala unveils a narrative that harkens back to the early 1990s, a period characterized by the Indian government's initiation of economic reforms, which effectively opened up the nation's markets to global competition. This pivotal era witnessed the ascent of the IT industry as a crucial catalyst for India's economic expansion. In Kerala, renowned for its highly educated populace and conducive governmental policies, this emergence did not go unnoticed.</w:t>
      </w:r>
    </w:p>
    <w:p w14:paraId="0AB684B6" w14:textId="310DEDBC"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A pivotal milestone in Kerala's IT odyssey emerged with the establishment of Technopark in Thiruvananthapuram in 1990. Notably, Technopark stood as the maiden IT park in India, providing indispensable infrastructure and unwavering support for IT enterprises to establish their operations within Kerala's borders. This significant initiative heralded Kerala's transition from a predominantly agrarian economy to one poised with a burgeoning IT sector, symbolizing a shift towards modernization and economic diversification.</w:t>
      </w:r>
    </w:p>
    <w:p w14:paraId="25D52E50" w14:textId="3FC8C751" w:rsid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 xml:space="preserve">Traversing through the 1990s and the early 2000s, Kerala's IT landscape witnessed a steady ascent, albeit at a more measured pace when juxtaposed against the rapid strides witnessed in states such as Karnataka and Tamil Nadu. Undeterred by the comparative tempo, the state government undertook an array of initiatives aimed at fostering IT education and entrepreneurship. These endeavours included the establishment of engineering colleges and </w:t>
      </w:r>
      <w:r w:rsidRPr="006F0820">
        <w:rPr>
          <w:rFonts w:ascii="Times New Roman" w:hAnsi="Times New Roman" w:cs="Times New Roman"/>
          <w:sz w:val="24"/>
          <w:szCs w:val="24"/>
        </w:rPr>
        <w:lastRenderedPageBreak/>
        <w:t>specialized technical institutions dedicated to nurturing talent in IT and computer science, thus fortifying Kerala's position as a fertile ground for technological innovation and growth.</w:t>
      </w:r>
    </w:p>
    <w:p w14:paraId="5886D1E1" w14:textId="42792085"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Kerala has encountered difficulties in competing with established IT hubs like Bangalore and Chennai due to various challenges. These challenges primarily stem from infrastructure limitations, which encompass inadequate connectivity and power supply, thus impeding the state's capacity to attract substantial IT investments. Furthermore, the absence of a robust ecosystem for startups and venture capital funding poses significant obstacles to the growth of indigenous IT enterprises.</w:t>
      </w:r>
    </w:p>
    <w:p w14:paraId="5F055690" w14:textId="3B0D08D9"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However, despite these formidable challenges, Kerala has persevered and continued to advance in the IT sector. A pivotal moment in this trajectory was the establishment of Infopark in Kochi in 2004. Much like its counterpart in Thiruvananthapuram, Infopark provided cutting-edge infrastructure and facilities for IT companies, enticing both domestic and international firms to establish their operations in Kerala.</w:t>
      </w:r>
    </w:p>
    <w:p w14:paraId="4C3D5BCF" w14:textId="3BE16D67"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Over the ensuing years, Kerala's IT industry has experienced remarkable expansion, with companies diversifying across various domains such as software development, IT services, and business process outsourcing (BPO). Complementing this growth trajectory, the state government has consistently invested in initiatives aimed at nurturing IT talent and fostering innovation. These initiatives include the establishment of incubators and accelerators tailored for startups.</w:t>
      </w:r>
    </w:p>
    <w:p w14:paraId="0AE6C223" w14:textId="522ECF26"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An intriguing facet of Kerala's IT landscape lies in the significant diaspora of IT professionals from the state, who have ventured into major IT hubs across India and abroad. This diaspora is a testament to Kerala's robust education system, which places a strong emphasis on science and technology. Consequently, the state consistently produces a steady stream of skilled IT professionals coveted by companies worldwide.</w:t>
      </w:r>
    </w:p>
    <w:p w14:paraId="114ABE77" w14:textId="63C93EDC"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Moreover, Kerala's focus on emerging technologies such as artificial intelligence (AI), blockchain, and data analytics further bolsters its IT prowess. The state has proactively established centers of excellence and research institutes dedicated to advancing these technologies. Consequently, Kerala has emerged as a formidable hub for innovation in the digital domain, leveraging its strengths to carve out a distinct niche in the global IT landscape.</w:t>
      </w:r>
    </w:p>
    <w:p w14:paraId="03A64D6F" w14:textId="75997F51"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 xml:space="preserve">Kerala has seen significant progress in utilizing information technology for social development and governance in recent years. Notable initiatives like "Sanketham," an e-governance </w:t>
      </w:r>
      <w:r w:rsidRPr="006F0820">
        <w:rPr>
          <w:rFonts w:ascii="Times New Roman" w:hAnsi="Times New Roman" w:cs="Times New Roman"/>
          <w:sz w:val="24"/>
          <w:szCs w:val="24"/>
        </w:rPr>
        <w:lastRenderedPageBreak/>
        <w:t>platform, and the "Akshaya" digital literacy program have been pivotal in narrowing the digital gap and empowering citizens through technological means. These efforts signify Kerala's commitment to leveraging IT for the betterment of society and governance.</w:t>
      </w:r>
    </w:p>
    <w:p w14:paraId="692745C3" w14:textId="3A7D7762"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Looking forward, Kerala's information technology industry stands on the brink of substantial growth and innovation. With its abundant talent pool, supportive ecosystem, and focus on emerging technologies, the state is poised to establish a distinct presence in the global IT arena. Overcoming infrastructure hurdles, encouraging entrepreneurial ventures, and nurturing skilled individuals are key steps towards unlocking the full potential of Kerala's IT sector and fostering inclusive digital advancement.</w:t>
      </w:r>
    </w:p>
    <w:p w14:paraId="414ED6F8" w14:textId="2E494C1E"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As Kerala continues its journey through the dynamic realm of information technology, collaboration among the government, industry, and academia will be pivotal. By fostering synergies and cultivating an environment conducive to innovation, Kerala can harness the collective expertise and resources to propel its IT sector to new heights. Such collaborative efforts are essential for realizing Kerala's vision of becoming a premier hub for technology-driven solutions and services on the global stage.</w:t>
      </w:r>
    </w:p>
    <w:p w14:paraId="0D27C5B5" w14:textId="72A6978D" w:rsidR="006F0820" w:rsidRPr="006F0820"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Kerala's unique social and cultural landscape, coupled with its emphasis on sustainability, presents a fertile ground for IT companies to develop solutions that cater to diverse communities while promoting environmental conservation and social equity. Initiatives such as "Smart Villages" and "Digital Libraries" exemplify Kerala's commitment to leveraging technology for holistic and inclusive development, tailored to the specific needs of its populace.</w:t>
      </w:r>
    </w:p>
    <w:p w14:paraId="7CF1F042" w14:textId="71FD7E83" w:rsidR="001A77BE" w:rsidRPr="001A77BE" w:rsidRDefault="006F0820" w:rsidP="006F0820">
      <w:pPr>
        <w:spacing w:line="360" w:lineRule="auto"/>
        <w:jc w:val="both"/>
        <w:rPr>
          <w:rFonts w:ascii="Times New Roman" w:hAnsi="Times New Roman" w:cs="Times New Roman"/>
          <w:sz w:val="24"/>
          <w:szCs w:val="24"/>
        </w:rPr>
      </w:pPr>
      <w:r w:rsidRPr="006F0820">
        <w:rPr>
          <w:rFonts w:ascii="Times New Roman" w:hAnsi="Times New Roman" w:cs="Times New Roman"/>
          <w:sz w:val="24"/>
          <w:szCs w:val="24"/>
        </w:rPr>
        <w:t xml:space="preserve">In addition to domestic </w:t>
      </w:r>
      <w:r w:rsidR="00CB6BCF" w:rsidRPr="006F0820">
        <w:rPr>
          <w:rFonts w:ascii="Times New Roman" w:hAnsi="Times New Roman" w:cs="Times New Roman"/>
          <w:sz w:val="24"/>
          <w:szCs w:val="24"/>
        </w:rPr>
        <w:t>endeavours</w:t>
      </w:r>
      <w:r w:rsidRPr="006F0820">
        <w:rPr>
          <w:rFonts w:ascii="Times New Roman" w:hAnsi="Times New Roman" w:cs="Times New Roman"/>
          <w:sz w:val="24"/>
          <w:szCs w:val="24"/>
        </w:rPr>
        <w:t>, Kerala has been proactive in attracting foreign investment and fostering collaborations in the IT sector. Strategic alliances with global technology firms and active participation in international forums and events have been instrumental in showcasing Kerala's capabilities and attracting investments, particularly in areas like research and development, cybersecurity, and digital healthcare. These efforts underscore Kerala's global outlook and determination to position itself as a hub for cutting-edge IT innovations and partnerships.</w:t>
      </w:r>
    </w:p>
    <w:p w14:paraId="08574350" w14:textId="7D77C18D" w:rsidR="002E3345" w:rsidRPr="002E3345" w:rsidRDefault="002E3345" w:rsidP="002E3345">
      <w:pPr>
        <w:spacing w:line="360" w:lineRule="auto"/>
        <w:jc w:val="both"/>
        <w:rPr>
          <w:rFonts w:ascii="Times New Roman" w:hAnsi="Times New Roman" w:cs="Times New Roman"/>
          <w:sz w:val="24"/>
          <w:szCs w:val="24"/>
        </w:rPr>
      </w:pPr>
      <w:r w:rsidRPr="002E3345">
        <w:rPr>
          <w:rFonts w:ascii="Times New Roman" w:hAnsi="Times New Roman" w:cs="Times New Roman"/>
          <w:sz w:val="24"/>
          <w:szCs w:val="24"/>
        </w:rPr>
        <w:t xml:space="preserve">The COVID-19 crisis has emphasized the pivotal role of digital technology in facilitating remote work, virtual education, and telemedicine. Kerala's response to this unprecedented situation has been marked by its swift embrace of digital solutions and inventive strategies. This proactive stance has not only showcased the resilience of Kerala's IT ecosystem but also underscored its adaptability in challenging times. </w:t>
      </w:r>
    </w:p>
    <w:p w14:paraId="5405CC34" w14:textId="77777777" w:rsidR="002E3345" w:rsidRDefault="002E3345" w:rsidP="002E3345">
      <w:pPr>
        <w:spacing w:line="360" w:lineRule="auto"/>
        <w:jc w:val="both"/>
        <w:rPr>
          <w:rFonts w:ascii="Times New Roman" w:hAnsi="Times New Roman" w:cs="Times New Roman"/>
          <w:sz w:val="24"/>
          <w:szCs w:val="24"/>
        </w:rPr>
      </w:pPr>
      <w:r w:rsidRPr="002E3345">
        <w:rPr>
          <w:rFonts w:ascii="Times New Roman" w:hAnsi="Times New Roman" w:cs="Times New Roman"/>
          <w:sz w:val="24"/>
          <w:szCs w:val="24"/>
        </w:rPr>
        <w:lastRenderedPageBreak/>
        <w:t>Looking ahead, it is imperative for Kerala to maintain its momentum by continuing to invest in digital infrastructure, fostering skill development, and promoting innovation. These efforts are essential for ensuring Kerala's competitiveness in the global IT landscape. Embracing emerging technologies, nurturing burgeoning startups, and cultivating an environment conducive to collaboration and growth are key pillars for sustaining Kerala's position as a dynamic force in the digital economy.</w:t>
      </w:r>
    </w:p>
    <w:p w14:paraId="18B55F9A" w14:textId="5411F53A" w:rsidR="001A77BE" w:rsidRDefault="001A77BE" w:rsidP="002E3345">
      <w:pPr>
        <w:spacing w:line="360" w:lineRule="auto"/>
        <w:jc w:val="both"/>
        <w:rPr>
          <w:rFonts w:ascii="Times New Roman" w:hAnsi="Times New Roman" w:cs="Times New Roman"/>
          <w:sz w:val="24"/>
          <w:szCs w:val="24"/>
        </w:rPr>
      </w:pPr>
      <w:r w:rsidRPr="001A77BE">
        <w:rPr>
          <w:rFonts w:ascii="Times New Roman" w:hAnsi="Times New Roman" w:cs="Times New Roman"/>
          <w:sz w:val="24"/>
          <w:szCs w:val="24"/>
        </w:rPr>
        <w:t>the history of IT in Kerala is a story of resilience, innovation, and transformation. From humble beginnings to emerging as a hub for technology and innovation, Kerala's journey in the IT sector reflects its potential to shape the future of the digital world. With the right vision, policies, and partnerships, Kerala can chart a course towards inclusive and sustainable growth, leveraging technology to address the challenges of the 21st century and beyond.</w:t>
      </w:r>
    </w:p>
    <w:p w14:paraId="14307D5F" w14:textId="77777777" w:rsidR="0015589E" w:rsidRDefault="0015589E" w:rsidP="002E3345">
      <w:pPr>
        <w:spacing w:line="360" w:lineRule="auto"/>
        <w:jc w:val="both"/>
        <w:rPr>
          <w:rFonts w:ascii="Times New Roman" w:hAnsi="Times New Roman" w:cs="Times New Roman"/>
          <w:sz w:val="24"/>
          <w:szCs w:val="24"/>
        </w:rPr>
      </w:pPr>
    </w:p>
    <w:p w14:paraId="49378F8D" w14:textId="77777777" w:rsidR="0015589E" w:rsidRDefault="0015589E" w:rsidP="001558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Major IT parks in Kerala</w:t>
      </w:r>
    </w:p>
    <w:p w14:paraId="738AFA0C" w14:textId="77777777" w:rsidR="0015589E" w:rsidRDefault="0015589E" w:rsidP="0015589E">
      <w:pPr>
        <w:pStyle w:val="ListParagraph"/>
        <w:numPr>
          <w:ilvl w:val="0"/>
          <w:numId w:val="2"/>
        </w:numPr>
        <w:spacing w:line="360" w:lineRule="auto"/>
        <w:jc w:val="both"/>
        <w:rPr>
          <w:rFonts w:ascii="Times New Roman" w:hAnsi="Times New Roman" w:cs="Times New Roman"/>
          <w:b/>
          <w:bCs/>
          <w:sz w:val="24"/>
          <w:szCs w:val="24"/>
        </w:rPr>
      </w:pPr>
      <w:r w:rsidRPr="0015589E">
        <w:rPr>
          <w:rFonts w:ascii="Times New Roman" w:hAnsi="Times New Roman" w:cs="Times New Roman"/>
          <w:b/>
          <w:bCs/>
          <w:sz w:val="24"/>
          <w:szCs w:val="24"/>
        </w:rPr>
        <w:t>Technopark</w:t>
      </w:r>
    </w:p>
    <w:p w14:paraId="35A798CB" w14:textId="77777777" w:rsidR="0015589E" w:rsidRDefault="0015589E" w:rsidP="0015589E">
      <w:pPr>
        <w:pStyle w:val="ListParagraph"/>
        <w:spacing w:line="360" w:lineRule="auto"/>
        <w:ind w:left="360"/>
        <w:jc w:val="both"/>
        <w:rPr>
          <w:rFonts w:ascii="Times New Roman" w:hAnsi="Times New Roman" w:cs="Times New Roman"/>
          <w:sz w:val="24"/>
          <w:szCs w:val="24"/>
        </w:rPr>
      </w:pPr>
      <w:r w:rsidRPr="0015589E">
        <w:rPr>
          <w:rFonts w:ascii="Times New Roman" w:hAnsi="Times New Roman" w:cs="Times New Roman"/>
          <w:sz w:val="24"/>
          <w:szCs w:val="24"/>
        </w:rPr>
        <w:t>Technopark was set up as an autonomous organisation fully owned by Government of Kerala to create global standard infrastructure and to provide support required for development of information technology industries. It was formally inaugurated on November 18, 1995. Since then Technopark has been growing steadily both in size and employees strength. With the commissioning of Phase III, Technopark will become the largest IT Park in India with 380 acres of land and 9.7million sq.ft built up area. The Park is now home to nearly 460 companies, employing more than 63,000 IT/ITeS professionals. With the launch of Technocity project in Kazhakuttam, the largest integrated IT Township in 424 acres of land, the Kazhakuttam- Kovalam (NH 66) has become the first IT Corridor in Kerala. Technopark has charted out an ambitious target of creating 50,000 new jobs by</w:t>
      </w:r>
      <w:r>
        <w:rPr>
          <w:rFonts w:ascii="Times New Roman" w:hAnsi="Times New Roman" w:cs="Times New Roman"/>
          <w:sz w:val="24"/>
          <w:szCs w:val="24"/>
        </w:rPr>
        <w:t xml:space="preserve"> 2021.</w:t>
      </w:r>
      <w:r w:rsidRPr="0015589E">
        <w:t xml:space="preserve"> </w:t>
      </w:r>
      <w:r w:rsidRPr="0015589E">
        <w:rPr>
          <w:rFonts w:ascii="Times New Roman" w:hAnsi="Times New Roman" w:cs="Times New Roman"/>
          <w:sz w:val="24"/>
          <w:szCs w:val="24"/>
        </w:rPr>
        <w:t>Technopark currently owns 20 IT buildings within the campus. The built up space in the Technopark has increased from 88.81 lakh sq feet in 2017-18 to 102.7 lakh sq. ft in 2020- 21. Out of which Technopark has created 34.81 lakh sq.ft area for industrial modules and total built up space completed by companies is 75.7 lakh sq.ft.</w:t>
      </w:r>
    </w:p>
    <w:p w14:paraId="2C319537" w14:textId="77777777" w:rsidR="00945216" w:rsidRDefault="00945216" w:rsidP="0015589E">
      <w:pPr>
        <w:pStyle w:val="ListParagraph"/>
        <w:spacing w:line="360" w:lineRule="auto"/>
        <w:ind w:left="360"/>
        <w:jc w:val="both"/>
        <w:rPr>
          <w:rFonts w:ascii="Times New Roman" w:hAnsi="Times New Roman" w:cs="Times New Roman"/>
          <w:sz w:val="24"/>
          <w:szCs w:val="24"/>
        </w:rPr>
      </w:pPr>
    </w:p>
    <w:p w14:paraId="0BB5E765" w14:textId="77777777" w:rsidR="00945216" w:rsidRDefault="00945216" w:rsidP="0015589E">
      <w:pPr>
        <w:pStyle w:val="ListParagraph"/>
        <w:spacing w:line="360" w:lineRule="auto"/>
        <w:ind w:left="360"/>
        <w:jc w:val="both"/>
        <w:rPr>
          <w:rFonts w:ascii="Times New Roman" w:hAnsi="Times New Roman" w:cs="Times New Roman"/>
          <w:sz w:val="24"/>
          <w:szCs w:val="24"/>
        </w:rPr>
      </w:pPr>
    </w:p>
    <w:p w14:paraId="4D159190" w14:textId="77777777" w:rsidR="00945216" w:rsidRDefault="00945216" w:rsidP="0015589E">
      <w:pPr>
        <w:pStyle w:val="ListParagraph"/>
        <w:spacing w:line="360" w:lineRule="auto"/>
        <w:ind w:left="360"/>
        <w:jc w:val="both"/>
        <w:rPr>
          <w:rFonts w:ascii="Times New Roman" w:hAnsi="Times New Roman" w:cs="Times New Roman"/>
          <w:sz w:val="24"/>
          <w:szCs w:val="24"/>
        </w:rPr>
      </w:pPr>
    </w:p>
    <w:p w14:paraId="36D596F5" w14:textId="77777777" w:rsidR="00945216" w:rsidRDefault="00945216" w:rsidP="0015589E">
      <w:pPr>
        <w:pStyle w:val="ListParagraph"/>
        <w:spacing w:line="360" w:lineRule="auto"/>
        <w:ind w:left="360"/>
        <w:jc w:val="both"/>
        <w:rPr>
          <w:rFonts w:ascii="Times New Roman" w:hAnsi="Times New Roman" w:cs="Times New Roman"/>
          <w:sz w:val="24"/>
          <w:szCs w:val="24"/>
        </w:rPr>
      </w:pPr>
    </w:p>
    <w:p w14:paraId="799D7617" w14:textId="77777777" w:rsidR="0015589E" w:rsidRDefault="0015589E" w:rsidP="0015589E">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Infopark</w:t>
      </w:r>
    </w:p>
    <w:p w14:paraId="28C84219" w14:textId="15436EDC" w:rsidR="0015589E" w:rsidRDefault="0015589E" w:rsidP="0015589E">
      <w:pPr>
        <w:pStyle w:val="ListParagraph"/>
        <w:spacing w:line="360" w:lineRule="auto"/>
        <w:ind w:left="360"/>
        <w:jc w:val="both"/>
        <w:rPr>
          <w:rFonts w:ascii="Times New Roman" w:hAnsi="Times New Roman" w:cs="Times New Roman"/>
          <w:sz w:val="24"/>
          <w:szCs w:val="24"/>
        </w:rPr>
      </w:pPr>
      <w:r w:rsidRPr="0015589E">
        <w:rPr>
          <w:rFonts w:ascii="Times New Roman" w:hAnsi="Times New Roman" w:cs="Times New Roman"/>
          <w:sz w:val="24"/>
          <w:szCs w:val="24"/>
        </w:rPr>
        <w:t xml:space="preserve">Infopark, Kochi is the second largest IT hub in Kerala with spokes at Cherthala and Thrissur. The objective of Infopark is creation of state-of-the-art infrastructure facilities such as space for IT/ITeS companies, supply of power, water and connectivity. Since its inception in 2004, Infopark and its co-developers created over 9 million sq.ft. built up space and have provided employment to over 53,000 IT Professionals through 420 IT companies who have taken space in its Parks. Infopark has 5 campuses which is spread over 323 acres under various phases of development. In case of Infopark TBC, a built up partly fitted space of 25,845 sq.ft at Kaloor International Stadium was taken over from KSITM in the year 2013. Infopark undertook necessary balance fit outs, modifications/rectifications in the </w:t>
      </w:r>
      <w:r w:rsidR="009A3F55" w:rsidRPr="0015589E">
        <w:rPr>
          <w:rFonts w:ascii="Times New Roman" w:hAnsi="Times New Roman" w:cs="Times New Roman"/>
          <w:sz w:val="24"/>
          <w:szCs w:val="24"/>
        </w:rPr>
        <w:t>fitted-out</w:t>
      </w:r>
      <w:r w:rsidRPr="0015589E">
        <w:rPr>
          <w:rFonts w:ascii="Times New Roman" w:hAnsi="Times New Roman" w:cs="Times New Roman"/>
          <w:sz w:val="24"/>
          <w:szCs w:val="24"/>
        </w:rPr>
        <w:t xml:space="preserve"> space and now the facility is mainly used for providing office space for startup companies</w:t>
      </w:r>
      <w:r>
        <w:rPr>
          <w:rFonts w:ascii="Times New Roman" w:hAnsi="Times New Roman" w:cs="Times New Roman"/>
          <w:sz w:val="24"/>
          <w:szCs w:val="24"/>
        </w:rPr>
        <w:t>.</w:t>
      </w:r>
    </w:p>
    <w:p w14:paraId="6602E7FD" w14:textId="1E920891" w:rsidR="00EE0A04" w:rsidRPr="00EE0A04" w:rsidRDefault="00EE0A04" w:rsidP="0015589E">
      <w:pPr>
        <w:pStyle w:val="ListParagraph"/>
        <w:numPr>
          <w:ilvl w:val="0"/>
          <w:numId w:val="2"/>
        </w:numPr>
        <w:spacing w:line="360" w:lineRule="auto"/>
        <w:jc w:val="both"/>
        <w:rPr>
          <w:rFonts w:ascii="Times New Roman" w:hAnsi="Times New Roman" w:cs="Times New Roman"/>
          <w:b/>
          <w:bCs/>
          <w:sz w:val="24"/>
          <w:szCs w:val="24"/>
        </w:rPr>
      </w:pPr>
      <w:r w:rsidRPr="00EE0A04">
        <w:rPr>
          <w:rFonts w:ascii="Times New Roman" w:hAnsi="Times New Roman" w:cs="Times New Roman"/>
          <w:b/>
          <w:bCs/>
          <w:sz w:val="24"/>
          <w:szCs w:val="24"/>
        </w:rPr>
        <w:t xml:space="preserve">Cyberpark </w:t>
      </w:r>
    </w:p>
    <w:p w14:paraId="7A9AF229" w14:textId="793800AB" w:rsidR="0015589E" w:rsidRDefault="00EE0A04" w:rsidP="00EE0A04">
      <w:pPr>
        <w:pStyle w:val="ListParagraph"/>
        <w:spacing w:line="360" w:lineRule="auto"/>
        <w:ind w:left="360"/>
        <w:jc w:val="both"/>
        <w:rPr>
          <w:rFonts w:ascii="Times New Roman" w:hAnsi="Times New Roman" w:cs="Times New Roman"/>
          <w:sz w:val="24"/>
          <w:szCs w:val="24"/>
        </w:rPr>
      </w:pPr>
      <w:r w:rsidRPr="00EE0A04">
        <w:rPr>
          <w:rFonts w:ascii="Times New Roman" w:hAnsi="Times New Roman" w:cs="Times New Roman"/>
          <w:sz w:val="24"/>
          <w:szCs w:val="24"/>
        </w:rPr>
        <w:t>Cyberpark was established on the lines of Technopark in Trivandrum and Infopark in Kochi based on a hub and spoke model. It was set up to bridge the IT infrastructure gap along the west coast starting from Kochi to Kasaragod. The objective of Cyberpark is to provide cost effective and top of the line infrastructure to the IT/ITeS investors and thereby encourage, promote and boost the export of software/software services and to create employment Information Technology Report 29 opportunities in Malabar region. It is the responsibility of Cyberpark to interface between Government and Industry interact with potential investors, strengthening the IT/ ITes base, holding promotional campaigns, develop human resources for IT and ITeS. Kerla State IT Infrastructure Limited (KSITIL) holds the ownership of the entire area of 43 acres of land at Kozhikode Cyberpark.</w:t>
      </w:r>
    </w:p>
    <w:p w14:paraId="7B97BFB7" w14:textId="77777777" w:rsidR="00EE0A04" w:rsidRDefault="00EE0A04" w:rsidP="00EE0A04">
      <w:pPr>
        <w:pStyle w:val="ListParagraph"/>
        <w:spacing w:line="360" w:lineRule="auto"/>
        <w:ind w:left="360"/>
        <w:jc w:val="both"/>
        <w:rPr>
          <w:rFonts w:ascii="Times New Roman" w:hAnsi="Times New Roman" w:cs="Times New Roman"/>
          <w:sz w:val="24"/>
          <w:szCs w:val="24"/>
        </w:rPr>
      </w:pPr>
    </w:p>
    <w:p w14:paraId="7520E2CC" w14:textId="28264D31" w:rsidR="00EE0A04" w:rsidRPr="00945216" w:rsidRDefault="00EE0A04" w:rsidP="00945216">
      <w:pPr>
        <w:spacing w:line="360" w:lineRule="auto"/>
        <w:jc w:val="both"/>
        <w:rPr>
          <w:rFonts w:ascii="Times New Roman" w:hAnsi="Times New Roman" w:cs="Times New Roman"/>
          <w:b/>
          <w:bCs/>
          <w:sz w:val="28"/>
          <w:szCs w:val="28"/>
        </w:rPr>
      </w:pPr>
      <w:r w:rsidRPr="00CB6BCF">
        <w:rPr>
          <w:rFonts w:ascii="Times New Roman" w:hAnsi="Times New Roman" w:cs="Times New Roman"/>
          <w:b/>
          <w:bCs/>
          <w:sz w:val="28"/>
          <w:szCs w:val="28"/>
        </w:rPr>
        <w:t>INFORMATION TECHNOLOGY IN KOLLAM</w:t>
      </w:r>
    </w:p>
    <w:p w14:paraId="4BCBBBAD" w14:textId="1002830C" w:rsidR="00EE0A04" w:rsidRPr="00CB6BCF" w:rsidRDefault="00EE0A04" w:rsidP="00CB6BCF">
      <w:pPr>
        <w:spacing w:line="360" w:lineRule="auto"/>
        <w:jc w:val="both"/>
        <w:rPr>
          <w:rFonts w:ascii="Times New Roman" w:hAnsi="Times New Roman" w:cs="Times New Roman"/>
          <w:sz w:val="24"/>
          <w:szCs w:val="24"/>
        </w:rPr>
      </w:pPr>
      <w:r w:rsidRPr="00CB6BCF">
        <w:rPr>
          <w:rFonts w:ascii="Times New Roman" w:hAnsi="Times New Roman" w:cs="Times New Roman"/>
          <w:sz w:val="24"/>
          <w:szCs w:val="24"/>
        </w:rPr>
        <w:t xml:space="preserve">Kollam, a city in the southern state of Kerala, has been steadily emerging as a hub for information technology (IT) activities in recent years. With a growing number of IT companies and startups setting up operations in the region, Kollam is witnessing a significant transformation in its technological landscape. The city boasts a well-established IT infrastructure, including high-speed internet connectivity and modern office spaces, which has attracted both local entrepreneurs and multinational corporations alike. Additionally, Kollam's strategic location, nestled between major cities like Thiruvananthapuram and Kochi, enhances its appeal as a prime destination for IT investments. The local government has also been </w:t>
      </w:r>
      <w:r w:rsidRPr="00CB6BCF">
        <w:rPr>
          <w:rFonts w:ascii="Times New Roman" w:hAnsi="Times New Roman" w:cs="Times New Roman"/>
          <w:sz w:val="24"/>
          <w:szCs w:val="24"/>
        </w:rPr>
        <w:lastRenderedPageBreak/>
        <w:t>proactive in supporting the IT sector through various initiatives aimed at promoting skill development and fostering innovation. As a result, Kollam is poised to play a pivotal role in Kerala's digital economy, offering ample opportunities for growth and collaboration in the field of information technology.</w:t>
      </w:r>
    </w:p>
    <w:p w14:paraId="37C6304B" w14:textId="49030A9C" w:rsidR="0015589E" w:rsidRDefault="00CB6BCF" w:rsidP="002E334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History</w:t>
      </w:r>
    </w:p>
    <w:p w14:paraId="5F14E5FC" w14:textId="0485EF4F" w:rsidR="00CB6BCF" w:rsidRDefault="00CB6BCF" w:rsidP="002E3345">
      <w:pPr>
        <w:spacing w:line="360" w:lineRule="auto"/>
        <w:jc w:val="both"/>
        <w:rPr>
          <w:rFonts w:ascii="Times New Roman" w:hAnsi="Times New Roman" w:cs="Times New Roman"/>
          <w:sz w:val="24"/>
          <w:szCs w:val="24"/>
        </w:rPr>
      </w:pPr>
      <w:r w:rsidRPr="00CB6BCF">
        <w:rPr>
          <w:rFonts w:ascii="Times New Roman" w:hAnsi="Times New Roman" w:cs="Times New Roman"/>
          <w:sz w:val="24"/>
          <w:szCs w:val="24"/>
        </w:rPr>
        <w:t>Kollam, a historical city in Kerala, India, has experienced significant advancements in information technology (IT) over the past few decades. The city, historically known for its trade and commerce, especially in cashew and coir, began its journey into the IT sector in the late 20th century. The establishment of the Technopark campus in Kollam, an extension of the Technopark in Thiruvananthapuram, marked a pivotal moment, bringing in modern IT infrastructure and opportunities. This development attracted numerous IT companies, both domestic and international, fostering a tech-savvy workforce and encouraging local talent to pursue careers in IT. Educational institutions in Kollam, such as TKM College of Engineering, have also contributed by producing skilled graduates, further bolstering the IT industry. The introduction of various IT parks and incubation centers in the region has supported startups and small enterprises, promoting innovation and entrepreneurship. The government's proactive policies, including incentives for IT companies and improvements in digital infrastructure, have played a crucial role in this transformation. Today, Kollam boasts a growing IT ecosystem with a robust network of companies specializing in software development, IT services, and digital solutions, contributing significantly to the local economy. This evolution reflects a broader trend of technological adoption and growth in Kerala, positioning Kollam as an emerging hub in the state's IT landscape. The integration of IT into various sectors, from education to healthcare and governance, has improved service delivery and operational efficiency, enhancing the quality of life for Kollam's residents. As the city continues to embrace digitalization and innovation, it stands as a testament to the dynamic growth of information technology in a region once primarily known for its traditional industries.</w:t>
      </w:r>
    </w:p>
    <w:p w14:paraId="68EAAA0D" w14:textId="17BF0B93" w:rsidR="009633DA" w:rsidRDefault="009633DA" w:rsidP="002E3345">
      <w:pPr>
        <w:spacing w:line="360" w:lineRule="auto"/>
        <w:jc w:val="both"/>
        <w:rPr>
          <w:rFonts w:ascii="Times New Roman" w:hAnsi="Times New Roman" w:cs="Times New Roman"/>
          <w:b/>
          <w:bCs/>
          <w:sz w:val="24"/>
          <w:szCs w:val="24"/>
        </w:rPr>
      </w:pPr>
      <w:r w:rsidRPr="009633DA">
        <w:rPr>
          <w:rFonts w:ascii="Times New Roman" w:hAnsi="Times New Roman" w:cs="Times New Roman"/>
          <w:b/>
          <w:bCs/>
          <w:sz w:val="24"/>
          <w:szCs w:val="24"/>
        </w:rPr>
        <w:t>Major IT parks in Kollam</w:t>
      </w:r>
    </w:p>
    <w:p w14:paraId="52AE1E74" w14:textId="77777777" w:rsidR="009633DA" w:rsidRDefault="009633DA" w:rsidP="009633DA">
      <w:pPr>
        <w:pStyle w:val="ListParagraph"/>
        <w:numPr>
          <w:ilvl w:val="0"/>
          <w:numId w:val="2"/>
        </w:numPr>
        <w:rPr>
          <w:rFonts w:ascii="Times New Roman" w:hAnsi="Times New Roman" w:cs="Times New Roman"/>
          <w:b/>
          <w:bCs/>
          <w:sz w:val="24"/>
          <w:szCs w:val="24"/>
          <w:lang w:eastAsia="en-IN"/>
        </w:rPr>
      </w:pPr>
      <w:r w:rsidRPr="009633DA">
        <w:rPr>
          <w:rFonts w:ascii="Times New Roman" w:hAnsi="Times New Roman" w:cs="Times New Roman"/>
          <w:b/>
          <w:bCs/>
          <w:sz w:val="24"/>
          <w:szCs w:val="24"/>
          <w:lang w:eastAsia="en-IN"/>
        </w:rPr>
        <w:t>Technopark Kollam</w:t>
      </w:r>
    </w:p>
    <w:p w14:paraId="656A9ED5" w14:textId="77777777" w:rsidR="009633DA" w:rsidRDefault="009633DA" w:rsidP="009633DA">
      <w:pPr>
        <w:pStyle w:val="ListParagraph"/>
        <w:ind w:left="360"/>
        <w:rPr>
          <w:rFonts w:ascii="Times New Roman" w:hAnsi="Times New Roman" w:cs="Times New Roman"/>
          <w:b/>
          <w:bCs/>
          <w:sz w:val="24"/>
          <w:szCs w:val="24"/>
          <w:lang w:eastAsia="en-IN"/>
        </w:rPr>
      </w:pPr>
    </w:p>
    <w:p w14:paraId="1FC64C98" w14:textId="77777777" w:rsidR="00412A2E" w:rsidRDefault="00412A2E" w:rsidP="00412A2E">
      <w:pPr>
        <w:pStyle w:val="ListParagraph"/>
        <w:spacing w:before="240" w:line="360" w:lineRule="auto"/>
        <w:ind w:left="360"/>
        <w:jc w:val="both"/>
        <w:rPr>
          <w:rFonts w:ascii="Times New Roman" w:hAnsi="Times New Roman" w:cs="Times New Roman"/>
          <w:sz w:val="24"/>
          <w:szCs w:val="24"/>
          <w:lang w:eastAsia="en-IN"/>
        </w:rPr>
      </w:pPr>
      <w:r w:rsidRPr="00412A2E">
        <w:rPr>
          <w:rFonts w:ascii="Times New Roman" w:hAnsi="Times New Roman" w:cs="Times New Roman"/>
          <w:sz w:val="24"/>
          <w:szCs w:val="24"/>
          <w:lang w:eastAsia="en-IN"/>
        </w:rPr>
        <w:t xml:space="preserve">Technopark Phase V in Kollam, Kerala, encompasses a sprawling area of 4.44 acres and is home to the distinguished LEED Gold-certified building, Ashtamudi. Named after the iconic Ashtamudi Lake, this exceptional structure spans an impressive 100,000 square feet and is designed to seamlessly blend with the serene and picturesque backdrop of the lake's </w:t>
      </w:r>
      <w:r w:rsidRPr="00412A2E">
        <w:rPr>
          <w:rFonts w:ascii="Times New Roman" w:hAnsi="Times New Roman" w:cs="Times New Roman"/>
          <w:sz w:val="24"/>
          <w:szCs w:val="24"/>
          <w:lang w:eastAsia="en-IN"/>
        </w:rPr>
        <w:lastRenderedPageBreak/>
        <w:t>vast expanse of pristine waters, creating a tranquil and inspiring environment. Ashtamudi is a dynamic hub for multiple IT and IT-enabled Services (ITeS) companies, providing a plethora of state-of-the-art facilities. The first three floors are meticulously furnished with plug-and-play infrastructure, making it an ideal workspace for businesses. These floors house 27 SBC (Small Business Center) modules, each ranging from 8 to 25 seats, catering to a diverse array of business needs and ensuring flexibility and scalability for growing companies. The fourth, fifth, and sixth floors are currently in a warm shell condition, offering potential tenants the opportunity to customize and design the spaces to meet their specific requirements, providing a blank canvas for innovation and creativity. The versatility of these floors allows companies to tailor their environments to align with their unique operational needs and corporate identity. The seventh floor of Ashtamudi is dedicated to recreation, dining, and social interaction, featuring a variety of recreational facilities, restaurants, and dining areas designed to enhance the work-life balance of the occupants. This floor serves as a vibrant communal space where employees can relax, socialize, and rejuvenate, fostering a sense of community and collaboration within the building. Overall, Technopark Phase V and the Ashtamudi building represent a harmonious blend of modern infrastructure and natural beauty. With its strategic location, advanced facilities, and commitment to sustainability, Ashtamudi stands as a testament to the future of workspaces, offering an unparalleled environment for businesses to thrive and innovate.</w:t>
      </w:r>
    </w:p>
    <w:p w14:paraId="4CD12456" w14:textId="77777777" w:rsidR="00412A2E" w:rsidRDefault="00412A2E" w:rsidP="00412A2E">
      <w:pPr>
        <w:pStyle w:val="ListParagraph"/>
        <w:spacing w:before="240" w:line="360" w:lineRule="auto"/>
        <w:ind w:left="360"/>
        <w:jc w:val="both"/>
        <w:rPr>
          <w:rFonts w:ascii="Times New Roman" w:hAnsi="Times New Roman" w:cs="Times New Roman"/>
          <w:sz w:val="24"/>
          <w:szCs w:val="24"/>
          <w:lang w:eastAsia="en-IN"/>
        </w:rPr>
      </w:pPr>
    </w:p>
    <w:p w14:paraId="7FBC2843" w14:textId="15753724" w:rsidR="00412A2E" w:rsidRDefault="00412A2E" w:rsidP="00412A2E">
      <w:pPr>
        <w:pStyle w:val="ListParagraph"/>
        <w:spacing w:before="240" w:line="360" w:lineRule="auto"/>
        <w:ind w:left="360"/>
        <w:jc w:val="both"/>
        <w:rPr>
          <w:rFonts w:ascii="Times New Roman" w:hAnsi="Times New Roman" w:cs="Times New Roman"/>
          <w:sz w:val="24"/>
          <w:szCs w:val="24"/>
        </w:rPr>
      </w:pPr>
      <w:r w:rsidRPr="00412A2E">
        <w:rPr>
          <w:rFonts w:ascii="Times New Roman" w:hAnsi="Times New Roman" w:cs="Times New Roman"/>
          <w:sz w:val="24"/>
          <w:szCs w:val="24"/>
        </w:rPr>
        <w:t xml:space="preserve">The plan to establish Kerala's first district IT park in Kollam was announced in January 2009, with the foundation stone laid by then Chief Minister Shri V. S. Achuthanandan in February 2009. This ambitious project aimed to generate employment for approximately 20,000 people and attract investments of 800 crores. The land for the park was acquired by Kerala State Information Technology Infrastructure Ltd (KSITIL) to implement a hub-and-spoke model for the IT industry in Kerala. The first phase of Kollam Technopark, inaugurated by Achuthanandan on 15 February 2011, was declared a Special Economic Zone (SEZ) and distinguished by its unique water-transport connectivity. The design of Kollam Technopark after Phase 2 highlighted its potential as a major IT hub. It gained international attention when showcased at the GITEX Expo 2012 in Dubai. The park marked a significant milestone on 1 February 2014 when Twixt Technologies became the first company to commence operations. However, in March 2014, the Comptroller and Auditor General of India criticized KSITIL, noting poor utilization of the land acquired for the IT park. Despite this criticism, Kollam Technopark remains a pivotal project aimed at </w:t>
      </w:r>
      <w:r w:rsidRPr="00412A2E">
        <w:rPr>
          <w:rFonts w:ascii="Times New Roman" w:hAnsi="Times New Roman" w:cs="Times New Roman"/>
          <w:sz w:val="24"/>
          <w:szCs w:val="24"/>
        </w:rPr>
        <w:lastRenderedPageBreak/>
        <w:t>enhancing the IT sector in Kerala, providing a robust infrastructure for future growth and development.</w:t>
      </w:r>
    </w:p>
    <w:p w14:paraId="18B74553" w14:textId="77777777" w:rsidR="00412A2E" w:rsidRDefault="00412A2E" w:rsidP="00412A2E">
      <w:pPr>
        <w:pStyle w:val="ListParagraph"/>
        <w:spacing w:before="240" w:line="360" w:lineRule="auto"/>
        <w:ind w:left="360"/>
        <w:jc w:val="both"/>
        <w:rPr>
          <w:rFonts w:ascii="Times New Roman" w:hAnsi="Times New Roman" w:cs="Times New Roman"/>
          <w:sz w:val="24"/>
          <w:szCs w:val="24"/>
        </w:rPr>
      </w:pPr>
    </w:p>
    <w:p w14:paraId="5E71801E" w14:textId="2FC09005" w:rsidR="00945216" w:rsidRDefault="00412A2E" w:rsidP="00412A2E">
      <w:pPr>
        <w:pStyle w:val="ListParagraph"/>
        <w:spacing w:before="240" w:line="360" w:lineRule="auto"/>
        <w:ind w:left="360"/>
        <w:jc w:val="both"/>
        <w:rPr>
          <w:rFonts w:ascii="Times New Roman" w:hAnsi="Times New Roman" w:cs="Times New Roman"/>
          <w:sz w:val="24"/>
          <w:szCs w:val="24"/>
          <w:lang w:eastAsia="en-IN"/>
        </w:rPr>
      </w:pPr>
      <w:r w:rsidRPr="00412A2E">
        <w:rPr>
          <w:rFonts w:ascii="Times New Roman" w:hAnsi="Times New Roman" w:cs="Times New Roman"/>
          <w:sz w:val="24"/>
          <w:szCs w:val="24"/>
          <w:lang w:eastAsia="en-IN"/>
        </w:rPr>
        <w:t>This technological park is well-connected through multiple modes of transport, including road, rail, and water, ensuring easy accessibility for all. The nearest railway station is Kundara, situated on the Kollam–Sengottai Line, which provides convenient rail connectivity for commuters and visitors. Additionally, National Highway 183 (India) runs close to the park, while National Highway 744 (India) passes through the nearby town of Kundara, facilitating smooth road travel. The park is also uniquely positioned adjacent to the scenic Ashtamudi Lake, from where the Kerala State Water Transport Department operates regular boat services, offering an alternative and picturesque mode of transportation. In terms of healthcare and emergency services, the park is well-equipped with essential facilities. The Taluk Hospital Kundara, managed by the Health Department, is located near the entrance of the park, ensuring quick access to medical care for the park's occupants and visitors. Furthermore, the Kerala Fire and Rescue Services facility is situated close to the campus, providing an added layer of safety and emergency response capability. For air travel, Trivandrum International Airport is the closest airport, located 70 kilometers away. This proximity to a major international airport ensures that the park is accessible for international business travelers and connects it to global destinations. Overall, the park's strategic location and comprehensive transport connectivity, combined with essential healthcare and emergency services, make it an ideal and well-equipped hub for businesses and their employees.</w:t>
      </w:r>
    </w:p>
    <w:p w14:paraId="0961EEC1" w14:textId="77777777" w:rsidR="00945216" w:rsidRDefault="00945216">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4CB0A541" w14:textId="5ECFAC84" w:rsidR="00412A2E" w:rsidRDefault="00945216" w:rsidP="00945216">
      <w:pPr>
        <w:pStyle w:val="ListParagraph"/>
        <w:spacing w:before="240" w:line="360" w:lineRule="auto"/>
        <w:ind w:left="360"/>
        <w:jc w:val="center"/>
        <w:rPr>
          <w:rFonts w:ascii="Times New Roman" w:hAnsi="Times New Roman" w:cs="Times New Roman"/>
          <w:b/>
          <w:bCs/>
          <w:sz w:val="32"/>
          <w:szCs w:val="32"/>
          <w:lang w:eastAsia="en-IN"/>
        </w:rPr>
      </w:pPr>
      <w:r>
        <w:rPr>
          <w:rFonts w:ascii="Times New Roman" w:hAnsi="Times New Roman" w:cs="Times New Roman"/>
          <w:b/>
          <w:bCs/>
          <w:sz w:val="32"/>
          <w:szCs w:val="32"/>
          <w:lang w:eastAsia="en-IN"/>
        </w:rPr>
        <w:lastRenderedPageBreak/>
        <w:t>CHAPTER-3</w:t>
      </w:r>
    </w:p>
    <w:p w14:paraId="0A1400A3" w14:textId="02D416F7" w:rsidR="00945216" w:rsidRPr="00630247" w:rsidRDefault="00630247" w:rsidP="002731F7">
      <w:pPr>
        <w:pStyle w:val="ListParagraph"/>
        <w:spacing w:before="240" w:line="360" w:lineRule="auto"/>
        <w:ind w:left="360"/>
        <w:jc w:val="center"/>
        <w:rPr>
          <w:rFonts w:ascii="Times New Roman" w:hAnsi="Times New Roman" w:cs="Times New Roman"/>
          <w:b/>
          <w:bCs/>
          <w:sz w:val="36"/>
          <w:szCs w:val="36"/>
          <w:lang w:eastAsia="en-IN"/>
        </w:rPr>
      </w:pPr>
      <w:bookmarkStart w:id="2" w:name="_Hlk174976615"/>
      <w:r w:rsidRPr="00630247">
        <w:rPr>
          <w:rFonts w:ascii="Times New Roman" w:hAnsi="Times New Roman" w:cs="Times New Roman"/>
          <w:b/>
          <w:bCs/>
          <w:sz w:val="36"/>
          <w:szCs w:val="36"/>
          <w:lang w:eastAsia="en-IN"/>
        </w:rPr>
        <w:t>STRESS MANAGEMENT</w:t>
      </w:r>
      <w:bookmarkStart w:id="3" w:name="_GoBack"/>
      <w:bookmarkEnd w:id="3"/>
    </w:p>
    <w:bookmarkEnd w:id="2"/>
    <w:p w14:paraId="5D47936D" w14:textId="28193BF9" w:rsidR="002731F7" w:rsidRPr="002731F7" w:rsidRDefault="002731F7" w:rsidP="002731F7">
      <w:pPr>
        <w:spacing w:before="240" w:line="360" w:lineRule="auto"/>
        <w:jc w:val="both"/>
        <w:rPr>
          <w:rFonts w:ascii="Times New Roman" w:hAnsi="Times New Roman" w:cs="Times New Roman"/>
          <w:sz w:val="24"/>
          <w:szCs w:val="24"/>
          <w:lang w:eastAsia="en-IN"/>
        </w:rPr>
      </w:pPr>
      <w:r w:rsidRPr="002731F7">
        <w:rPr>
          <w:rFonts w:ascii="Times New Roman" w:hAnsi="Times New Roman" w:cs="Times New Roman"/>
          <w:sz w:val="24"/>
          <w:szCs w:val="24"/>
          <w:lang w:eastAsia="en-IN"/>
        </w:rPr>
        <w:t>The Information Technology &amp; Information Technology Enabled Services (IT-ITeS) sector is witnessing rapid evolution, fundamentally reshaping India's business landscape. Encompassing software development, consultancies, software management, online services, and Business Process Outsourcing (BPO), this sector has become a cornerstone of Indian commerce. Initially starting with exports totalling approximately $100 million and a workforce of 5,000 in the 1990s, the IT industry has now burgeoned into a global powerhouse. Today, India's IT exports soar to around $70 billion, employing a staggering 2.8 million professionals. Renowned as one of the country's top two industries, the IT sector exemplifies India's economic prowess on the global stage.</w:t>
      </w:r>
    </w:p>
    <w:p w14:paraId="0DA71EA0" w14:textId="398E82C9" w:rsidR="002731F7" w:rsidRPr="002731F7" w:rsidRDefault="002731F7" w:rsidP="002731F7">
      <w:pPr>
        <w:spacing w:before="240" w:line="360" w:lineRule="auto"/>
        <w:jc w:val="both"/>
        <w:rPr>
          <w:rFonts w:ascii="Times New Roman" w:hAnsi="Times New Roman" w:cs="Times New Roman"/>
          <w:sz w:val="24"/>
          <w:szCs w:val="24"/>
          <w:lang w:eastAsia="en-IN"/>
        </w:rPr>
      </w:pPr>
      <w:r w:rsidRPr="002731F7">
        <w:rPr>
          <w:rFonts w:ascii="Times New Roman" w:hAnsi="Times New Roman" w:cs="Times New Roman"/>
          <w:sz w:val="24"/>
          <w:szCs w:val="24"/>
          <w:lang w:eastAsia="en-IN"/>
        </w:rPr>
        <w:t>The transformative impact of India's liberalization owes much to its IT industry, as highlighted in a Times of India article. The sector's growth trajectory is impressive, with projections suggesting continued expansion. According to the National Association of Software and Services Companies (NASSCOM), India's software industry body, the IT industry is poised to grow at a rate of 12 - 14 percent from 2019 to 2020. This forecast underscores the critical role of information technology in India's economic development, signalling its emergence as a key market for hardware, software, and other IT services.</w:t>
      </w:r>
    </w:p>
    <w:p w14:paraId="268B49D2" w14:textId="3130D600" w:rsidR="00945216" w:rsidRDefault="002731F7" w:rsidP="002731F7">
      <w:pPr>
        <w:spacing w:before="240" w:line="360" w:lineRule="auto"/>
        <w:jc w:val="both"/>
        <w:rPr>
          <w:rFonts w:ascii="Times New Roman" w:hAnsi="Times New Roman" w:cs="Times New Roman"/>
          <w:sz w:val="24"/>
          <w:szCs w:val="24"/>
          <w:lang w:eastAsia="en-IN"/>
        </w:rPr>
      </w:pPr>
      <w:r w:rsidRPr="002731F7">
        <w:rPr>
          <w:rFonts w:ascii="Times New Roman" w:hAnsi="Times New Roman" w:cs="Times New Roman"/>
          <w:sz w:val="24"/>
          <w:szCs w:val="24"/>
          <w:lang w:eastAsia="en-IN"/>
        </w:rPr>
        <w:t>India's position as a leader in the global offshore IT industry is attributed to several factors, as outlined in a NASSCOM McKinsey report. These include abundant talent, the development of urban infrastructure, operational excellence, a favourable business environment, and sustained growth in the domestic IT sector. Such factors not only cement India's standing in the global IT arena but also pave the way for continued innovation and advancement in the sector, driving the nation's economic prosperity forward.</w:t>
      </w:r>
    </w:p>
    <w:p w14:paraId="1F6DCFAB" w14:textId="5D85728A" w:rsidR="002731F7" w:rsidRPr="002731F7" w:rsidRDefault="002731F7" w:rsidP="002731F7">
      <w:pPr>
        <w:spacing w:before="240" w:line="360" w:lineRule="auto"/>
        <w:jc w:val="both"/>
        <w:rPr>
          <w:rFonts w:ascii="Times New Roman" w:hAnsi="Times New Roman" w:cs="Times New Roman"/>
          <w:sz w:val="24"/>
          <w:szCs w:val="24"/>
          <w:lang w:eastAsia="en-IN"/>
        </w:rPr>
      </w:pPr>
      <w:r w:rsidRPr="002731F7">
        <w:rPr>
          <w:rFonts w:ascii="Times New Roman" w:hAnsi="Times New Roman" w:cs="Times New Roman"/>
          <w:sz w:val="24"/>
          <w:szCs w:val="24"/>
          <w:lang w:eastAsia="en-IN"/>
        </w:rPr>
        <w:t xml:space="preserve">In the contemporary corporate landscape of the 21st century, stress emerges as a significant expense affecting both employee well-being and company profitability. The modern lifestyle, characterized by crowded, polluted, and noisy environments, coupled with relentless technological advancements, subjects individuals to constant deadlines and pressures. While stress has been a part of human existence since time immemorial, the rapid and complex changes in modern society have exacerbated its prevalence. Though a certain level of pressure </w:t>
      </w:r>
      <w:r w:rsidRPr="002731F7">
        <w:rPr>
          <w:rFonts w:ascii="Times New Roman" w:hAnsi="Times New Roman" w:cs="Times New Roman"/>
          <w:sz w:val="24"/>
          <w:szCs w:val="24"/>
          <w:lang w:eastAsia="en-IN"/>
        </w:rPr>
        <w:lastRenderedPageBreak/>
        <w:t>is necessary for optimal performance, excessive and prolonged pressure can lead to debilitating stress, ultimately diminishing productivity and efficiency. Despite the benefits of living in a fast-paced, industrialized world, the intricate demands placed on psychological and physiological health necessitate proactive strategies for stress management.</w:t>
      </w:r>
    </w:p>
    <w:p w14:paraId="3E024468" w14:textId="52C4A89D" w:rsidR="002731F7" w:rsidRDefault="002731F7" w:rsidP="002731F7">
      <w:pPr>
        <w:spacing w:before="240" w:line="360" w:lineRule="auto"/>
        <w:jc w:val="both"/>
        <w:rPr>
          <w:rFonts w:ascii="Times New Roman" w:hAnsi="Times New Roman" w:cs="Times New Roman"/>
          <w:sz w:val="24"/>
          <w:szCs w:val="24"/>
          <w:lang w:eastAsia="en-IN"/>
        </w:rPr>
      </w:pPr>
      <w:r w:rsidRPr="002731F7">
        <w:rPr>
          <w:rFonts w:ascii="Times New Roman" w:hAnsi="Times New Roman" w:cs="Times New Roman"/>
          <w:sz w:val="24"/>
          <w:szCs w:val="24"/>
          <w:lang w:eastAsia="en-IN"/>
        </w:rPr>
        <w:t>In this contemporary milieu, individuals confront myriad challenges that contribute to heightened stress levels. Factors such as dwindling social networks, increased societal frustration, and diminished levels of physical activity and nutrition exacerbate the impact of stress on daily life. Moreover, global issues such as overpopulation, escalating crime rates, and substance abuse further compound the stressors faced by individuals worldwide. Despite the impossibility of entirely eliminating stress, the key lies in learning effective coping mechanisms and adopting a positive approach towards stress management. By cultivating resilience and seeking social support, individuals can navigate the complexities of modern life while safeguarding their mental and physical well-being.</w:t>
      </w:r>
    </w:p>
    <w:p w14:paraId="6565EC01" w14:textId="373FDAA2" w:rsidR="00425187" w:rsidRDefault="00425187" w:rsidP="002731F7">
      <w:pPr>
        <w:spacing w:before="240" w:line="360" w:lineRule="auto"/>
        <w:jc w:val="both"/>
        <w:rPr>
          <w:rFonts w:ascii="Times New Roman" w:hAnsi="Times New Roman" w:cs="Times New Roman"/>
          <w:sz w:val="24"/>
          <w:szCs w:val="24"/>
          <w:lang w:eastAsia="en-IN"/>
        </w:rPr>
      </w:pPr>
      <w:r w:rsidRPr="00425187">
        <w:rPr>
          <w:rFonts w:ascii="Times New Roman" w:hAnsi="Times New Roman" w:cs="Times New Roman"/>
          <w:sz w:val="24"/>
          <w:szCs w:val="24"/>
          <w:lang w:eastAsia="en-IN"/>
        </w:rPr>
        <w:t>Tragedies stemming from famine, flood, and war, alongside escalating levels of debt and rapid urbanization, all contribute to a heightened prevalence of stress-related issues such as anxiety and depression. Stress, defined as the "wear and tear" on the human body due to constantly shifting environments, manifests both physically and emotionally, inducing both positive and negative sentiments. While positive stress can motivate action and foster newfound perspectives, negative stress can evoke feelings of distrust, rejection, anger, and depression, ultimately culminating in various health complications including headaches, upset stomach, rashes, insomnia, ulcers, high blood pressure, heart disease, and stroke. The impact of stress on individuals can either facilitate or impede progress, contingent upon our responses to it.</w:t>
      </w:r>
    </w:p>
    <w:p w14:paraId="2555A387" w14:textId="4FA7B213" w:rsidR="00425187" w:rsidRDefault="00425187" w:rsidP="002731F7">
      <w:pPr>
        <w:spacing w:before="240" w:line="360" w:lineRule="auto"/>
        <w:jc w:val="both"/>
        <w:rPr>
          <w:rFonts w:ascii="Times New Roman" w:hAnsi="Times New Roman" w:cs="Times New Roman"/>
          <w:b/>
          <w:bCs/>
          <w:sz w:val="28"/>
          <w:szCs w:val="28"/>
        </w:rPr>
      </w:pPr>
      <w:r w:rsidRPr="00425187">
        <w:rPr>
          <w:rFonts w:ascii="Times New Roman" w:hAnsi="Times New Roman" w:cs="Times New Roman"/>
          <w:b/>
          <w:bCs/>
          <w:sz w:val="28"/>
          <w:szCs w:val="28"/>
        </w:rPr>
        <w:t>CONCEPT OF STRESS</w:t>
      </w:r>
    </w:p>
    <w:p w14:paraId="61766FD9" w14:textId="526CB05D" w:rsidR="00425187" w:rsidRPr="00425187" w:rsidRDefault="00425187" w:rsidP="00425187">
      <w:pPr>
        <w:spacing w:before="240" w:line="360" w:lineRule="auto"/>
        <w:jc w:val="both"/>
        <w:rPr>
          <w:rFonts w:ascii="Times New Roman" w:hAnsi="Times New Roman" w:cs="Times New Roman"/>
          <w:sz w:val="24"/>
          <w:szCs w:val="24"/>
          <w:lang w:eastAsia="en-IN"/>
        </w:rPr>
      </w:pPr>
      <w:r w:rsidRPr="00425187">
        <w:rPr>
          <w:rFonts w:ascii="Times New Roman" w:hAnsi="Times New Roman" w:cs="Times New Roman"/>
          <w:sz w:val="24"/>
          <w:szCs w:val="24"/>
          <w:lang w:eastAsia="en-IN"/>
        </w:rPr>
        <w:t>Stress is a multifaceted phenomenon, encompassing both psychological and physiological responses that emerge when individuals perceive situations as challenging or threatening, often exceeding their coping resources. It entails a diverse array of experiences, ranging from subjective feelings of being overwhelmed to the body's intricate physiological reactions. Stress can manifest acutely, triggered by immediate threats, or chronically, resulting from persistent challenges, exerting profound impacts on mental and physical health. Prolonged exposure to stressors can contribute to the development of various health conditions, including anxiety, depression, cardiovascular issues, and weakened immune function.</w:t>
      </w:r>
    </w:p>
    <w:p w14:paraId="7FFB68D5" w14:textId="00B912E2" w:rsidR="00425187" w:rsidRPr="00425187" w:rsidRDefault="00425187" w:rsidP="00425187">
      <w:pPr>
        <w:spacing w:before="240" w:line="360" w:lineRule="auto"/>
        <w:jc w:val="both"/>
        <w:rPr>
          <w:rFonts w:ascii="Times New Roman" w:hAnsi="Times New Roman" w:cs="Times New Roman"/>
          <w:sz w:val="24"/>
          <w:szCs w:val="24"/>
          <w:lang w:eastAsia="en-IN"/>
        </w:rPr>
      </w:pPr>
      <w:r w:rsidRPr="00425187">
        <w:rPr>
          <w:rFonts w:ascii="Times New Roman" w:hAnsi="Times New Roman" w:cs="Times New Roman"/>
          <w:sz w:val="24"/>
          <w:szCs w:val="24"/>
          <w:lang w:eastAsia="en-IN"/>
        </w:rPr>
        <w:lastRenderedPageBreak/>
        <w:t>However, stress isn't solely negative; it can also serve as a catalyst for adaptation and growth. It prompts individuals to develop resilience, fostering the acquisition of problem-solving skills and adaptive strategies. Effective stress management techniques play a crucial role in mitigating its adverse effects and harnessing its potential for personal development. Practices such as mindfulness, regular exercise, seeking social support, and employing cognitive-behavioural strategies empower individuals to navigate stressors more effectively.</w:t>
      </w:r>
    </w:p>
    <w:p w14:paraId="7277C658" w14:textId="68A95E58" w:rsidR="00425187" w:rsidRDefault="00425187" w:rsidP="00425187">
      <w:pPr>
        <w:spacing w:before="240" w:line="360" w:lineRule="auto"/>
        <w:jc w:val="both"/>
        <w:rPr>
          <w:rFonts w:ascii="Times New Roman" w:hAnsi="Times New Roman" w:cs="Times New Roman"/>
          <w:sz w:val="24"/>
          <w:szCs w:val="24"/>
          <w:lang w:eastAsia="en-IN"/>
        </w:rPr>
      </w:pPr>
      <w:r w:rsidRPr="00425187">
        <w:rPr>
          <w:rFonts w:ascii="Times New Roman" w:hAnsi="Times New Roman" w:cs="Times New Roman"/>
          <w:sz w:val="24"/>
          <w:szCs w:val="24"/>
          <w:lang w:eastAsia="en-IN"/>
        </w:rPr>
        <w:t>Understanding stress requires acknowledging its multifaceted nature and recognizing the intricate interplay between perception, biology, and behaviour in shaping our responses to life's challenges. This holistic perspective empowers individuals to cultivate resilience, enhance coping mechanisms, and promote overall well-being. By embracing a comprehensive approach to stress management, individuals can not only alleviate its negative impacts but also leverage it as a driver for personal growth and development, ultimately leading to more fulfilling and balanced lives amidst life's inevitable stressors.</w:t>
      </w:r>
    </w:p>
    <w:p w14:paraId="4DF15713" w14:textId="157416D9" w:rsidR="005C5FB3" w:rsidRPr="005C5FB3" w:rsidRDefault="005C5FB3" w:rsidP="00425187">
      <w:pPr>
        <w:spacing w:before="240" w:line="360" w:lineRule="auto"/>
        <w:jc w:val="both"/>
        <w:rPr>
          <w:rFonts w:ascii="Times New Roman" w:hAnsi="Times New Roman" w:cs="Times New Roman"/>
          <w:b/>
          <w:bCs/>
          <w:sz w:val="28"/>
          <w:szCs w:val="28"/>
          <w:lang w:eastAsia="en-IN"/>
        </w:rPr>
      </w:pPr>
      <w:r w:rsidRPr="005C5FB3">
        <w:rPr>
          <w:rFonts w:ascii="Times New Roman" w:hAnsi="Times New Roman" w:cs="Times New Roman"/>
          <w:b/>
          <w:bCs/>
          <w:sz w:val="28"/>
          <w:szCs w:val="28"/>
        </w:rPr>
        <w:t>DEFINITION - STRESS</w:t>
      </w:r>
    </w:p>
    <w:p w14:paraId="29694470" w14:textId="5AE8D71A" w:rsidR="005C5FB3" w:rsidRDefault="00026174" w:rsidP="00425187">
      <w:pPr>
        <w:spacing w:before="240" w:line="360" w:lineRule="auto"/>
        <w:jc w:val="both"/>
        <w:rPr>
          <w:rFonts w:ascii="Times New Roman" w:hAnsi="Times New Roman" w:cs="Times New Roman"/>
          <w:sz w:val="24"/>
          <w:szCs w:val="24"/>
          <w:lang w:eastAsia="en-IN"/>
        </w:rPr>
      </w:pPr>
      <w:r w:rsidRPr="00026174">
        <w:rPr>
          <w:rFonts w:ascii="Times New Roman" w:hAnsi="Times New Roman" w:cs="Times New Roman"/>
          <w:sz w:val="24"/>
          <w:szCs w:val="24"/>
          <w:lang w:eastAsia="en-IN"/>
        </w:rPr>
        <w:t xml:space="preserve">Hans Selye, often regarded as one of the pioneers of stress research, made significant contributions to our understanding of how stress impacts the body and mind. In 1956, Selye proposed a nuanced view of stress, suggesting that it is not inherently negative. According to Selye, the impact of stress on an individual largely depends on how it is perceived and managed. He differentiated between what he termed "eustress" (positive stress) and "distress" (negative stress). Selye stated, "Stress is not necessarily something bad – it all depends on how you take it. The stress of exhilarating, creative successful work is beneficial, while that of failure, humiliation or infection is detrimental." This perspective emphasizes that stress can arise from both positive and negative experiences. For instance, the excitement and challenge of a creative project can generate eustress, which can be motivating and enhance performance. On the other hand, negative experiences such as failure or illness can lead to distress, which can be harmful to one's health. Moreover, Selye believed that the biochemical effects of stress are experienced regardless of whether the situation is perceived as positive or negative. This means that the body's response to stress – involving the release of stress hormones like cortisol and adrenaline – is triggered in both scenarios. The key difference lies in how individuals interpret and respond to the stressor, which ultimately determines whether the stress has a beneficial or detrimental effect. Selye's work laid the groundwork for further research into the physiological and psychological aspects of stress, highlighting the importance of perception </w:t>
      </w:r>
      <w:r w:rsidRPr="00026174">
        <w:rPr>
          <w:rFonts w:ascii="Times New Roman" w:hAnsi="Times New Roman" w:cs="Times New Roman"/>
          <w:sz w:val="24"/>
          <w:szCs w:val="24"/>
          <w:lang w:eastAsia="en-IN"/>
        </w:rPr>
        <w:lastRenderedPageBreak/>
        <w:t>and coping mechanisms in the stress response. His insights continue to influence how we understand and manage stress in various contexts today.</w:t>
      </w:r>
    </w:p>
    <w:p w14:paraId="20E1685A" w14:textId="5A496360" w:rsidR="00026174" w:rsidRDefault="00026174" w:rsidP="00425187">
      <w:pPr>
        <w:spacing w:before="240" w:line="360" w:lineRule="auto"/>
        <w:jc w:val="both"/>
        <w:rPr>
          <w:rFonts w:ascii="Times New Roman" w:hAnsi="Times New Roman" w:cs="Times New Roman"/>
          <w:sz w:val="24"/>
          <w:szCs w:val="24"/>
          <w:lang w:eastAsia="en-IN"/>
        </w:rPr>
      </w:pPr>
      <w:r w:rsidRPr="00026174">
        <w:rPr>
          <w:rFonts w:ascii="Times New Roman" w:hAnsi="Times New Roman" w:cs="Times New Roman"/>
          <w:sz w:val="24"/>
          <w:szCs w:val="24"/>
          <w:lang w:eastAsia="en-IN"/>
        </w:rPr>
        <w:t>Stress, as defined by the World Health Organisation (WHO), "the reaction individuals may have when they face demands and pressures that exceed their knowledge and abilities, challenging their capacity to cope". Although stress itself is not classified as a disease, prolonged and intense stress can lead to various mental and physical health issues, such as depression, nervous breakdowns, and heart disease. In the context of the workplace, unmanaged stress is linked to detrimental outcomes, including poor health and well-being, reduced productivity, and higher rates of sickness absence. Understanding and addressing workplace stress is crucial for maintaining the overall health and productivity of employees. Employers can mitigate stress through various strategies such as providing resources for stress management, fostering a supportive work environment, and ensuring that employees' roles and expectations are clear and manageable.</w:t>
      </w:r>
    </w:p>
    <w:p w14:paraId="6AA24F53" w14:textId="7840BE1F" w:rsidR="00026174" w:rsidRDefault="00026174" w:rsidP="00425187">
      <w:pPr>
        <w:spacing w:before="240" w:line="360" w:lineRule="auto"/>
        <w:jc w:val="both"/>
        <w:rPr>
          <w:rFonts w:ascii="Times New Roman" w:hAnsi="Times New Roman" w:cs="Times New Roman"/>
          <w:b/>
          <w:bCs/>
          <w:sz w:val="28"/>
          <w:szCs w:val="28"/>
        </w:rPr>
      </w:pPr>
      <w:r w:rsidRPr="00026174">
        <w:rPr>
          <w:rFonts w:ascii="Times New Roman" w:hAnsi="Times New Roman" w:cs="Times New Roman"/>
          <w:b/>
          <w:bCs/>
          <w:sz w:val="28"/>
          <w:szCs w:val="28"/>
        </w:rPr>
        <w:t>STRESS -MEANING</w:t>
      </w:r>
    </w:p>
    <w:p w14:paraId="45E9343D" w14:textId="77777777" w:rsidR="00833244" w:rsidRDefault="00026174" w:rsidP="00425187">
      <w:pPr>
        <w:spacing w:before="240" w:line="360" w:lineRule="auto"/>
        <w:jc w:val="both"/>
        <w:rPr>
          <w:rFonts w:ascii="Times New Roman" w:hAnsi="Times New Roman" w:cs="Times New Roman"/>
          <w:sz w:val="24"/>
          <w:szCs w:val="24"/>
          <w:lang w:eastAsia="en-IN"/>
        </w:rPr>
      </w:pPr>
      <w:r w:rsidRPr="00026174">
        <w:rPr>
          <w:rFonts w:ascii="Times New Roman" w:hAnsi="Times New Roman" w:cs="Times New Roman"/>
          <w:sz w:val="24"/>
          <w:szCs w:val="24"/>
          <w:lang w:eastAsia="en-IN"/>
        </w:rPr>
        <w:t xml:space="preserve">Stress is a psychological and physiological response to situations perceived as challenging or threatening, occurring when individuals feel that the demands placed on them exceed their ability to cope effectively. It can be triggered by various factors, including external pressures like work deadlines, personal relationships, financial difficulties, or significant life changes, as well as internal factors such as negative thoughts, feelings of inadequacy, or health concerns. When a person encounters a stressful situation, the body responds by activating the "fight-or-flight" response, releasing stress hormones like adrenaline and cortisol, which prepare the body to deal with the perceived threat by increasing heart rate, sharpening senses, and boosting energy levels. While this response can enhance performance and focus in short-term, acute situations, chronic stress can have detrimental effects on health. Long-term exposure to stress can lead to mental health issues such as anxiety, depression, and burnout, and physically, it can contribute to conditions like heart disease, hypertension, diabetes, and weakened immune function. Stress can also affect behaviour, leading to unhealthy coping mechanisms such as overeating, substance abuse, or social withdrawal. In the workplace, stress can reduce productivity, job satisfaction, and overall well-being, while increasing absenteeism and turnover rates. It is crucial for individuals and organizations to recognize the signs of stress and implement effective stress management strategies, which may include time management </w:t>
      </w:r>
      <w:r w:rsidRPr="00026174">
        <w:rPr>
          <w:rFonts w:ascii="Times New Roman" w:hAnsi="Times New Roman" w:cs="Times New Roman"/>
          <w:sz w:val="24"/>
          <w:szCs w:val="24"/>
          <w:lang w:eastAsia="en-IN"/>
        </w:rPr>
        <w:lastRenderedPageBreak/>
        <w:t xml:space="preserve">techniques, physical exercise, relaxation practices, seeking social support, and professional counselling. Understanding stress and its implications is essential for promoting a healthier, </w:t>
      </w:r>
    </w:p>
    <w:p w14:paraId="10FCAE85" w14:textId="19097B3D" w:rsidR="00833244" w:rsidRPr="00833244" w:rsidRDefault="00833244" w:rsidP="00833244">
      <w:pPr>
        <w:spacing w:before="240" w:line="360" w:lineRule="auto"/>
        <w:jc w:val="center"/>
        <w:rPr>
          <w:rFonts w:ascii="Times New Roman" w:hAnsi="Times New Roman" w:cs="Times New Roman"/>
          <w:b/>
          <w:bCs/>
          <w:sz w:val="28"/>
          <w:szCs w:val="28"/>
          <w:lang w:eastAsia="en-IN"/>
        </w:rPr>
      </w:pPr>
      <w:r w:rsidRPr="00833244">
        <w:rPr>
          <w:rFonts w:ascii="Times New Roman" w:hAnsi="Times New Roman" w:cs="Times New Roman"/>
          <w:b/>
          <w:bCs/>
          <w:sz w:val="28"/>
          <w:szCs w:val="28"/>
        </w:rPr>
        <w:t>DEVELOPMENT OF STRESS</w:t>
      </w:r>
    </w:p>
    <w:p w14:paraId="3579721B" w14:textId="4D6ADA2B" w:rsidR="00833244" w:rsidRDefault="00B56876" w:rsidP="00425187">
      <w:pPr>
        <w:spacing w:before="240" w:line="360" w:lineRule="auto"/>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053D823" wp14:editId="38F93874">
            <wp:extent cx="5943600" cy="6027420"/>
            <wp:effectExtent l="0" t="0" r="0" b="11430"/>
            <wp:docPr id="2027476697"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4093F1" w14:textId="361DD511" w:rsidR="00833244" w:rsidRDefault="00293695">
      <w:pPr>
        <w:rPr>
          <w:rFonts w:ascii="Times New Roman" w:hAnsi="Times New Roman" w:cs="Times New Roman"/>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3183B183" wp14:editId="2AFC45F8">
                <wp:simplePos x="0" y="0"/>
                <wp:positionH relativeFrom="column">
                  <wp:posOffset>906780</wp:posOffset>
                </wp:positionH>
                <wp:positionV relativeFrom="paragraph">
                  <wp:posOffset>132715</wp:posOffset>
                </wp:positionV>
                <wp:extent cx="4099560" cy="662940"/>
                <wp:effectExtent l="0" t="0" r="0" b="3810"/>
                <wp:wrapNone/>
                <wp:docPr id="1747133534" name="Rectangle 2"/>
                <wp:cNvGraphicFramePr/>
                <a:graphic xmlns:a="http://schemas.openxmlformats.org/drawingml/2006/main">
                  <a:graphicData uri="http://schemas.microsoft.com/office/word/2010/wordprocessingShape">
                    <wps:wsp>
                      <wps:cNvSpPr/>
                      <wps:spPr>
                        <a:xfrm>
                          <a:off x="0" y="0"/>
                          <a:ext cx="4099560" cy="662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E33002" w14:textId="775D3A5A" w:rsidR="00431AB4" w:rsidRDefault="00431AB4" w:rsidP="00293695">
                            <w:pPr>
                              <w:jc w:val="center"/>
                              <w:rPr>
                                <w:rFonts w:ascii="Times New Roman" w:hAnsi="Times New Roman" w:cs="Times New Roman"/>
                                <w:b/>
                                <w:bCs/>
                                <w:sz w:val="24"/>
                                <w:szCs w:val="24"/>
                                <w:lang w:val="en-US"/>
                              </w:rPr>
                            </w:pPr>
                            <w:r w:rsidRPr="00293695">
                              <w:rPr>
                                <w:rFonts w:ascii="Times New Roman" w:hAnsi="Times New Roman" w:cs="Times New Roman"/>
                                <w:b/>
                                <w:bCs/>
                                <w:sz w:val="24"/>
                                <w:szCs w:val="24"/>
                                <w:lang w:val="en-US"/>
                              </w:rPr>
                              <w:t>Fig. N0: 3.1</w:t>
                            </w:r>
                          </w:p>
                          <w:p w14:paraId="6FE9B981" w14:textId="0E9114B3" w:rsidR="00431AB4" w:rsidRDefault="00431AB4" w:rsidP="0029369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Development of Stress</w:t>
                            </w:r>
                          </w:p>
                          <w:p w14:paraId="48E1237D" w14:textId="77777777" w:rsidR="00431AB4" w:rsidRPr="00293695" w:rsidRDefault="00431AB4" w:rsidP="00293695">
                            <w:pPr>
                              <w:jc w:val="center"/>
                              <w:rPr>
                                <w:rFonts w:ascii="Times New Roman" w:hAnsi="Times New Roman" w:cs="Times New Roman"/>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83B183" id="Rectangle 2" o:spid="_x0000_s1026" style="position:absolute;margin-left:71.4pt;margin-top:10.45pt;width:322.8pt;height:5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utgAIAAD4FAAAOAAAAZHJzL2Uyb0RvYy54bWysVN9P2zAQfp+0/8Hy+0hTSqEVKapATJMQ&#10;IGDi2XXsNprj8+xrk+6v39lJA2N9mvbi+HLf/fruzpdXbW3YTvlQgS14fjLiTFkJZWXXBf/+cvvl&#10;grOAwpbCgFUF36vArxafP102bq7GsAFTKs/IiQ3zxhV8g+jmWRbkRtUinIBTlpQafC2QRL/OSi8a&#10;8l6bbDwaTbMGfOk8SBUC/b3plHyR/GutJD5oHRQyU3DKDdPp07mKZ7a4FPO1F25TyT4N8Q9Z1KKy&#10;FHRwdSNQsK2v/nJVV9JDAI0nEuoMtK6kSjVQNfnoQzXPG+FUqoXICW6gKfw/t/J+9+hZVVLvzifn&#10;+enp2emEMytq6tUTsSfs2ig2jjw1LswJ/uwefS8FusaiW+3r+KVyWJu43Q/cqhaZpJ+T0Wx2NqUW&#10;SNJNp+PZJJGfvVk7H/CrgprFS8E9RU+Uit1dQIpI0AMkBjM2nhZuK2M6bfyTxSy7vNIN90Z16Cel&#10;qU7KZJy8pglT18aznaDZEFIqi9NYJ8UxltDRTJPzwTA/Zmgw7416bDRTafIGw9Exwz8jDhYpKlgc&#10;jOvKgj/moPwxRO7wh+q7mmP52K7avlcrKPfUaQ/dCgQnbyvi+U4EfBSeZp5aQ3uMD3RoA03Bob9x&#10;tgH/69j/iKdRJC1nDe1QwcPPrfCKM/PN0pDO8gl1mWESJmfnYxL8e83qvcZu62ugVuT0YjiZrhGP&#10;5nDVHupXWvdljEoqYSXFLrhEfxCusdttejCkWi4TjBbNCbyzz05G55HgOEcv7avwrh82pDG9h8O+&#10;ifmHmeuw0dLCcougqzSQkeKO1556WtI0P/2DEl+B93JCvT17i98AAAD//wMAUEsDBBQABgAIAAAA&#10;IQChtuL44AAAAAoBAAAPAAAAZHJzL2Rvd25yZXYueG1sTI9BT4NAFITvJv6HzTPxZhcBBZGlMY2N&#10;Bw+NqInHLfsKKPuWstsW/73Pkx4nM5n5plzOdhBHnHzvSMH1IgKB1DjTU6vg7XV9lYPwQZPRgyNU&#10;8I0eltX5WakL4070gsc6tIJLyBdaQRfCWEjpmw6t9gs3IrG3c5PVgeXUSjPpE5fbQcZRdCut7okX&#10;Oj3iqsPmqz5YBc+fZp+2H4+bpM9W2fs+farXu0Spy4v54R5EwDn8heEXn9GhYqatO5DxYmCdxowe&#10;FMTRHQgOZHmegtiyE98kIKtS/r9Q/QAAAP//AwBQSwECLQAUAAYACAAAACEAtoM4kv4AAADhAQAA&#10;EwAAAAAAAAAAAAAAAAAAAAAAW0NvbnRlbnRfVHlwZXNdLnhtbFBLAQItABQABgAIAAAAIQA4/SH/&#10;1gAAAJQBAAALAAAAAAAAAAAAAAAAAC8BAABfcmVscy8ucmVsc1BLAQItABQABgAIAAAAIQBhi1ut&#10;gAIAAD4FAAAOAAAAAAAAAAAAAAAAAC4CAABkcnMvZTJvRG9jLnhtbFBLAQItABQABgAIAAAAIQCh&#10;tuL44AAAAAoBAAAPAAAAAAAAAAAAAAAAANoEAABkcnMvZG93bnJldi54bWxQSwUGAAAAAAQABADz&#10;AAAA5wUAAAAA&#10;" fillcolor="white [3201]" stroked="f" strokeweight="1pt">
                <v:textbox>
                  <w:txbxContent>
                    <w:p w14:paraId="16E33002" w14:textId="775D3A5A" w:rsidR="00431AB4" w:rsidRDefault="00431AB4" w:rsidP="00293695">
                      <w:pPr>
                        <w:jc w:val="center"/>
                        <w:rPr>
                          <w:rFonts w:ascii="Times New Roman" w:hAnsi="Times New Roman" w:cs="Times New Roman"/>
                          <w:b/>
                          <w:bCs/>
                          <w:sz w:val="24"/>
                          <w:szCs w:val="24"/>
                          <w:lang w:val="en-US"/>
                        </w:rPr>
                      </w:pPr>
                      <w:r w:rsidRPr="00293695">
                        <w:rPr>
                          <w:rFonts w:ascii="Times New Roman" w:hAnsi="Times New Roman" w:cs="Times New Roman"/>
                          <w:b/>
                          <w:bCs/>
                          <w:sz w:val="24"/>
                          <w:szCs w:val="24"/>
                          <w:lang w:val="en-US"/>
                        </w:rPr>
                        <w:t>Fig. N0: 3.1</w:t>
                      </w:r>
                    </w:p>
                    <w:p w14:paraId="6FE9B981" w14:textId="0E9114B3" w:rsidR="00431AB4" w:rsidRDefault="00431AB4" w:rsidP="0029369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Development of Stress</w:t>
                      </w:r>
                    </w:p>
                    <w:p w14:paraId="48E1237D" w14:textId="77777777" w:rsidR="00431AB4" w:rsidRPr="00293695" w:rsidRDefault="00431AB4" w:rsidP="00293695">
                      <w:pPr>
                        <w:jc w:val="center"/>
                        <w:rPr>
                          <w:rFonts w:ascii="Times New Roman" w:hAnsi="Times New Roman" w:cs="Times New Roman"/>
                          <w:b/>
                          <w:bCs/>
                          <w:sz w:val="24"/>
                          <w:szCs w:val="24"/>
                          <w:lang w:val="en-US"/>
                        </w:rPr>
                      </w:pPr>
                    </w:p>
                  </w:txbxContent>
                </v:textbox>
              </v:rect>
            </w:pict>
          </mc:Fallback>
        </mc:AlternateContent>
      </w:r>
      <w:r w:rsidR="00833244">
        <w:rPr>
          <w:rFonts w:ascii="Times New Roman" w:hAnsi="Times New Roman" w:cs="Times New Roman"/>
          <w:sz w:val="24"/>
          <w:szCs w:val="24"/>
          <w:lang w:eastAsia="en-IN"/>
        </w:rPr>
        <w:br w:type="page"/>
      </w:r>
    </w:p>
    <w:p w14:paraId="0E14C233" w14:textId="0A7FDD03" w:rsidR="00026174" w:rsidRDefault="00833244" w:rsidP="00425187">
      <w:pPr>
        <w:spacing w:before="240" w:line="360" w:lineRule="auto"/>
        <w:jc w:val="both"/>
        <w:rPr>
          <w:rFonts w:ascii="Times New Roman" w:hAnsi="Times New Roman" w:cs="Times New Roman"/>
          <w:b/>
          <w:bCs/>
          <w:sz w:val="28"/>
          <w:szCs w:val="28"/>
          <w:lang w:eastAsia="en-IN"/>
        </w:rPr>
      </w:pPr>
      <w:r w:rsidRPr="00833244">
        <w:rPr>
          <w:rFonts w:ascii="Times New Roman" w:hAnsi="Times New Roman" w:cs="Times New Roman"/>
          <w:b/>
          <w:bCs/>
          <w:sz w:val="28"/>
          <w:szCs w:val="28"/>
          <w:lang w:eastAsia="en-IN"/>
        </w:rPr>
        <w:lastRenderedPageBreak/>
        <w:t>FEATURES OF STRESS</w:t>
      </w:r>
    </w:p>
    <w:p w14:paraId="68739A8A" w14:textId="761B7AF9" w:rsidR="00833244" w:rsidRPr="00833244" w:rsidRDefault="00833244" w:rsidP="00833244">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1. Physiological Changes:</w:t>
      </w:r>
      <w:r w:rsidRPr="00833244">
        <w:rPr>
          <w:rFonts w:ascii="Times New Roman" w:hAnsi="Times New Roman" w:cs="Times New Roman"/>
          <w:sz w:val="24"/>
          <w:szCs w:val="24"/>
          <w:lang w:eastAsia="en-IN"/>
        </w:rPr>
        <w:t xml:space="preserve"> Stress triggers a cascade of physiological responses, including the release of hormones like cortisol and adrenaline. These chemicals increase heart rate, blood pressure, and respiration, preparing the body for a fight-or-flight response. Prolonged exposure to these changes can lead to health issues like hypertension and weakened immune function.</w:t>
      </w:r>
    </w:p>
    <w:p w14:paraId="376EF71D" w14:textId="42E885E5" w:rsidR="00833244" w:rsidRPr="00833244" w:rsidRDefault="00833244" w:rsidP="009C46CC">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2. Cognitive Effects:</w:t>
      </w:r>
      <w:r w:rsidRPr="00833244">
        <w:rPr>
          <w:rFonts w:ascii="Times New Roman" w:hAnsi="Times New Roman" w:cs="Times New Roman"/>
          <w:sz w:val="24"/>
          <w:szCs w:val="24"/>
          <w:lang w:eastAsia="en-IN"/>
        </w:rPr>
        <w:t xml:space="preserve"> Stress influences cognitive functioning, impairing memory, concentration, and decision-making abilities. Chronic stress can contribute to cognitive decline over time, affecting work performance, academic achievement, and overall quality of life. Additionally, stress can exacerbate symptoms of anxiety and depression, further impacting cognitive processes.</w:t>
      </w:r>
    </w:p>
    <w:p w14:paraId="383039D5" w14:textId="73BED8E8" w:rsidR="00833244" w:rsidRPr="00833244" w:rsidRDefault="00833244" w:rsidP="00833244">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3. Emotional Disturbance:</w:t>
      </w:r>
      <w:r w:rsidRPr="00833244">
        <w:rPr>
          <w:rFonts w:ascii="Times New Roman" w:hAnsi="Times New Roman" w:cs="Times New Roman"/>
          <w:sz w:val="24"/>
          <w:szCs w:val="24"/>
          <w:lang w:eastAsia="en-IN"/>
        </w:rPr>
        <w:t xml:space="preserve"> Stress often manifests as a range of negative emotions, including anxiety, irritability, and mood swings. These emotional responses can strain relationships, decrease resilience, and lead to social withdrawal. Individuals experiencing chronic stress may struggle to regulate their emotions effectively, increasing the risk of developing mood disorders such as depression.</w:t>
      </w:r>
    </w:p>
    <w:p w14:paraId="5FA51B36" w14:textId="498A9A71" w:rsidR="00833244" w:rsidRPr="00833244" w:rsidRDefault="00833244" w:rsidP="00833244">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 xml:space="preserve">4. </w:t>
      </w:r>
      <w:r w:rsidR="009C46CC" w:rsidRPr="009C46CC">
        <w:rPr>
          <w:rFonts w:ascii="Times New Roman" w:hAnsi="Times New Roman" w:cs="Times New Roman"/>
          <w:b/>
          <w:bCs/>
          <w:sz w:val="24"/>
          <w:szCs w:val="24"/>
          <w:lang w:eastAsia="en-IN"/>
        </w:rPr>
        <w:t>Behavioural</w:t>
      </w:r>
      <w:r w:rsidRPr="009C46CC">
        <w:rPr>
          <w:rFonts w:ascii="Times New Roman" w:hAnsi="Times New Roman" w:cs="Times New Roman"/>
          <w:b/>
          <w:bCs/>
          <w:sz w:val="24"/>
          <w:szCs w:val="24"/>
          <w:lang w:eastAsia="en-IN"/>
        </w:rPr>
        <w:t xml:space="preserve"> Changes:</w:t>
      </w:r>
      <w:r w:rsidRPr="00833244">
        <w:rPr>
          <w:rFonts w:ascii="Times New Roman" w:hAnsi="Times New Roman" w:cs="Times New Roman"/>
          <w:sz w:val="24"/>
          <w:szCs w:val="24"/>
          <w:lang w:eastAsia="en-IN"/>
        </w:rPr>
        <w:t xml:space="preserve"> Stress can influence </w:t>
      </w:r>
      <w:r w:rsidR="009C46CC" w:rsidRPr="00833244">
        <w:rPr>
          <w:rFonts w:ascii="Times New Roman" w:hAnsi="Times New Roman" w:cs="Times New Roman"/>
          <w:sz w:val="24"/>
          <w:szCs w:val="24"/>
          <w:lang w:eastAsia="en-IN"/>
        </w:rPr>
        <w:t>behaviour</w:t>
      </w:r>
      <w:r w:rsidRPr="00833244">
        <w:rPr>
          <w:rFonts w:ascii="Times New Roman" w:hAnsi="Times New Roman" w:cs="Times New Roman"/>
          <w:sz w:val="24"/>
          <w:szCs w:val="24"/>
          <w:lang w:eastAsia="en-IN"/>
        </w:rPr>
        <w:t xml:space="preserve">, prompting individuals to adopt coping mechanisms that may be adaptive or maladaptive. Adaptive coping strategies involve problem-solving, seeking social support, and engaging in relaxation techniques. However, stress may also lead to maladaptive </w:t>
      </w:r>
      <w:r w:rsidR="009C46CC" w:rsidRPr="00833244">
        <w:rPr>
          <w:rFonts w:ascii="Times New Roman" w:hAnsi="Times New Roman" w:cs="Times New Roman"/>
          <w:sz w:val="24"/>
          <w:szCs w:val="24"/>
          <w:lang w:eastAsia="en-IN"/>
        </w:rPr>
        <w:t>behaviours</w:t>
      </w:r>
      <w:r w:rsidRPr="00833244">
        <w:rPr>
          <w:rFonts w:ascii="Times New Roman" w:hAnsi="Times New Roman" w:cs="Times New Roman"/>
          <w:sz w:val="24"/>
          <w:szCs w:val="24"/>
          <w:lang w:eastAsia="en-IN"/>
        </w:rPr>
        <w:t xml:space="preserve"> such as substance abuse, overeating, or avoidance, which can exacerbate the underlying stressor.</w:t>
      </w:r>
    </w:p>
    <w:p w14:paraId="321962C5" w14:textId="01628CE7" w:rsidR="00833244" w:rsidRPr="00833244" w:rsidRDefault="00833244" w:rsidP="00833244">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5. Impact on Physical Health:</w:t>
      </w:r>
      <w:r w:rsidRPr="00833244">
        <w:rPr>
          <w:rFonts w:ascii="Times New Roman" w:hAnsi="Times New Roman" w:cs="Times New Roman"/>
          <w:sz w:val="24"/>
          <w:szCs w:val="24"/>
          <w:lang w:eastAsia="en-IN"/>
        </w:rPr>
        <w:t xml:space="preserve"> Chronic stress has profound effects on physical health, contributing to the development or exacerbation of various medical conditions. These may include cardiovascular diseases, gastrointestinal disorders, musculoskeletal pain, and autoimmune disorders. Additionally, stress can impair sleep quality, further compromising the body's ability to recover and regenerate.</w:t>
      </w:r>
    </w:p>
    <w:p w14:paraId="6E0AF43A" w14:textId="1A88330F" w:rsidR="00833244" w:rsidRDefault="00833244" w:rsidP="00833244">
      <w:pPr>
        <w:spacing w:before="240" w:line="360" w:lineRule="auto"/>
        <w:jc w:val="both"/>
        <w:rPr>
          <w:rFonts w:ascii="Times New Roman" w:hAnsi="Times New Roman" w:cs="Times New Roman"/>
          <w:sz w:val="24"/>
          <w:szCs w:val="24"/>
          <w:lang w:eastAsia="en-IN"/>
        </w:rPr>
      </w:pPr>
      <w:r w:rsidRPr="009C46CC">
        <w:rPr>
          <w:rFonts w:ascii="Times New Roman" w:hAnsi="Times New Roman" w:cs="Times New Roman"/>
          <w:b/>
          <w:bCs/>
          <w:sz w:val="24"/>
          <w:szCs w:val="24"/>
          <w:lang w:eastAsia="en-IN"/>
        </w:rPr>
        <w:t>6. Interpersonal Dynamics:</w:t>
      </w:r>
      <w:r w:rsidRPr="00833244">
        <w:rPr>
          <w:rFonts w:ascii="Times New Roman" w:hAnsi="Times New Roman" w:cs="Times New Roman"/>
          <w:sz w:val="24"/>
          <w:szCs w:val="24"/>
          <w:lang w:eastAsia="en-IN"/>
        </w:rPr>
        <w:t xml:space="preserve"> Stress can strain interpersonal relationships, leading to conflicts and misunderstandings within families, friendships, and workplaces. Communication breakdowns, decreased empathy, and heightened irritability are common consequences of stress. Moreover, individuals under stress may struggle to provide adequate support to loved ones, perpetuating a cycle of tension and strain in relationships.</w:t>
      </w:r>
    </w:p>
    <w:p w14:paraId="59EA7AD7" w14:textId="4A27FF39" w:rsidR="009C46CC" w:rsidRDefault="009C46CC" w:rsidP="00833244">
      <w:pPr>
        <w:spacing w:before="240" w:line="360" w:lineRule="auto"/>
        <w:jc w:val="both"/>
        <w:rPr>
          <w:rFonts w:ascii="Times New Roman" w:hAnsi="Times New Roman" w:cs="Times New Roman"/>
          <w:b/>
          <w:bCs/>
          <w:sz w:val="28"/>
          <w:szCs w:val="28"/>
          <w:lang w:eastAsia="en-IN"/>
        </w:rPr>
      </w:pPr>
      <w:r w:rsidRPr="009C46CC">
        <w:rPr>
          <w:rFonts w:ascii="Times New Roman" w:hAnsi="Times New Roman" w:cs="Times New Roman"/>
          <w:b/>
          <w:bCs/>
          <w:sz w:val="28"/>
          <w:szCs w:val="28"/>
          <w:lang w:eastAsia="en-IN"/>
        </w:rPr>
        <w:lastRenderedPageBreak/>
        <w:t>TYPES OF STRESS</w:t>
      </w:r>
    </w:p>
    <w:p w14:paraId="722D7FD4" w14:textId="7C07132B" w:rsidR="00DE625D" w:rsidRPr="00DE625D" w:rsidRDefault="00DE625D" w:rsidP="00DE625D">
      <w:pPr>
        <w:spacing w:before="240" w:line="360" w:lineRule="auto"/>
        <w:jc w:val="both"/>
        <w:rPr>
          <w:rFonts w:ascii="Times New Roman" w:hAnsi="Times New Roman" w:cs="Times New Roman"/>
          <w:sz w:val="24"/>
          <w:szCs w:val="24"/>
          <w:lang w:eastAsia="en-IN"/>
        </w:rPr>
      </w:pPr>
      <w:bookmarkStart w:id="4" w:name="_Hlk168222480"/>
      <w:r w:rsidRPr="00DE625D">
        <w:rPr>
          <w:rFonts w:ascii="Times New Roman" w:hAnsi="Times New Roman" w:cs="Times New Roman"/>
          <w:b/>
          <w:bCs/>
          <w:sz w:val="24"/>
          <w:szCs w:val="24"/>
          <w:lang w:eastAsia="en-IN"/>
        </w:rPr>
        <w:t>1. Eustress:</w:t>
      </w:r>
      <w:r w:rsidRPr="00DE625D">
        <w:rPr>
          <w:rFonts w:ascii="Times New Roman" w:hAnsi="Times New Roman" w:cs="Times New Roman"/>
          <w:sz w:val="24"/>
          <w:szCs w:val="24"/>
          <w:lang w:eastAsia="en-IN"/>
        </w:rPr>
        <w:t xml:space="preserve"> Eustress, often dubbed "positive stress," arises from exhilarating or challenging situations such as starting a new job, embarking on an adventure, or competing in a sports event. It serves as a motivational force, enhancing focus and performance. Eustress fosters personal growth and resilience by pushing individuals beyond their comfort zones, instilling a sense of accomplishment and satisfaction upon overcoming obstacles. Unlike distress, eustress is invigorating, empowering individuals to harness their potential and thrive amidst life's challenges.</w:t>
      </w:r>
    </w:p>
    <w:p w14:paraId="19BFA460" w14:textId="36775E4B" w:rsidR="00DE625D" w:rsidRPr="00DE625D" w:rsidRDefault="00DE625D" w:rsidP="00DE625D">
      <w:pPr>
        <w:spacing w:before="240" w:line="360" w:lineRule="auto"/>
        <w:jc w:val="both"/>
        <w:rPr>
          <w:rFonts w:ascii="Times New Roman" w:hAnsi="Times New Roman" w:cs="Times New Roman"/>
          <w:sz w:val="24"/>
          <w:szCs w:val="24"/>
          <w:lang w:eastAsia="en-IN"/>
        </w:rPr>
      </w:pPr>
      <w:r w:rsidRPr="00DE625D">
        <w:rPr>
          <w:rFonts w:ascii="Times New Roman" w:hAnsi="Times New Roman" w:cs="Times New Roman"/>
          <w:b/>
          <w:bCs/>
          <w:sz w:val="24"/>
          <w:szCs w:val="24"/>
          <w:lang w:eastAsia="en-IN"/>
        </w:rPr>
        <w:t xml:space="preserve">2. Distress: </w:t>
      </w:r>
      <w:r w:rsidRPr="00DE625D">
        <w:rPr>
          <w:rFonts w:ascii="Times New Roman" w:hAnsi="Times New Roman" w:cs="Times New Roman"/>
          <w:sz w:val="24"/>
          <w:szCs w:val="24"/>
          <w:lang w:eastAsia="en-IN"/>
        </w:rPr>
        <w:t>Distress, in stark contrast, is characterized by negative emotions and overwhelming pressure. It stems from various sources such as work-related issues, financial struggles, relationship conflicts, or health challenges. Distress can manifest as anxiety, sadness, or frustration, impacting both mental and physical well-being if not effectively managed. Unlike eustress, which motivates and energizes, distress drains individuals of vitality and resilience, leading to detrimental effects on overall functioning and quality of life if left unaddressed.</w:t>
      </w:r>
    </w:p>
    <w:p w14:paraId="08903292" w14:textId="6F12CB9E" w:rsidR="00DE625D" w:rsidRPr="00DE625D" w:rsidRDefault="00DE625D" w:rsidP="00DE625D">
      <w:pPr>
        <w:spacing w:before="240" w:line="360" w:lineRule="auto"/>
        <w:jc w:val="both"/>
        <w:rPr>
          <w:rFonts w:ascii="Times New Roman" w:hAnsi="Times New Roman" w:cs="Times New Roman"/>
          <w:sz w:val="24"/>
          <w:szCs w:val="24"/>
          <w:lang w:eastAsia="en-IN"/>
        </w:rPr>
      </w:pPr>
      <w:r w:rsidRPr="00DE625D">
        <w:rPr>
          <w:rFonts w:ascii="Times New Roman" w:hAnsi="Times New Roman" w:cs="Times New Roman"/>
          <w:b/>
          <w:bCs/>
          <w:sz w:val="24"/>
          <w:szCs w:val="24"/>
          <w:lang w:eastAsia="en-IN"/>
        </w:rPr>
        <w:t>3. Hyper stress</w:t>
      </w:r>
      <w:r w:rsidRPr="00DE625D">
        <w:rPr>
          <w:rFonts w:ascii="Times New Roman" w:hAnsi="Times New Roman" w:cs="Times New Roman"/>
          <w:sz w:val="24"/>
          <w:szCs w:val="24"/>
          <w:lang w:eastAsia="en-IN"/>
        </w:rPr>
        <w:t>: Hyper stress occurs when individuals face an excessive amount of stress that surpasses their coping abilities. This often arises from demanding workloads, tight deadlines, or significant life changes like relocating to a new city or experiencing a traumatic event. Hyper stress can lead to burnout, fatigue, and impaired functioning without proper intervention. Unlike acute stress, which is short-term and situational, hyper stress is chronic and pervasive, posing significant challenges to individuals' mental and physical health if not effectively managed.</w:t>
      </w:r>
    </w:p>
    <w:p w14:paraId="13B88BEA" w14:textId="092B8969" w:rsidR="00DE625D" w:rsidRPr="00DE625D" w:rsidRDefault="00DE625D" w:rsidP="00DE625D">
      <w:pPr>
        <w:spacing w:before="240" w:line="360" w:lineRule="auto"/>
        <w:jc w:val="both"/>
        <w:rPr>
          <w:rFonts w:ascii="Times New Roman" w:hAnsi="Times New Roman" w:cs="Times New Roman"/>
          <w:sz w:val="24"/>
          <w:szCs w:val="24"/>
          <w:lang w:eastAsia="en-IN"/>
        </w:rPr>
      </w:pPr>
      <w:r w:rsidRPr="00DE625D">
        <w:rPr>
          <w:rFonts w:ascii="Times New Roman" w:hAnsi="Times New Roman" w:cs="Times New Roman"/>
          <w:b/>
          <w:bCs/>
          <w:sz w:val="24"/>
          <w:szCs w:val="24"/>
          <w:lang w:eastAsia="en-IN"/>
        </w:rPr>
        <w:t>4. Hypo stress:</w:t>
      </w:r>
      <w:r w:rsidRPr="00DE625D">
        <w:rPr>
          <w:rFonts w:ascii="Times New Roman" w:hAnsi="Times New Roman" w:cs="Times New Roman"/>
          <w:sz w:val="24"/>
          <w:szCs w:val="24"/>
          <w:lang w:eastAsia="en-IN"/>
        </w:rPr>
        <w:t xml:space="preserve"> Hypo stress, also known as under stimulation or boredom, occurs when individuals experience insufficient stress or stimulation in their lives. This typically happens in monotonous or unchallenging environments where there's a lack of excitement or meaningful engagement. Hypo stress may result in feelings of apathy, disinterest, or dissatisfaction with one's circumstances. Unlike eustress, which fuels growth and excitement, hypo stress dampens motivation and engagement, stifling personal development and fulfilment.</w:t>
      </w:r>
    </w:p>
    <w:p w14:paraId="033250EB" w14:textId="2E92AE86" w:rsidR="00DE625D" w:rsidRPr="00DE625D" w:rsidRDefault="00DE625D" w:rsidP="00DE625D">
      <w:pPr>
        <w:spacing w:before="240" w:line="360" w:lineRule="auto"/>
        <w:jc w:val="both"/>
        <w:rPr>
          <w:rFonts w:ascii="Times New Roman" w:hAnsi="Times New Roman" w:cs="Times New Roman"/>
          <w:sz w:val="24"/>
          <w:szCs w:val="24"/>
          <w:lang w:eastAsia="en-IN"/>
        </w:rPr>
      </w:pPr>
      <w:r w:rsidRPr="00DE625D">
        <w:rPr>
          <w:rFonts w:ascii="Times New Roman" w:hAnsi="Times New Roman" w:cs="Times New Roman"/>
          <w:b/>
          <w:bCs/>
          <w:sz w:val="24"/>
          <w:szCs w:val="24"/>
          <w:lang w:eastAsia="en-IN"/>
        </w:rPr>
        <w:t>5. Acute Stress:</w:t>
      </w:r>
      <w:r w:rsidRPr="00DE625D">
        <w:rPr>
          <w:rFonts w:ascii="Times New Roman" w:hAnsi="Times New Roman" w:cs="Times New Roman"/>
          <w:sz w:val="24"/>
          <w:szCs w:val="24"/>
          <w:lang w:eastAsia="en-IN"/>
        </w:rPr>
        <w:t xml:space="preserve"> Acute stress is a short-term reaction to specific events or situations, triggering the body's "fight or flight" response. It can be provoked by sudden deadlines, conflicts, or unexpected incidents. While acute stress is usually manageable and temporary, prolonged </w:t>
      </w:r>
      <w:r w:rsidRPr="00DE625D">
        <w:rPr>
          <w:rFonts w:ascii="Times New Roman" w:hAnsi="Times New Roman" w:cs="Times New Roman"/>
          <w:sz w:val="24"/>
          <w:szCs w:val="24"/>
          <w:lang w:eastAsia="en-IN"/>
        </w:rPr>
        <w:lastRenderedPageBreak/>
        <w:t>exposure can have adverse effects on mental and physical health. Unlike chronic stress, which persists over time, acute stress is fleeting, dissipating once the triggering event or situation resolves.</w:t>
      </w:r>
    </w:p>
    <w:p w14:paraId="34943BEA" w14:textId="457D893F" w:rsidR="00CA549A" w:rsidRDefault="00DE625D" w:rsidP="00DE625D">
      <w:pPr>
        <w:spacing w:before="240" w:line="360" w:lineRule="auto"/>
        <w:jc w:val="both"/>
        <w:rPr>
          <w:rFonts w:ascii="Times New Roman" w:hAnsi="Times New Roman" w:cs="Times New Roman"/>
          <w:sz w:val="24"/>
          <w:szCs w:val="24"/>
          <w:lang w:eastAsia="en-IN"/>
        </w:rPr>
      </w:pPr>
      <w:r w:rsidRPr="00DE625D">
        <w:rPr>
          <w:rFonts w:ascii="Times New Roman" w:hAnsi="Times New Roman" w:cs="Times New Roman"/>
          <w:b/>
          <w:bCs/>
          <w:sz w:val="24"/>
          <w:szCs w:val="24"/>
          <w:lang w:eastAsia="en-IN"/>
        </w:rPr>
        <w:t>6. Chronic Stress:</w:t>
      </w:r>
      <w:r w:rsidRPr="00DE625D">
        <w:rPr>
          <w:rFonts w:ascii="Times New Roman" w:hAnsi="Times New Roman" w:cs="Times New Roman"/>
          <w:sz w:val="24"/>
          <w:szCs w:val="24"/>
          <w:lang w:eastAsia="en-IN"/>
        </w:rPr>
        <w:t xml:space="preserve"> Chronic stress is a prolonged form of stress that persists over an extended period, often due to ongoing stressors like job insecurity, chronic illness, or persistent life challenges. Chronic stress can lead to serious health issues, including cardiovascular problems, depression, and immune system dysfunction. Managing chronic stress is crucial for overall well-being through lifestyle changes, therapy, and stress management techniques. Unlike acute stress, which is short-lived, chronic stress is persistent, requiring sustained efforts to mitigate its detrimental effects on physical and mental health.</w:t>
      </w:r>
    </w:p>
    <w:p w14:paraId="033DBA05" w14:textId="7040F69B" w:rsidR="00E34B3B" w:rsidRDefault="00E34B3B" w:rsidP="00DE625D">
      <w:pPr>
        <w:spacing w:before="240" w:line="360" w:lineRule="auto"/>
        <w:jc w:val="both"/>
        <w:rPr>
          <w:rFonts w:ascii="Times New Roman" w:hAnsi="Times New Roman" w:cs="Times New Roman"/>
          <w:b/>
          <w:bCs/>
          <w:sz w:val="28"/>
          <w:szCs w:val="28"/>
          <w:lang w:eastAsia="en-IN"/>
        </w:rPr>
      </w:pPr>
      <w:r w:rsidRPr="00E34B3B">
        <w:rPr>
          <w:rFonts w:ascii="Times New Roman" w:hAnsi="Times New Roman" w:cs="Times New Roman"/>
          <w:b/>
          <w:bCs/>
          <w:sz w:val="28"/>
          <w:szCs w:val="28"/>
          <w:lang w:eastAsia="en-IN"/>
        </w:rPr>
        <w:t>CAUSES OF STRESS</w:t>
      </w:r>
    </w:p>
    <w:p w14:paraId="027EC65E" w14:textId="65821B44" w:rsidR="00E34B3B" w:rsidRPr="00771A8D" w:rsidRDefault="00771A8D" w:rsidP="00DE625D">
      <w:pPr>
        <w:spacing w:before="240" w:line="360" w:lineRule="auto"/>
        <w:jc w:val="both"/>
        <w:rPr>
          <w:rFonts w:ascii="Times New Roman" w:hAnsi="Times New Roman" w:cs="Times New Roman"/>
          <w:sz w:val="24"/>
          <w:szCs w:val="24"/>
          <w:lang w:eastAsia="en-IN"/>
        </w:rPr>
      </w:pPr>
      <w:r w:rsidRPr="00771A8D">
        <w:rPr>
          <w:rFonts w:ascii="Times New Roman" w:hAnsi="Times New Roman" w:cs="Times New Roman"/>
          <w:sz w:val="24"/>
          <w:szCs w:val="24"/>
          <w:lang w:eastAsia="en-IN"/>
        </w:rPr>
        <w:t>Stress has positive and negative value. It is an opportunity when it offers potential gain. Some stress can be good, and some can be bad. Stephen P. Robbins said that stress associated with challenges in the work environment operates quite differently from hindrance stress, or stress that keeps from reaching goals. The early evidence suggests that challenge stress has fewer negative implications than hindrance stress.</w:t>
      </w:r>
    </w:p>
    <w:p w14:paraId="116CD8E0" w14:textId="7B7C1C53" w:rsidR="00E34B3B" w:rsidRDefault="00771A8D" w:rsidP="00DE625D">
      <w:pPr>
        <w:spacing w:before="240" w:line="360" w:lineRule="auto"/>
        <w:jc w:val="both"/>
        <w:rPr>
          <w:rFonts w:ascii="Times New Roman" w:hAnsi="Times New Roman" w:cs="Times New Roman"/>
          <w:sz w:val="24"/>
          <w:szCs w:val="24"/>
          <w:lang w:eastAsia="en-IN"/>
        </w:rPr>
      </w:pPr>
      <w:r w:rsidRPr="00771A8D">
        <w:rPr>
          <w:rFonts w:ascii="Times New Roman" w:hAnsi="Times New Roman" w:cs="Times New Roman"/>
          <w:sz w:val="24"/>
          <w:szCs w:val="24"/>
          <w:lang w:eastAsia="en-IN"/>
        </w:rPr>
        <w:t>The causes of stress can be attributed to the following</w:t>
      </w:r>
      <w:r>
        <w:rPr>
          <w:rFonts w:ascii="Times New Roman" w:hAnsi="Times New Roman" w:cs="Times New Roman"/>
          <w:sz w:val="24"/>
          <w:szCs w:val="24"/>
          <w:lang w:eastAsia="en-IN"/>
        </w:rPr>
        <w:t>:</w:t>
      </w:r>
    </w:p>
    <w:bookmarkEnd w:id="4"/>
    <w:p w14:paraId="534022A7" w14:textId="7B9BCF7A" w:rsidR="00CA549A" w:rsidRDefault="00771A8D" w:rsidP="00CA549A">
      <w:pPr>
        <w:spacing w:before="240" w:line="360" w:lineRule="auto"/>
        <w:jc w:val="both"/>
        <w:rPr>
          <w:rFonts w:ascii="Times New Roman" w:hAnsi="Times New Roman" w:cs="Times New Roman"/>
          <w:b/>
          <w:bCs/>
          <w:sz w:val="24"/>
          <w:szCs w:val="24"/>
          <w:lang w:eastAsia="en-IN"/>
        </w:rPr>
      </w:pPr>
      <w:r w:rsidRPr="00771A8D">
        <w:rPr>
          <w:rFonts w:ascii="Times New Roman" w:hAnsi="Times New Roman" w:cs="Times New Roman"/>
          <w:b/>
          <w:bCs/>
          <w:sz w:val="24"/>
          <w:szCs w:val="24"/>
          <w:lang w:eastAsia="en-IN"/>
        </w:rPr>
        <w:t>Tight deadlines</w:t>
      </w:r>
    </w:p>
    <w:p w14:paraId="1ED09036" w14:textId="49107317" w:rsidR="00771A8D" w:rsidRDefault="00771A8D" w:rsidP="00CA549A">
      <w:pPr>
        <w:spacing w:before="240" w:line="360" w:lineRule="auto"/>
        <w:jc w:val="both"/>
        <w:rPr>
          <w:rFonts w:ascii="Times New Roman" w:hAnsi="Times New Roman" w:cs="Times New Roman"/>
          <w:sz w:val="24"/>
          <w:szCs w:val="24"/>
          <w:lang w:eastAsia="en-IN"/>
        </w:rPr>
      </w:pPr>
      <w:r w:rsidRPr="00771A8D">
        <w:rPr>
          <w:rFonts w:ascii="Times New Roman" w:hAnsi="Times New Roman" w:cs="Times New Roman"/>
          <w:sz w:val="24"/>
          <w:szCs w:val="24"/>
          <w:lang w:eastAsia="en-IN"/>
        </w:rPr>
        <w:t>In today's rapidly evolving technological landscape, giant tech corporations engage in fierce competition to secure the top spot. This intense rivalry, coupled with the insistent demands of IT companies to maintain their positions of prominence, has led employees to make significant sacrifices, prioritizing the needs of their employers above all else. The primary driver behind these sacrifices is the relentless pressure of time constraints. As companies strive to capture market share, they engage in cutthroat battles, with swift service delivery emerging as a critical differentiator. Consequently, IT professionals find themselves grappling with exceedingly tight deadlines, exacerbating stress levels as they endeavour to complete tasks within increasingly limited timeframes.</w:t>
      </w:r>
    </w:p>
    <w:p w14:paraId="5A5C135F" w14:textId="77777777" w:rsidR="008F75A4" w:rsidRDefault="008F75A4" w:rsidP="00CA549A">
      <w:pPr>
        <w:spacing w:before="240" w:line="360" w:lineRule="auto"/>
        <w:jc w:val="both"/>
        <w:rPr>
          <w:rFonts w:ascii="Times New Roman" w:hAnsi="Times New Roman" w:cs="Times New Roman"/>
          <w:sz w:val="24"/>
          <w:szCs w:val="24"/>
          <w:lang w:eastAsia="en-IN"/>
        </w:rPr>
      </w:pPr>
    </w:p>
    <w:p w14:paraId="1655AB87" w14:textId="77777777" w:rsidR="008F75A4" w:rsidRDefault="008F75A4" w:rsidP="00CA549A">
      <w:pPr>
        <w:spacing w:before="240" w:line="360" w:lineRule="auto"/>
        <w:jc w:val="both"/>
        <w:rPr>
          <w:rFonts w:ascii="Times New Roman" w:hAnsi="Times New Roman" w:cs="Times New Roman"/>
          <w:sz w:val="24"/>
          <w:szCs w:val="24"/>
          <w:lang w:eastAsia="en-IN"/>
        </w:rPr>
      </w:pPr>
    </w:p>
    <w:p w14:paraId="259BD16D" w14:textId="01FEB4F4" w:rsidR="008F75A4" w:rsidRDefault="008F75A4" w:rsidP="00CA549A">
      <w:pPr>
        <w:spacing w:before="240" w:line="360" w:lineRule="auto"/>
        <w:jc w:val="both"/>
        <w:rPr>
          <w:rFonts w:ascii="Times New Roman" w:hAnsi="Times New Roman" w:cs="Times New Roman"/>
          <w:b/>
          <w:bCs/>
          <w:sz w:val="24"/>
          <w:szCs w:val="24"/>
          <w:lang w:eastAsia="en-IN"/>
        </w:rPr>
      </w:pPr>
      <w:r w:rsidRPr="008F75A4">
        <w:rPr>
          <w:rFonts w:ascii="Times New Roman" w:hAnsi="Times New Roman" w:cs="Times New Roman"/>
          <w:b/>
          <w:bCs/>
          <w:sz w:val="24"/>
          <w:szCs w:val="24"/>
          <w:lang w:eastAsia="en-IN"/>
        </w:rPr>
        <w:lastRenderedPageBreak/>
        <w:t>Nature of work</w:t>
      </w:r>
    </w:p>
    <w:p w14:paraId="3A37B319" w14:textId="0A023FFE" w:rsidR="008F75A4" w:rsidRDefault="008F75A4" w:rsidP="00CA549A">
      <w:pPr>
        <w:spacing w:before="240" w:line="360" w:lineRule="auto"/>
        <w:jc w:val="both"/>
        <w:rPr>
          <w:rFonts w:ascii="Times New Roman" w:hAnsi="Times New Roman" w:cs="Times New Roman"/>
          <w:sz w:val="24"/>
          <w:szCs w:val="24"/>
          <w:lang w:eastAsia="en-IN"/>
        </w:rPr>
      </w:pPr>
      <w:r w:rsidRPr="008F75A4">
        <w:rPr>
          <w:rFonts w:ascii="Times New Roman" w:hAnsi="Times New Roman" w:cs="Times New Roman"/>
          <w:sz w:val="24"/>
          <w:szCs w:val="24"/>
          <w:lang w:eastAsia="en-IN"/>
        </w:rPr>
        <w:t>The nature of an employee's work is multifaceted, encompassing both routine daily tasks and occasional nonroutine responsibilities. These various tasks collectively define the essence of their work. The repetitive nature of these tasks can lead to feelings of monotony and ennui, especially when coupled with the realization of having to return to the same job day after day. This monotony can engender restlessness among employees. Moreover, when this lack of variety is combined with a dearth of enjoyment or fulfilment in the workplace, it can exacerbate stress levels, further impacting individual well-being and job satisfaction.</w:t>
      </w:r>
    </w:p>
    <w:p w14:paraId="71951965" w14:textId="32B60F0A" w:rsidR="00951C70" w:rsidRDefault="00951C70" w:rsidP="00CA549A">
      <w:pPr>
        <w:spacing w:before="240" w:line="360" w:lineRule="auto"/>
        <w:jc w:val="both"/>
        <w:rPr>
          <w:rFonts w:ascii="Times New Roman" w:hAnsi="Times New Roman" w:cs="Times New Roman"/>
          <w:b/>
          <w:bCs/>
          <w:sz w:val="24"/>
          <w:szCs w:val="24"/>
          <w:lang w:eastAsia="en-IN"/>
        </w:rPr>
      </w:pPr>
      <w:r w:rsidRPr="00951C70">
        <w:rPr>
          <w:rFonts w:ascii="Times New Roman" w:hAnsi="Times New Roman" w:cs="Times New Roman"/>
          <w:b/>
          <w:bCs/>
          <w:sz w:val="24"/>
          <w:szCs w:val="24"/>
          <w:lang w:eastAsia="en-IN"/>
        </w:rPr>
        <w:t>Indifference among teammates</w:t>
      </w:r>
    </w:p>
    <w:p w14:paraId="13DE0D2A" w14:textId="072D1DA4" w:rsidR="00951C70" w:rsidRDefault="00951C70" w:rsidP="00CA549A">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t>The realm of IT often necessitates collaborative efforts, where professionals must engage in teamwork to accomplish specific tasks. These teams are typically comprised of individuals spanning various levels of expertise, beliefs, educational backgrounds, as well as diverse social and cultural contexts. Within such a dynamic, each member harbours unique perspectives and opinions, leading to potential divergence in viewpoints. Some may gravitate towards the ideas of certain individuals, while others align with different voices within the team. Such disparity in preferences can precipitate conflicts, hindering seamless cooperation among team members. Consequently, the inability to harmonize with certain colleagues can breed frustration, ultimately culminating in elevated stress levels for all parties involved.</w:t>
      </w:r>
    </w:p>
    <w:p w14:paraId="16655ED4" w14:textId="617D1085" w:rsidR="00951C70" w:rsidRDefault="00951C70" w:rsidP="00CA549A">
      <w:pPr>
        <w:spacing w:before="240" w:line="360" w:lineRule="auto"/>
        <w:jc w:val="both"/>
        <w:rPr>
          <w:rFonts w:ascii="Times New Roman" w:hAnsi="Times New Roman" w:cs="Times New Roman"/>
          <w:b/>
          <w:bCs/>
          <w:sz w:val="24"/>
          <w:szCs w:val="24"/>
          <w:lang w:eastAsia="en-IN"/>
        </w:rPr>
      </w:pPr>
      <w:r w:rsidRPr="00951C70">
        <w:rPr>
          <w:rFonts w:ascii="Times New Roman" w:hAnsi="Times New Roman" w:cs="Times New Roman"/>
          <w:b/>
          <w:bCs/>
          <w:sz w:val="24"/>
          <w:szCs w:val="24"/>
          <w:lang w:eastAsia="en-IN"/>
        </w:rPr>
        <w:t>Lack of autonomy</w:t>
      </w:r>
    </w:p>
    <w:p w14:paraId="27F716CD" w14:textId="38267DD1" w:rsidR="00951C70" w:rsidRDefault="00951C70" w:rsidP="00CA549A">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t>Autonomy, a cornerstone of individual and institutional functionality, encapsulates the extent of freedom bestowed upon an individual or entity in executing their responsibilities. Within the realm of professional endeavours, autonomy plays a pivotal role in determining the efficacy of an employee. Teresa Duncan's publication on Research Gate elucidates the profound impact autonomy within the workplace exerts on employee motivation. Devoid of autonomy, individuals become overly reliant on directives from their superiors, inhibiting their ability to leverage their skills and talents optimally. This predicament is particularly pronounced among burgeoning talents, where a lack of autonomy fosters frustration and ultimately precipitates job-related stress.</w:t>
      </w:r>
    </w:p>
    <w:p w14:paraId="74CECF72" w14:textId="77777777" w:rsidR="00951C70" w:rsidRDefault="00951C70" w:rsidP="00CA549A">
      <w:pPr>
        <w:spacing w:before="240" w:line="360" w:lineRule="auto"/>
        <w:jc w:val="both"/>
        <w:rPr>
          <w:rFonts w:ascii="Times New Roman" w:hAnsi="Times New Roman" w:cs="Times New Roman"/>
          <w:sz w:val="24"/>
          <w:szCs w:val="24"/>
          <w:lang w:eastAsia="en-IN"/>
        </w:rPr>
      </w:pPr>
    </w:p>
    <w:p w14:paraId="48532054" w14:textId="44F53BA7" w:rsidR="00951C70" w:rsidRDefault="00951C70" w:rsidP="00CA549A">
      <w:pPr>
        <w:spacing w:before="240" w:line="360" w:lineRule="auto"/>
        <w:jc w:val="both"/>
        <w:rPr>
          <w:rFonts w:ascii="Times New Roman" w:hAnsi="Times New Roman" w:cs="Times New Roman"/>
          <w:b/>
          <w:bCs/>
          <w:sz w:val="24"/>
          <w:szCs w:val="24"/>
          <w:lang w:eastAsia="en-IN"/>
        </w:rPr>
      </w:pPr>
      <w:r w:rsidRPr="00951C70">
        <w:rPr>
          <w:rFonts w:ascii="Times New Roman" w:hAnsi="Times New Roman" w:cs="Times New Roman"/>
          <w:b/>
          <w:bCs/>
          <w:sz w:val="24"/>
          <w:szCs w:val="24"/>
          <w:lang w:eastAsia="en-IN"/>
        </w:rPr>
        <w:lastRenderedPageBreak/>
        <w:t>Inability to satisfy one’s client</w:t>
      </w:r>
    </w:p>
    <w:p w14:paraId="40DCB8BC" w14:textId="5F9C5754" w:rsidR="00951C70" w:rsidRDefault="00951C70" w:rsidP="00CA549A">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t>The apprehension regarding one's capability to adequately cater to the needs of their clients has perennially served as a source of anxiety. Nevertheless, the contemporary landscape of the Information Technology (IT) domain has witnessed the proliferation of numerous enterprises vying for dominance, each relentlessly endeavouring to amass a substantial market share. A lapse in performance on the part of an individual could precipitate the loss of clientele, consequently exerting a palpable influence on the market standing of these entities. Consequently, an atmosphere of cut-throat competition pervades, with each company engaged in a relentless struggle to ascend to the zenith. This pervasive environment engenders trepidation among IT professionals, who harbour concerns that their proficiency may fall short in comparison to that of their rivals, thus exacerbating their stress levels.</w:t>
      </w:r>
    </w:p>
    <w:p w14:paraId="206C59D0" w14:textId="4BD99815" w:rsidR="00951C70" w:rsidRDefault="00951C70" w:rsidP="00CA549A">
      <w:pPr>
        <w:spacing w:before="240" w:line="360" w:lineRule="auto"/>
        <w:jc w:val="both"/>
        <w:rPr>
          <w:rFonts w:ascii="Times New Roman" w:hAnsi="Times New Roman" w:cs="Times New Roman"/>
          <w:b/>
          <w:bCs/>
          <w:sz w:val="24"/>
          <w:szCs w:val="24"/>
          <w:lang w:eastAsia="en-IN"/>
        </w:rPr>
      </w:pPr>
      <w:r w:rsidRPr="00951C70">
        <w:rPr>
          <w:rFonts w:ascii="Times New Roman" w:hAnsi="Times New Roman" w:cs="Times New Roman"/>
          <w:b/>
          <w:bCs/>
          <w:sz w:val="24"/>
          <w:szCs w:val="24"/>
          <w:lang w:eastAsia="en-IN"/>
        </w:rPr>
        <w:t>Career development barriers</w:t>
      </w:r>
    </w:p>
    <w:p w14:paraId="308820C3" w14:textId="7E3BCB05" w:rsidR="00951C70" w:rsidRDefault="00951C70" w:rsidP="00CA549A">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t>Each individual embarks on their professional journey harbouring aspirations of ascending to the pinnacle of their field. However, numerous impediments perennially hinder this trajectory. Deficiencies in qualifications, a dearth of specialized knowledge, intense competition, wavering self-assurance, and occasionally, a lack of familiarity with clientele—particularly prevalent among female staff—alongside a lack of clear guidance, collectively constitute formidable barriers to career advancement. Conversely, a pressing desire for swift career progression juxtaposed with the frustration stemming from the aforementioned obstacles can precipitate considerable psychological distress, inducing stress and disillusionment.</w:t>
      </w:r>
    </w:p>
    <w:p w14:paraId="2E020FB9" w14:textId="48CC7928" w:rsidR="00951C70" w:rsidRDefault="00951C70" w:rsidP="00CA549A">
      <w:pPr>
        <w:spacing w:before="240" w:line="360" w:lineRule="auto"/>
        <w:jc w:val="both"/>
        <w:rPr>
          <w:rFonts w:ascii="Times New Roman" w:hAnsi="Times New Roman" w:cs="Times New Roman"/>
          <w:b/>
          <w:bCs/>
          <w:sz w:val="24"/>
          <w:szCs w:val="24"/>
          <w:lang w:eastAsia="en-IN"/>
        </w:rPr>
      </w:pPr>
      <w:r w:rsidRPr="00951C70">
        <w:rPr>
          <w:rFonts w:ascii="Times New Roman" w:hAnsi="Times New Roman" w:cs="Times New Roman"/>
          <w:b/>
          <w:bCs/>
          <w:sz w:val="24"/>
          <w:szCs w:val="24"/>
          <w:lang w:eastAsia="en-IN"/>
        </w:rPr>
        <w:t>Demands</w:t>
      </w:r>
    </w:p>
    <w:p w14:paraId="4F419C8C" w14:textId="414820DE" w:rsidR="00951C70" w:rsidRPr="00951C70" w:rsidRDefault="00951C70" w:rsidP="00951C70">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t>The demands individuals encounter in the workplace encompass a spectrum of responsibilities, pressures, obligations, and uncertainties. As the intricate balance between work and family life becomes increasingly complex, the frequency of encountering stressful situations escalates. This surge is not solely attributed to societal expectations but is also exacerbated by escalating workloads, the looming spectre of unemployment, time constraints, nocturnal shifts, and the pervasive fear of failure. Additionally, illnesses and various environmental factors further compound the stressors individuals confront.</w:t>
      </w:r>
    </w:p>
    <w:p w14:paraId="231F9023" w14:textId="77777777" w:rsidR="00951C70" w:rsidRPr="00951C70" w:rsidRDefault="00951C70" w:rsidP="00951C70">
      <w:pPr>
        <w:spacing w:before="240" w:line="360" w:lineRule="auto"/>
        <w:jc w:val="both"/>
        <w:rPr>
          <w:rFonts w:ascii="Times New Roman" w:hAnsi="Times New Roman" w:cs="Times New Roman"/>
          <w:sz w:val="24"/>
          <w:szCs w:val="24"/>
          <w:lang w:eastAsia="en-IN"/>
        </w:rPr>
      </w:pPr>
    </w:p>
    <w:p w14:paraId="2E7C2FC8" w14:textId="0CE94A10" w:rsidR="00951C70" w:rsidRDefault="00951C70" w:rsidP="00951C70">
      <w:pPr>
        <w:spacing w:before="240" w:line="360" w:lineRule="auto"/>
        <w:jc w:val="both"/>
        <w:rPr>
          <w:rFonts w:ascii="Times New Roman" w:hAnsi="Times New Roman" w:cs="Times New Roman"/>
          <w:sz w:val="24"/>
          <w:szCs w:val="24"/>
          <w:lang w:eastAsia="en-IN"/>
        </w:rPr>
      </w:pPr>
      <w:r w:rsidRPr="00951C70">
        <w:rPr>
          <w:rFonts w:ascii="Times New Roman" w:hAnsi="Times New Roman" w:cs="Times New Roman"/>
          <w:sz w:val="24"/>
          <w:szCs w:val="24"/>
          <w:lang w:eastAsia="en-IN"/>
        </w:rPr>
        <w:lastRenderedPageBreak/>
        <w:t>These demands exhibit a relentless upward trajectory, imposing a significant toll on individuals over time. The perpetual onslaught of challenges and the gradual erosion of vitality over months or even years culminate in a profound depletion of energy reserves within the human body. Consequently, the incidence of mental health afflictions such as burnout skyrockets precipitously.</w:t>
      </w:r>
    </w:p>
    <w:p w14:paraId="33032530" w14:textId="7E7721D5" w:rsidR="00951C70" w:rsidRDefault="00FA3BAA" w:rsidP="00951C70">
      <w:pPr>
        <w:spacing w:before="240" w:line="360" w:lineRule="auto"/>
        <w:jc w:val="both"/>
        <w:rPr>
          <w:rFonts w:ascii="Times New Roman" w:hAnsi="Times New Roman" w:cs="Times New Roman"/>
          <w:b/>
          <w:bCs/>
          <w:sz w:val="24"/>
          <w:szCs w:val="24"/>
          <w:lang w:eastAsia="en-IN"/>
        </w:rPr>
      </w:pPr>
      <w:r w:rsidRPr="00FA3BAA">
        <w:rPr>
          <w:rFonts w:ascii="Times New Roman" w:hAnsi="Times New Roman" w:cs="Times New Roman"/>
          <w:b/>
          <w:bCs/>
          <w:sz w:val="24"/>
          <w:szCs w:val="24"/>
          <w:lang w:eastAsia="en-IN"/>
        </w:rPr>
        <w:t>Lack of job security</w:t>
      </w:r>
    </w:p>
    <w:p w14:paraId="5345709E" w14:textId="0DC2D3C5" w:rsidR="00FA3BAA" w:rsidRDefault="00FA3BAA" w:rsidP="00951C70">
      <w:pPr>
        <w:spacing w:before="240" w:line="360" w:lineRule="auto"/>
        <w:jc w:val="both"/>
        <w:rPr>
          <w:rFonts w:ascii="Times New Roman" w:hAnsi="Times New Roman" w:cs="Times New Roman"/>
          <w:sz w:val="24"/>
          <w:szCs w:val="24"/>
          <w:lang w:eastAsia="en-IN"/>
        </w:rPr>
      </w:pPr>
      <w:r w:rsidRPr="00FA3BAA">
        <w:rPr>
          <w:rFonts w:ascii="Times New Roman" w:hAnsi="Times New Roman" w:cs="Times New Roman"/>
          <w:sz w:val="24"/>
          <w:szCs w:val="24"/>
          <w:lang w:eastAsia="en-IN"/>
        </w:rPr>
        <w:t>The absence of guaranteed employment stability stands out as an additional source of stress, particularly prevalent within the realm of private enterprise, where the paramount objective revolves around maximizing profits. This objective often translates into concerted efforts to curtail expenditure on personnel. Consequently, individuals vying for enduring tenure within such organizations are compelled to continually demonstrate their efficacy, thereby fostering a pervasive apprehension among employees regarding their capacity to meet their employer's expectations, ultimately precipitating heightened stress levels.</w:t>
      </w:r>
    </w:p>
    <w:p w14:paraId="4EC7D599" w14:textId="0207F201" w:rsidR="00FA3BAA" w:rsidRDefault="00FA3BAA" w:rsidP="00951C70">
      <w:pPr>
        <w:spacing w:before="240" w:line="360" w:lineRule="auto"/>
        <w:jc w:val="both"/>
        <w:rPr>
          <w:rFonts w:ascii="Times New Roman" w:hAnsi="Times New Roman" w:cs="Times New Roman"/>
          <w:b/>
          <w:bCs/>
          <w:sz w:val="28"/>
          <w:szCs w:val="28"/>
          <w:lang w:eastAsia="en-IN"/>
        </w:rPr>
      </w:pPr>
      <w:r w:rsidRPr="00FA3BAA">
        <w:rPr>
          <w:rFonts w:ascii="Times New Roman" w:hAnsi="Times New Roman" w:cs="Times New Roman"/>
          <w:b/>
          <w:bCs/>
          <w:sz w:val="28"/>
          <w:szCs w:val="28"/>
          <w:lang w:eastAsia="en-IN"/>
        </w:rPr>
        <w:t>INFORMATION TECHNOLOGY RELATED STRESS</w:t>
      </w:r>
    </w:p>
    <w:p w14:paraId="19375F17" w14:textId="20E75047" w:rsidR="00FA3BAA" w:rsidRPr="00FA3BAA" w:rsidRDefault="00FA3BAA" w:rsidP="00951C70">
      <w:pPr>
        <w:spacing w:before="240" w:line="360" w:lineRule="auto"/>
        <w:jc w:val="both"/>
        <w:rPr>
          <w:rFonts w:ascii="Times New Roman" w:hAnsi="Times New Roman" w:cs="Times New Roman"/>
          <w:sz w:val="24"/>
          <w:szCs w:val="24"/>
          <w:lang w:eastAsia="en-IN"/>
        </w:rPr>
      </w:pPr>
      <w:r w:rsidRPr="00FA3BAA">
        <w:rPr>
          <w:rFonts w:ascii="Times New Roman" w:hAnsi="Times New Roman" w:cs="Times New Roman"/>
          <w:sz w:val="24"/>
          <w:szCs w:val="24"/>
          <w:lang w:eastAsia="en-IN"/>
        </w:rPr>
        <w:t>The software profession is known for its inherent stress factors, stemming from the demands of the job, pressure to meet targets and achievements, frequent night shifts, and excessive workloads. The study encompassed all individuals employed in the IT and BPO industries for a tenure exceeding two years. An extensive survey, involving approximately 1000 IT and BPO employees, was conducted to gather personal information, ascertain stress levels using the Holmes and Rahe stress scale, and compile profiles through comprehensive health check-ups. Analysis of the collected data revealed alarming statistics: 56% reported musculoskeletal symptoms, 22% were newly diagnosed with hypertension, 10% with diabetes, 36% with dyslipidaemia, 54% with manifestations of depression, anxiety, and insomnia, and 40% with obesity, as reported by the Economic Times. Notably, employees who developed conditions such as diabetes, hypertension, and depression exhibited higher stress scores. Early detection of stress-related health issues is feasible through stress assessment tools, while implementing rigorous lifestyle modifications, dietary adjustments, and psychological counselling could mitigate the incidence of health ailments within the IT sector, ultimately enhancing the quality of the workforce.</w:t>
      </w:r>
    </w:p>
    <w:p w14:paraId="341526D4" w14:textId="77777777" w:rsidR="008F75A4" w:rsidRPr="008F75A4" w:rsidRDefault="008F75A4" w:rsidP="00CA549A">
      <w:pPr>
        <w:spacing w:before="240" w:line="360" w:lineRule="auto"/>
        <w:jc w:val="both"/>
        <w:rPr>
          <w:rFonts w:ascii="Times New Roman" w:hAnsi="Times New Roman" w:cs="Times New Roman"/>
          <w:b/>
          <w:bCs/>
          <w:sz w:val="24"/>
          <w:szCs w:val="24"/>
          <w:lang w:eastAsia="en-IN"/>
        </w:rPr>
      </w:pPr>
    </w:p>
    <w:p w14:paraId="0482286E" w14:textId="6C099FD5" w:rsidR="00FA3BAA" w:rsidRPr="00FA3BAA" w:rsidRDefault="00FA3BAA" w:rsidP="00FA3BAA">
      <w:pPr>
        <w:spacing w:before="240" w:line="360" w:lineRule="auto"/>
        <w:jc w:val="both"/>
        <w:rPr>
          <w:rFonts w:ascii="Times New Roman" w:hAnsi="Times New Roman" w:cs="Times New Roman"/>
          <w:sz w:val="24"/>
          <w:szCs w:val="24"/>
          <w:lang w:eastAsia="en-IN"/>
        </w:rPr>
      </w:pPr>
      <w:r w:rsidRPr="00FA3BAA">
        <w:rPr>
          <w:rFonts w:ascii="Times New Roman" w:hAnsi="Times New Roman" w:cs="Times New Roman"/>
          <w:sz w:val="24"/>
          <w:szCs w:val="24"/>
          <w:lang w:eastAsia="en-IN"/>
        </w:rPr>
        <w:lastRenderedPageBreak/>
        <w:t>The Information Technology (IT) industry in India has experienced a significant surge propelled by the globalization of the Indian economy and favourable governmental policies. Professionals within the IT sphere continually face the imperative of delivering services efficiently while maintaining cost-effectiveness. However, this relentless pursuit often exposes them to various health challenges stemming from the continuous physical and mental stress inherent in their roles. Stress-induced ailments such as acid peptic disease, alcoholism, asthma, diabetes, fatigue, tension headaches, hypertension, insomnia, irritable bowel syndrome, psychoneurosis, sexual dysfunction, and various skin conditions including psoriasis, lichen planus, urticaria, pruritus, and neurodermatitis are prevalent among IT workers.</w:t>
      </w:r>
    </w:p>
    <w:p w14:paraId="2CD6708B" w14:textId="1055C3F4" w:rsidR="00CA549A" w:rsidRDefault="00FA3BAA" w:rsidP="00FA3BAA">
      <w:pPr>
        <w:spacing w:before="240" w:line="360" w:lineRule="auto"/>
        <w:jc w:val="both"/>
        <w:rPr>
          <w:rFonts w:ascii="Times New Roman" w:hAnsi="Times New Roman" w:cs="Times New Roman"/>
          <w:sz w:val="24"/>
          <w:szCs w:val="24"/>
          <w:lang w:eastAsia="en-IN"/>
        </w:rPr>
      </w:pPr>
      <w:r w:rsidRPr="00FA3BAA">
        <w:rPr>
          <w:rFonts w:ascii="Times New Roman" w:hAnsi="Times New Roman" w:cs="Times New Roman"/>
          <w:sz w:val="24"/>
          <w:szCs w:val="24"/>
          <w:lang w:eastAsia="en-IN"/>
        </w:rPr>
        <w:t>Factors like globalization and privatization have ushered in novel work dynamics, fostering job insecurity, apprehension about future work conditions, and swift skill obsolescence, thereby exacerbating stress levels. Despite these challenges, the IT industry has emerged as one of India's fastest-growing sectors, with robust demand positioning India as one of the most rapidly expanding IT markets in the Asia Pacific region. Notably, IT and ITES employees are particularly susceptible to heightened stress levels compared to their counterparts in other industries. This susceptibility arises from the relentless pressure of meeting often unattainable targets, leading to heightened stress and difficulty in managing work-related situations.</w:t>
      </w:r>
    </w:p>
    <w:p w14:paraId="1CE34EB8" w14:textId="6F7658A3" w:rsidR="009E1680" w:rsidRDefault="009E1680" w:rsidP="00FA3BAA">
      <w:pPr>
        <w:spacing w:before="240" w:line="360" w:lineRule="auto"/>
        <w:jc w:val="both"/>
        <w:rPr>
          <w:rFonts w:ascii="Times New Roman" w:hAnsi="Times New Roman" w:cs="Times New Roman"/>
          <w:b/>
          <w:bCs/>
          <w:sz w:val="28"/>
          <w:szCs w:val="28"/>
          <w:lang w:eastAsia="en-IN"/>
        </w:rPr>
      </w:pPr>
      <w:r w:rsidRPr="009E1680">
        <w:rPr>
          <w:rFonts w:ascii="Times New Roman" w:hAnsi="Times New Roman" w:cs="Times New Roman"/>
          <w:b/>
          <w:bCs/>
          <w:sz w:val="28"/>
          <w:szCs w:val="28"/>
          <w:lang w:eastAsia="en-IN"/>
        </w:rPr>
        <w:t>CONSEQUENCES OF STRESS</w:t>
      </w:r>
    </w:p>
    <w:p w14:paraId="404DF17C" w14:textId="566B9C7E"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1. Decreased Productivity: Stress can significantly impact IT employees' productivity by causing distractions, difficulty concentrating, and reduced efficiency in task completion. This can result in missed deadlines, incomplete projects, and subpar performance, ultimately affecting the overall success and competitiveness of the organization in the fast-paced IT industry.</w:t>
      </w:r>
    </w:p>
    <w:p w14:paraId="77240419" w14:textId="795F6F2D"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2. Burnout: Chronic stress among IT professionals can lead to burnout, a state of physical, mental, and emotional exhaustion. This often manifests as feelings of cynicism, detachment from work, and a sense of ineffectiveness. Burnout not only decreases individual productivity and job satisfaction but also poses a risk to organizational stability and employee retention.</w:t>
      </w:r>
    </w:p>
    <w:p w14:paraId="0B8000BC" w14:textId="5D3916A5"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 xml:space="preserve">3. Health Issues: Prolonged exposure to stress can have detrimental effects on the physical and mental health of IT employees. Common stress-related health problems include headaches, insomnia, hypertension, and weakened immune systems. These health issues not only impact </w:t>
      </w:r>
      <w:r w:rsidRPr="00724C59">
        <w:rPr>
          <w:rFonts w:ascii="Times New Roman" w:hAnsi="Times New Roman" w:cs="Times New Roman"/>
          <w:sz w:val="24"/>
          <w:szCs w:val="24"/>
          <w:lang w:eastAsia="en-IN"/>
        </w:rPr>
        <w:lastRenderedPageBreak/>
        <w:t>the well-being of individuals but also result in increased healthcare costs and absenteeism for employers.</w:t>
      </w:r>
    </w:p>
    <w:p w14:paraId="12135B4D" w14:textId="7226972C"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4. Decreased Morale: Stress can dampen morale within IT teams, leading to dissatisfaction, resentment, and a negative work environment. Low morale diminishes motivation, teamwork, and communication, ultimately hindering collaboration and innovation. Addressing stress and boosting morale are crucial for fostering a positive and productive workplace culture.</w:t>
      </w:r>
    </w:p>
    <w:p w14:paraId="6FB722C7" w14:textId="4D826E04"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5. Impaired Decision Making: Stress impairs cognitive functions such as problem-solving, decision-making, and critical thinking among IT professionals. Under stress, individuals may struggle to evaluate situations objectively and make informed decisions, leading to costly errors, project delays, and compromised outcomes. Effective stress management is essential for maintaining clarity and sound judgment in IT roles.</w:t>
      </w:r>
    </w:p>
    <w:p w14:paraId="1CFD3E7A" w14:textId="1FC3732F"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6. Interpersonal Conflicts: Stress can exacerbate interpersonal conflicts within IT teams, leading to communication breakdowns, misunderstandings, and resentment among colleagues. Conflict resolution becomes challenging, impacting teamwork, morale, and overall productivity. Promoting open communication and conflict resolution strategies is vital for maintaining a harmonious work environment amidst stress.</w:t>
      </w:r>
    </w:p>
    <w:p w14:paraId="0B5B5480" w14:textId="2826A2D9"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7. Increased Absenteeism: Stress-related illnesses and burnout often result in increased absenteeism among IT employees. Frequent sick days and time off can disrupt project timelines, reduce team availability, and place additional strain on remaining staff. Managing stress and promoting work-life balance are essential for minimizing absenteeism and maintaining team productivity.</w:t>
      </w:r>
    </w:p>
    <w:p w14:paraId="33A6E7D9" w14:textId="6D423153"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8. Decline in Job Satisfaction: Chronic stress diminishes job satisfaction among IT professionals, leading to feelings of disillusionment, apathy, and disengagement. Employees may lose enthusiasm for their work, resulting in decreased motivation, creativity, and commitment to organizational goals. Addressing stressors and fostering a supportive work environment are key to enhancing job satisfaction and retention.</w:t>
      </w:r>
    </w:p>
    <w:p w14:paraId="55AAC2FA" w14:textId="1F6B3CD5" w:rsidR="00724C59" w:rsidRPr="00724C59"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 xml:space="preserve">9. Escalation of Errors: Stress compromises attention to detail and increases the likelihood of errors, bugs, and system failures in IT projects. These mistakes can have significant consequences, including financial losses, reputational damage, and compromised data security. </w:t>
      </w:r>
      <w:r w:rsidRPr="00724C59">
        <w:rPr>
          <w:rFonts w:ascii="Times New Roman" w:hAnsi="Times New Roman" w:cs="Times New Roman"/>
          <w:sz w:val="24"/>
          <w:szCs w:val="24"/>
          <w:lang w:eastAsia="en-IN"/>
        </w:rPr>
        <w:lastRenderedPageBreak/>
        <w:t>Implementing stress management techniques and quality assurance measures is crucial for mitigating errors and maintaining the integrity of IT systems.</w:t>
      </w:r>
    </w:p>
    <w:p w14:paraId="5289B49C" w14:textId="5748FC54" w:rsidR="009E1680" w:rsidRDefault="00724C59" w:rsidP="00724C59">
      <w:pPr>
        <w:spacing w:before="240" w:line="360" w:lineRule="auto"/>
        <w:jc w:val="both"/>
        <w:rPr>
          <w:rFonts w:ascii="Times New Roman" w:hAnsi="Times New Roman" w:cs="Times New Roman"/>
          <w:sz w:val="24"/>
          <w:szCs w:val="24"/>
          <w:lang w:eastAsia="en-IN"/>
        </w:rPr>
      </w:pPr>
      <w:r w:rsidRPr="00724C59">
        <w:rPr>
          <w:rFonts w:ascii="Times New Roman" w:hAnsi="Times New Roman" w:cs="Times New Roman"/>
          <w:sz w:val="24"/>
          <w:szCs w:val="24"/>
          <w:lang w:eastAsia="en-IN"/>
        </w:rPr>
        <w:t>10. Long-Term Career Impacts: Sustained stress in the IT industry can have lasting effects on career advancement and professional development. Burnout and health issues may limit opportunities for growth, skill acquisition, and networking. Proactive stress management and career planning are essential for preserving long-term career prospects and well-being in the dynamic IT field.</w:t>
      </w:r>
    </w:p>
    <w:p w14:paraId="374C0317" w14:textId="084A6F27" w:rsidR="00724C59" w:rsidRDefault="00724C59" w:rsidP="00724C59">
      <w:pPr>
        <w:spacing w:before="240" w:line="360" w:lineRule="auto"/>
        <w:jc w:val="both"/>
        <w:rPr>
          <w:rFonts w:ascii="Times New Roman" w:hAnsi="Times New Roman" w:cs="Times New Roman"/>
          <w:b/>
          <w:bCs/>
          <w:sz w:val="28"/>
          <w:szCs w:val="28"/>
          <w:lang w:eastAsia="en-IN"/>
        </w:rPr>
      </w:pPr>
      <w:r w:rsidRPr="00724C59">
        <w:rPr>
          <w:rFonts w:ascii="Times New Roman" w:hAnsi="Times New Roman" w:cs="Times New Roman"/>
          <w:b/>
          <w:bCs/>
          <w:sz w:val="28"/>
          <w:szCs w:val="28"/>
          <w:lang w:eastAsia="en-IN"/>
        </w:rPr>
        <w:t>STRESS MANAGEMENT AMONG IT EMPLOYEES</w:t>
      </w:r>
    </w:p>
    <w:p w14:paraId="2486A8D4" w14:textId="5A3F156B" w:rsidR="00BD6751" w:rsidRPr="00BD6751"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Numerous contemporary businesses have implemented stress management initiatives to assist employees grappling with workplace or personal stress. Among these strategies, certain IT firms offer specialized stress-alleviating resources, such as colouring diaries and stress-relieving gadgets, to their staff. The pervasive nature of stress often extends from personal life into professional settings, prompting businesses to adopt various approaches to mitigate its impact on employees.</w:t>
      </w:r>
    </w:p>
    <w:p w14:paraId="0EEF537D" w14:textId="359A2213" w:rsidR="00724C59"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One prevalent method is individual intervention, which entails closely monitoring the stressors affecting each employee. Once identified, targeted efforts are made to address these stressors and explore potential alleviation strategies. Building robust social support networks is deemed essential within this framework, as camaraderie and assistance from peers have been proven effective in stress management. While entirely avoiding stressors may be ideal, it is often impractical in a workplace context. Nevertheless, modifying behavioural patterns can contribute to reducing workplace stress levels significantly. By fostering a supportive environment and encouraging adaptive behaviours, businesses endeavour to create a work culture conducive to employee well-being.</w:t>
      </w:r>
    </w:p>
    <w:p w14:paraId="7E24E7C2" w14:textId="2B079544" w:rsidR="00BD6751" w:rsidRPr="00BD6751"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 xml:space="preserve">Employee assistance programs may encompass in-house counselling initiatives aimed at stress management. Evaluative studies have explored the effectiveness of such programs, which often focus on teaching individuals stress management techniques like relaxation, biofeedback, and cognitive restructuring. Research indicates that these interventions can significantly reduce the physiological arousal associated with high stress levels. Participants who become proficient in these behavioural and cognitive stress-relief strategies commonly report experiencing reduced </w:t>
      </w:r>
      <w:r w:rsidRPr="00BD6751">
        <w:rPr>
          <w:rFonts w:ascii="Times New Roman" w:hAnsi="Times New Roman" w:cs="Times New Roman"/>
          <w:sz w:val="24"/>
          <w:szCs w:val="24"/>
          <w:lang w:eastAsia="en-IN"/>
        </w:rPr>
        <w:lastRenderedPageBreak/>
        <w:t>tension, fewer sleep disturbances, and an enhanced capacity to cope with stressors encountered in the workplace.</w:t>
      </w:r>
    </w:p>
    <w:p w14:paraId="5C9F76F0" w14:textId="250041DB" w:rsidR="00BD6751" w:rsidRPr="00BD6751"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Another avenue for mitigating stress in the workplace involves adjusting employees' workloads. Some individuals may feel overwhelmed by excessive tasks, while others might struggle with feelings of aimlessness due to insufficient work. Addressing workload imbalances can contribute to a more conducive work environment and alleviate stress among employees.</w:t>
      </w:r>
    </w:p>
    <w:p w14:paraId="38694DFC" w14:textId="04394B09" w:rsidR="00BD6751" w:rsidRPr="00BD6751"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Improving communication among employees is another effective strategy for stress reduction. While seemingly straightforward, fostering better communication can have profound effects. Providing employees with opportunities to contribute to important decisions and initiatives within the company not only demonstrates trust and appreciation but also fosters a sense of belonging and ownership. Cultivating a cohesive team dynamic where employees feel valued and supported can significantly reduce workplace stress.</w:t>
      </w:r>
    </w:p>
    <w:p w14:paraId="7753D3AC" w14:textId="3B8BFB6D" w:rsidR="00BD6751" w:rsidRPr="00BD6751" w:rsidRDefault="00BD6751" w:rsidP="00BD6751">
      <w:pPr>
        <w:spacing w:before="240" w:line="360" w:lineRule="auto"/>
        <w:jc w:val="both"/>
        <w:rPr>
          <w:rFonts w:ascii="Times New Roman" w:hAnsi="Times New Roman" w:cs="Times New Roman"/>
          <w:sz w:val="24"/>
          <w:szCs w:val="24"/>
          <w:lang w:eastAsia="en-IN"/>
        </w:rPr>
      </w:pPr>
      <w:r w:rsidRPr="00BD6751">
        <w:rPr>
          <w:rFonts w:ascii="Times New Roman" w:hAnsi="Times New Roman" w:cs="Times New Roman"/>
          <w:sz w:val="24"/>
          <w:szCs w:val="24"/>
          <w:lang w:eastAsia="en-IN"/>
        </w:rPr>
        <w:t>Moreover, creating an environment where employees feel a sense of belonging and camaraderie can mitigate stress. When individuals feel connected to their colleagues and share a sense of purpose, it can serve as a buffer against the pressures and challenges of the work environment. Encouraging teamwork, collaboration, and mutual support can foster a positive work culture where stress is less pervasive.</w:t>
      </w:r>
    </w:p>
    <w:p w14:paraId="00C43C18" w14:textId="138A46A0" w:rsidR="00BD6751" w:rsidRDefault="00B253B2" w:rsidP="00BD6751">
      <w:pPr>
        <w:spacing w:before="240"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So,</w:t>
      </w:r>
      <w:r w:rsidR="00BD6751">
        <w:rPr>
          <w:rFonts w:ascii="Times New Roman" w:hAnsi="Times New Roman" w:cs="Times New Roman"/>
          <w:sz w:val="24"/>
          <w:szCs w:val="24"/>
          <w:lang w:eastAsia="en-IN"/>
        </w:rPr>
        <w:t xml:space="preserve"> </w:t>
      </w:r>
      <w:r w:rsidR="00BD6751" w:rsidRPr="00BD6751">
        <w:rPr>
          <w:rFonts w:ascii="Times New Roman" w:hAnsi="Times New Roman" w:cs="Times New Roman"/>
          <w:sz w:val="24"/>
          <w:szCs w:val="24"/>
          <w:lang w:eastAsia="en-IN"/>
        </w:rPr>
        <w:t>employee assistance programs, workload adjustments, improved communication, and fostering a sense of belonging are all viable strategies for reducing stress in the workplace. By implementing these approaches, organizations can cultivate a healthier and more productive work environment conducive to employee well-being and performance.</w:t>
      </w:r>
    </w:p>
    <w:p w14:paraId="3FCCE97A" w14:textId="77777777" w:rsidR="00920754" w:rsidRDefault="00920754" w:rsidP="00BD6751">
      <w:pPr>
        <w:spacing w:before="240" w:line="360" w:lineRule="auto"/>
        <w:jc w:val="both"/>
        <w:rPr>
          <w:rFonts w:ascii="Times New Roman" w:hAnsi="Times New Roman" w:cs="Times New Roman"/>
          <w:sz w:val="24"/>
          <w:szCs w:val="24"/>
          <w:lang w:eastAsia="en-IN"/>
        </w:rPr>
      </w:pPr>
    </w:p>
    <w:p w14:paraId="49C9936A" w14:textId="77777777" w:rsidR="00920754" w:rsidRDefault="00920754" w:rsidP="00BD6751">
      <w:pPr>
        <w:spacing w:before="240" w:line="360" w:lineRule="auto"/>
        <w:jc w:val="both"/>
        <w:rPr>
          <w:rFonts w:ascii="Times New Roman" w:hAnsi="Times New Roman" w:cs="Times New Roman"/>
          <w:sz w:val="24"/>
          <w:szCs w:val="24"/>
          <w:lang w:eastAsia="en-IN"/>
        </w:rPr>
      </w:pPr>
    </w:p>
    <w:p w14:paraId="2529EB6C" w14:textId="77777777" w:rsidR="00920754" w:rsidRDefault="00920754" w:rsidP="00BD6751">
      <w:pPr>
        <w:spacing w:before="240" w:line="360" w:lineRule="auto"/>
        <w:jc w:val="both"/>
        <w:rPr>
          <w:rFonts w:ascii="Times New Roman" w:hAnsi="Times New Roman" w:cs="Times New Roman"/>
          <w:sz w:val="24"/>
          <w:szCs w:val="24"/>
          <w:lang w:eastAsia="en-IN"/>
        </w:rPr>
      </w:pPr>
    </w:p>
    <w:p w14:paraId="355560E0" w14:textId="77777777" w:rsidR="00920754" w:rsidRDefault="00920754" w:rsidP="00BD6751">
      <w:pPr>
        <w:spacing w:before="240" w:line="360" w:lineRule="auto"/>
        <w:jc w:val="both"/>
        <w:rPr>
          <w:rFonts w:ascii="Times New Roman" w:hAnsi="Times New Roman" w:cs="Times New Roman"/>
          <w:sz w:val="24"/>
          <w:szCs w:val="24"/>
          <w:lang w:eastAsia="en-IN"/>
        </w:rPr>
      </w:pPr>
    </w:p>
    <w:p w14:paraId="638BF361" w14:textId="77777777" w:rsidR="00920754" w:rsidRDefault="00920754" w:rsidP="00BD6751">
      <w:pPr>
        <w:spacing w:before="240" w:line="360" w:lineRule="auto"/>
        <w:jc w:val="both"/>
        <w:rPr>
          <w:rFonts w:ascii="Times New Roman" w:hAnsi="Times New Roman" w:cs="Times New Roman"/>
          <w:sz w:val="24"/>
          <w:szCs w:val="24"/>
          <w:lang w:eastAsia="en-IN"/>
        </w:rPr>
      </w:pPr>
    </w:p>
    <w:p w14:paraId="4FD7B217" w14:textId="77777777" w:rsidR="00920754" w:rsidRDefault="00920754" w:rsidP="00BD6751">
      <w:pPr>
        <w:spacing w:before="240" w:line="360" w:lineRule="auto"/>
        <w:jc w:val="both"/>
        <w:rPr>
          <w:rFonts w:ascii="Times New Roman" w:hAnsi="Times New Roman" w:cs="Times New Roman"/>
          <w:sz w:val="24"/>
          <w:szCs w:val="24"/>
          <w:lang w:eastAsia="en-IN"/>
        </w:rPr>
      </w:pPr>
    </w:p>
    <w:p w14:paraId="575B2F5B" w14:textId="61859DA9" w:rsidR="00BD6751" w:rsidRDefault="00BD6751" w:rsidP="00BD6751">
      <w:pPr>
        <w:spacing w:before="240" w:line="360" w:lineRule="auto"/>
        <w:jc w:val="both"/>
        <w:rPr>
          <w:rFonts w:ascii="Times New Roman" w:hAnsi="Times New Roman" w:cs="Times New Roman"/>
          <w:b/>
          <w:bCs/>
          <w:sz w:val="28"/>
          <w:szCs w:val="28"/>
          <w:lang w:eastAsia="en-IN"/>
        </w:rPr>
      </w:pPr>
      <w:r w:rsidRPr="00BD6751">
        <w:rPr>
          <w:rFonts w:ascii="Times New Roman" w:hAnsi="Times New Roman" w:cs="Times New Roman"/>
          <w:b/>
          <w:bCs/>
          <w:sz w:val="28"/>
          <w:szCs w:val="28"/>
          <w:lang w:eastAsia="en-IN"/>
        </w:rPr>
        <w:lastRenderedPageBreak/>
        <w:t>STRESS MANAGEMENT STRATEGIES</w:t>
      </w:r>
    </w:p>
    <w:p w14:paraId="260DE044" w14:textId="497BAAB3" w:rsidR="0008598C" w:rsidRPr="0008598C" w:rsidRDefault="0008598C" w:rsidP="0008598C">
      <w:pPr>
        <w:spacing w:before="240" w:line="360" w:lineRule="auto"/>
        <w:ind w:left="720" w:hanging="720"/>
        <w:jc w:val="both"/>
        <w:rPr>
          <w:rFonts w:ascii="Times New Roman" w:hAnsi="Times New Roman" w:cs="Times New Roman"/>
          <w:sz w:val="24"/>
          <w:szCs w:val="24"/>
          <w:lang w:eastAsia="en-IN"/>
        </w:rPr>
      </w:pPr>
      <w:r w:rsidRPr="0008598C">
        <w:rPr>
          <w:rFonts w:ascii="Times New Roman" w:hAnsi="Times New Roman" w:cs="Times New Roman"/>
          <w:sz w:val="24"/>
          <w:szCs w:val="24"/>
          <w:lang w:eastAsia="en-IN"/>
        </w:rPr>
        <w:t xml:space="preserve">The </w:t>
      </w:r>
      <w:r>
        <w:rPr>
          <w:rFonts w:ascii="Times New Roman" w:hAnsi="Times New Roman" w:cs="Times New Roman"/>
          <w:sz w:val="24"/>
          <w:szCs w:val="24"/>
          <w:lang w:eastAsia="en-IN"/>
        </w:rPr>
        <w:t>strategy in connection with stress management has delineated by the below diagram.</w:t>
      </w:r>
    </w:p>
    <w:p w14:paraId="56FEA08C" w14:textId="11926DF4" w:rsidR="00124960" w:rsidRDefault="0008598C" w:rsidP="00BD6751">
      <w:pPr>
        <w:spacing w:before="240" w:line="360" w:lineRule="auto"/>
        <w:jc w:val="both"/>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59264" behindDoc="0" locked="0" layoutInCell="1" allowOverlap="1" wp14:anchorId="302FE42A" wp14:editId="288A22DA">
                <wp:simplePos x="0" y="0"/>
                <wp:positionH relativeFrom="column">
                  <wp:posOffset>518160</wp:posOffset>
                </wp:positionH>
                <wp:positionV relativeFrom="paragraph">
                  <wp:posOffset>4457065</wp:posOffset>
                </wp:positionV>
                <wp:extent cx="4853940" cy="830580"/>
                <wp:effectExtent l="0" t="0" r="3810" b="7620"/>
                <wp:wrapNone/>
                <wp:docPr id="1138300588" name="Rectangle 1"/>
                <wp:cNvGraphicFramePr/>
                <a:graphic xmlns:a="http://schemas.openxmlformats.org/drawingml/2006/main">
                  <a:graphicData uri="http://schemas.microsoft.com/office/word/2010/wordprocessingShape">
                    <wps:wsp>
                      <wps:cNvSpPr/>
                      <wps:spPr>
                        <a:xfrm>
                          <a:off x="0" y="0"/>
                          <a:ext cx="4853940" cy="8305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DAAD5D1" w14:textId="5F6CCD8D" w:rsidR="00431AB4" w:rsidRPr="0008598C" w:rsidRDefault="00431AB4" w:rsidP="00293695">
                            <w:pPr>
                              <w:jc w:val="center"/>
                              <w:rPr>
                                <w:rFonts w:ascii="Times New Roman" w:hAnsi="Times New Roman" w:cs="Times New Roman"/>
                                <w:b/>
                                <w:bCs/>
                                <w:sz w:val="28"/>
                                <w:szCs w:val="28"/>
                                <w:lang w:val="en-US"/>
                              </w:rPr>
                            </w:pPr>
                            <w:r w:rsidRPr="0008598C">
                              <w:rPr>
                                <w:rFonts w:ascii="Times New Roman" w:hAnsi="Times New Roman" w:cs="Times New Roman"/>
                                <w:b/>
                                <w:bCs/>
                                <w:sz w:val="28"/>
                                <w:szCs w:val="28"/>
                                <w:lang w:val="en-US"/>
                              </w:rPr>
                              <w:t>Fig. No 3.2</w:t>
                            </w:r>
                          </w:p>
                          <w:p w14:paraId="2C6634EA" w14:textId="77777777" w:rsidR="00431AB4" w:rsidRDefault="00431AB4" w:rsidP="0008598C">
                            <w:pPr>
                              <w:spacing w:before="240" w:line="360" w:lineRule="auto"/>
                              <w:jc w:val="center"/>
                              <w:rPr>
                                <w:rFonts w:ascii="Times New Roman" w:hAnsi="Times New Roman" w:cs="Times New Roman"/>
                                <w:b/>
                                <w:bCs/>
                                <w:sz w:val="28"/>
                                <w:szCs w:val="28"/>
                                <w:lang w:eastAsia="en-IN"/>
                              </w:rPr>
                            </w:pPr>
                            <w:r w:rsidRPr="00BD6751">
                              <w:rPr>
                                <w:rFonts w:ascii="Times New Roman" w:hAnsi="Times New Roman" w:cs="Times New Roman"/>
                                <w:b/>
                                <w:bCs/>
                                <w:sz w:val="28"/>
                                <w:szCs w:val="28"/>
                                <w:lang w:eastAsia="en-IN"/>
                              </w:rPr>
                              <w:t>STRESS MANAGEMENT STRATEGIES</w:t>
                            </w:r>
                          </w:p>
                          <w:p w14:paraId="6EF44775" w14:textId="77777777" w:rsidR="00431AB4" w:rsidRDefault="00431AB4" w:rsidP="00293695">
                            <w:pPr>
                              <w:jc w:val="center"/>
                              <w:rPr>
                                <w:rFonts w:ascii="Times New Roman" w:hAnsi="Times New Roman" w:cs="Times New Roman"/>
                                <w:sz w:val="28"/>
                                <w:szCs w:val="28"/>
                                <w:lang w:val="en-US"/>
                              </w:rPr>
                            </w:pPr>
                          </w:p>
                          <w:p w14:paraId="1461A641" w14:textId="77777777" w:rsidR="00431AB4" w:rsidRPr="00293695" w:rsidRDefault="00431AB4" w:rsidP="00293695">
                            <w:pPr>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FE42A" id="Rectangle 1" o:spid="_x0000_s1027" style="position:absolute;left:0;text-align:left;margin-left:40.8pt;margin-top:350.95pt;width:382.2pt;height:6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GVgQIAAEUFAAAOAAAAZHJzL2Uyb0RvYy54bWysVEtv2zAMvg/YfxB0X23n0aVBnSJI0WFA&#10;0RZth54VWUqMSaImKbGzXz9KdtzHchp2kUXz4+sjqcurViuyF87XYEpanOWUCMOhqs2mpD+eb77M&#10;KPGBmYopMKKkB+Hp1eLzp8vGzsUItqAq4Qg6MX7e2JJuQ7DzLPN8KzTzZ2CFQaUEp1lA0W2yyrEG&#10;vWuVjfL8PGvAVdYBF97j3+tOSRfJv5SCh3spvQhElRRzC+l06VzHM1tcsvnGMbuteZ8G+4csNKsN&#10;Bh1cXbPAyM7Vf7nSNXfgQYYzDjoDKWsuUg1YTZF/qOZpy6xItSA53g40+f/nlt/tHxypK+xdMZ6N&#10;83w6w44ZprFXj8geMxslSBF5aqyfI/zJPrhe8niNRbfS6fjFckibuD0M3Io2EI4/J7Pp+GKCLeCo&#10;w0DTWSI/e7W2zodvAjSJl5I6jJ4oZftbHzAiQo+QGEyZeBq4qZXqtPFPFrPs8kq3cFCiQz8KiXVi&#10;JqPkNU2YWClH9gxng3EuTDiPdWIcZRAdzSQ6HwyLU4YqJHLQqMdGM5EmbzDMTxm+jzhYpKhgwmCs&#10;awPulIPq5xC5wx+r72qO5Yd23XbNPTZwDdUBG+6g2wRv+U2NdN8yHx6Yw9HHDuE6h3s8pIKmpNDf&#10;KNmC+33qf8TjRKKWkgZXqaT+1445QYn6bnBWL4pJbHxIwmT6dYSCe6tZv9WYnV4BdqTAh8PydI34&#10;oI5X6UC/4NYvY1RUMcMxdkl5cEdhFboVx3eDi+UywXDfLAu35sny6DzyHMfpuX1hzvYzF3Ba7+C4&#10;dmz+YfQ6bLQ0sNwFkHWay8h0x2vfAdzVNEb9uxIfg7dyQr2+fos/AAAA//8DAFBLAwQUAAYACAAA&#10;ACEAbFbV7uEAAAAKAQAADwAAAGRycy9kb3ducmV2LnhtbEyPwU6DQBCG7ya+w2ZMvNmFQgCRpTGN&#10;jQcPxqqJxy07BZSdpey2xbd3POltJvPln++vVrMdxAkn3ztSEC8iEEiNMz21Ct5eNzcFCB80GT04&#10;QgXf6GFVX15UujTuTC942oZWcAj5UivoQhhLKX3TodV+4UYkvu3dZHXgdWqlmfSZw+0gl1GUSat7&#10;4g+dHnHdYfO1PVoFT5/mkLYfD89Jn6/z90P6uN3sE6Wur+b7OxAB5/AHw68+q0PNTjt3JOPFoKCI&#10;MyYV5FF8C4KBIs243I6HZJmDrCv5v0L9AwAA//8DAFBLAQItABQABgAIAAAAIQC2gziS/gAAAOEB&#10;AAATAAAAAAAAAAAAAAAAAAAAAABbQ29udGVudF9UeXBlc10ueG1sUEsBAi0AFAAGAAgAAAAhADj9&#10;If/WAAAAlAEAAAsAAAAAAAAAAAAAAAAALwEAAF9yZWxzLy5yZWxzUEsBAi0AFAAGAAgAAAAhAB9a&#10;EZWBAgAARQUAAA4AAAAAAAAAAAAAAAAALgIAAGRycy9lMm9Eb2MueG1sUEsBAi0AFAAGAAgAAAAh&#10;AGxW1e7hAAAACgEAAA8AAAAAAAAAAAAAAAAA2wQAAGRycy9kb3ducmV2LnhtbFBLBQYAAAAABAAE&#10;APMAAADpBQAAAAA=&#10;" fillcolor="white [3201]" stroked="f" strokeweight="1pt">
                <v:textbox>
                  <w:txbxContent>
                    <w:p w14:paraId="6DAAD5D1" w14:textId="5F6CCD8D" w:rsidR="00431AB4" w:rsidRPr="0008598C" w:rsidRDefault="00431AB4" w:rsidP="00293695">
                      <w:pPr>
                        <w:jc w:val="center"/>
                        <w:rPr>
                          <w:rFonts w:ascii="Times New Roman" w:hAnsi="Times New Roman" w:cs="Times New Roman"/>
                          <w:b/>
                          <w:bCs/>
                          <w:sz w:val="28"/>
                          <w:szCs w:val="28"/>
                          <w:lang w:val="en-US"/>
                        </w:rPr>
                      </w:pPr>
                      <w:r w:rsidRPr="0008598C">
                        <w:rPr>
                          <w:rFonts w:ascii="Times New Roman" w:hAnsi="Times New Roman" w:cs="Times New Roman"/>
                          <w:b/>
                          <w:bCs/>
                          <w:sz w:val="28"/>
                          <w:szCs w:val="28"/>
                          <w:lang w:val="en-US"/>
                        </w:rPr>
                        <w:t>Fig. No 3.2</w:t>
                      </w:r>
                    </w:p>
                    <w:p w14:paraId="2C6634EA" w14:textId="77777777" w:rsidR="00431AB4" w:rsidRDefault="00431AB4" w:rsidP="0008598C">
                      <w:pPr>
                        <w:spacing w:before="240" w:line="360" w:lineRule="auto"/>
                        <w:jc w:val="center"/>
                        <w:rPr>
                          <w:rFonts w:ascii="Times New Roman" w:hAnsi="Times New Roman" w:cs="Times New Roman"/>
                          <w:b/>
                          <w:bCs/>
                          <w:sz w:val="28"/>
                          <w:szCs w:val="28"/>
                          <w:lang w:eastAsia="en-IN"/>
                        </w:rPr>
                      </w:pPr>
                      <w:r w:rsidRPr="00BD6751">
                        <w:rPr>
                          <w:rFonts w:ascii="Times New Roman" w:hAnsi="Times New Roman" w:cs="Times New Roman"/>
                          <w:b/>
                          <w:bCs/>
                          <w:sz w:val="28"/>
                          <w:szCs w:val="28"/>
                          <w:lang w:eastAsia="en-IN"/>
                        </w:rPr>
                        <w:t>STRESS MANAGEMENT STRATEGIES</w:t>
                      </w:r>
                    </w:p>
                    <w:p w14:paraId="6EF44775" w14:textId="77777777" w:rsidR="00431AB4" w:rsidRDefault="00431AB4" w:rsidP="00293695">
                      <w:pPr>
                        <w:jc w:val="center"/>
                        <w:rPr>
                          <w:rFonts w:ascii="Times New Roman" w:hAnsi="Times New Roman" w:cs="Times New Roman"/>
                          <w:sz w:val="28"/>
                          <w:szCs w:val="28"/>
                          <w:lang w:val="en-US"/>
                        </w:rPr>
                      </w:pPr>
                    </w:p>
                    <w:p w14:paraId="1461A641" w14:textId="77777777" w:rsidR="00431AB4" w:rsidRPr="00293695" w:rsidRDefault="00431AB4" w:rsidP="00293695">
                      <w:pPr>
                        <w:jc w:val="center"/>
                        <w:rPr>
                          <w:rFonts w:ascii="Times New Roman" w:hAnsi="Times New Roman" w:cs="Times New Roman"/>
                          <w:sz w:val="28"/>
                          <w:szCs w:val="28"/>
                          <w:lang w:val="en-US"/>
                        </w:rPr>
                      </w:pPr>
                    </w:p>
                  </w:txbxContent>
                </v:textbox>
              </v:rect>
            </w:pict>
          </mc:Fallback>
        </mc:AlternateContent>
      </w:r>
      <w:r w:rsidR="00920754">
        <w:rPr>
          <w:rFonts w:ascii="Times New Roman" w:hAnsi="Times New Roman" w:cs="Times New Roman"/>
          <w:b/>
          <w:bCs/>
          <w:noProof/>
          <w:sz w:val="28"/>
          <w:szCs w:val="28"/>
          <w:lang w:eastAsia="en-IN"/>
        </w:rPr>
        <w:drawing>
          <wp:inline distT="0" distB="0" distL="0" distR="0" wp14:anchorId="51CBE1CB" wp14:editId="4287ABD3">
            <wp:extent cx="6073140" cy="4465320"/>
            <wp:effectExtent l="0" t="0" r="99060" b="0"/>
            <wp:docPr id="542595051"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53CB3D8" w14:textId="52047F3F" w:rsidR="0008598C" w:rsidRDefault="0008598C" w:rsidP="00C23FED">
      <w:pPr>
        <w:spacing w:line="360" w:lineRule="auto"/>
        <w:jc w:val="both"/>
        <w:rPr>
          <w:rFonts w:ascii="Times New Roman" w:hAnsi="Times New Roman" w:cs="Times New Roman"/>
          <w:sz w:val="24"/>
          <w:szCs w:val="24"/>
        </w:rPr>
      </w:pPr>
    </w:p>
    <w:p w14:paraId="0229F170" w14:textId="77777777" w:rsidR="0008598C" w:rsidRDefault="0008598C" w:rsidP="00C23FED">
      <w:pPr>
        <w:spacing w:line="360" w:lineRule="auto"/>
        <w:jc w:val="both"/>
        <w:rPr>
          <w:rFonts w:ascii="Times New Roman" w:hAnsi="Times New Roman" w:cs="Times New Roman"/>
          <w:sz w:val="24"/>
          <w:szCs w:val="24"/>
        </w:rPr>
      </w:pPr>
    </w:p>
    <w:p w14:paraId="454326FE" w14:textId="55F5A37E" w:rsidR="00124960" w:rsidRDefault="00B253B2" w:rsidP="00C23FED">
      <w:pPr>
        <w:spacing w:line="360" w:lineRule="auto"/>
        <w:jc w:val="both"/>
        <w:rPr>
          <w:rFonts w:ascii="Times New Roman" w:hAnsi="Times New Roman" w:cs="Times New Roman"/>
          <w:sz w:val="24"/>
          <w:szCs w:val="24"/>
        </w:rPr>
      </w:pPr>
      <w:r w:rsidRPr="00B253B2">
        <w:rPr>
          <w:rFonts w:ascii="Times New Roman" w:hAnsi="Times New Roman" w:cs="Times New Roman"/>
          <w:sz w:val="24"/>
          <w:szCs w:val="24"/>
        </w:rPr>
        <w:t>Stress management consists of a wide spectrum of techniques and psychotherapies aimed at controlling a person's level of stress, especially chronic stress, usually for the purpose of improving everyday functioning. Stress produces numerous physical and mental symptoms which vary according to each individual's situational factors. These can include a decline in physical health, such as headaches, chest pain, fatigue, and sleep problems,[1] as well as depression. The process of stress management is named as one of the keys to a happy and successful life in modern society. Life often delivers numerous demands that can be difficult to handle, but stress management provides a number of ways to manage anxiety and maintain overall well-being.</w:t>
      </w:r>
    </w:p>
    <w:p w14:paraId="6EB0B9B4" w14:textId="636C27C5" w:rsidR="00B253B2" w:rsidRDefault="00B253B2" w:rsidP="0069201B">
      <w:pPr>
        <w:spacing w:line="360" w:lineRule="auto"/>
        <w:rPr>
          <w:rFonts w:ascii="Times New Roman" w:hAnsi="Times New Roman" w:cs="Times New Roman"/>
          <w:b/>
          <w:bCs/>
          <w:sz w:val="24"/>
          <w:szCs w:val="24"/>
        </w:rPr>
      </w:pPr>
      <w:r w:rsidRPr="00B253B2">
        <w:rPr>
          <w:rFonts w:ascii="Times New Roman" w:hAnsi="Times New Roman" w:cs="Times New Roman"/>
          <w:b/>
          <w:bCs/>
          <w:sz w:val="24"/>
          <w:szCs w:val="24"/>
        </w:rPr>
        <w:lastRenderedPageBreak/>
        <w:t>Home</w:t>
      </w:r>
    </w:p>
    <w:p w14:paraId="457307E7" w14:textId="01AD354A" w:rsidR="00B253B2" w:rsidRDefault="00B253B2" w:rsidP="00C23FED">
      <w:pPr>
        <w:spacing w:line="360" w:lineRule="auto"/>
        <w:jc w:val="both"/>
        <w:rPr>
          <w:rFonts w:ascii="Times New Roman" w:hAnsi="Times New Roman" w:cs="Times New Roman"/>
          <w:sz w:val="24"/>
          <w:szCs w:val="24"/>
        </w:rPr>
      </w:pPr>
      <w:r w:rsidRPr="00B253B2">
        <w:rPr>
          <w:rFonts w:ascii="Times New Roman" w:hAnsi="Times New Roman" w:cs="Times New Roman"/>
          <w:sz w:val="24"/>
          <w:szCs w:val="24"/>
        </w:rPr>
        <w:t>Home is more than just a physical space; it's a sanctuary where one finds comfort, security, and a sense of belonging. It's where cherished memories are made, where love and warmth are felt, and where personal expressions come to life. Home encompasses the smells of familiar cooking, the sounds of loved ones' laughter, and the feeling of safety when one is surrounded by personal belongings. It's a place where one can truly be themselves, unwind from the outside world, and find peace and tranquillity. Home is a reflection of one's life, values, and emotions, providing a stable foundation for both growth and rest.</w:t>
      </w:r>
    </w:p>
    <w:p w14:paraId="35790A01" w14:textId="3E535475" w:rsidR="00B253B2" w:rsidRDefault="00B253B2" w:rsidP="0069201B">
      <w:pPr>
        <w:spacing w:line="360" w:lineRule="auto"/>
        <w:rPr>
          <w:rFonts w:ascii="Times New Roman" w:hAnsi="Times New Roman" w:cs="Times New Roman"/>
          <w:sz w:val="24"/>
          <w:szCs w:val="24"/>
        </w:rPr>
      </w:pPr>
      <w:r>
        <w:rPr>
          <w:rFonts w:ascii="Times New Roman" w:hAnsi="Times New Roman" w:cs="Times New Roman"/>
          <w:sz w:val="24"/>
          <w:szCs w:val="24"/>
        </w:rPr>
        <w:t>Some ways to manage stress at home are</w:t>
      </w:r>
    </w:p>
    <w:p w14:paraId="341F1267" w14:textId="5E7F5E23" w:rsidR="00C23FED" w:rsidRPr="00B25BCD" w:rsidRDefault="00C23FED" w:rsidP="00B25BCD">
      <w:pPr>
        <w:pStyle w:val="ListParagraph"/>
        <w:numPr>
          <w:ilvl w:val="0"/>
          <w:numId w:val="2"/>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Express Yourself:</w:t>
      </w:r>
      <w:r w:rsidRPr="00B25BCD">
        <w:rPr>
          <w:rFonts w:ascii="Times New Roman" w:hAnsi="Times New Roman" w:cs="Times New Roman"/>
          <w:sz w:val="24"/>
          <w:szCs w:val="24"/>
        </w:rPr>
        <w:t xml:space="preserve"> Expressing yourself is a vital way to manage stress. Whether through talking to a trusted friend or family member, writing in a journal, or engaging in creative activities like painting or playing music, self-expression allows you to release pent-up emotions. This process helps in gaining perspective on your issues and often leads to emotional relief. By verbalizing or manifesting your feelings, you can better understand your stressors, which is the first step toward managing them effectively.</w:t>
      </w:r>
    </w:p>
    <w:p w14:paraId="0417568C" w14:textId="6E80415C" w:rsidR="00C23FED" w:rsidRPr="00B25BCD" w:rsidRDefault="00C23FED" w:rsidP="00B25BCD">
      <w:pPr>
        <w:pStyle w:val="ListParagraph"/>
        <w:numPr>
          <w:ilvl w:val="0"/>
          <w:numId w:val="2"/>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Take Action:</w:t>
      </w:r>
      <w:r w:rsidRPr="00B25BCD">
        <w:rPr>
          <w:rFonts w:ascii="Times New Roman" w:hAnsi="Times New Roman" w:cs="Times New Roman"/>
          <w:sz w:val="24"/>
          <w:szCs w:val="24"/>
        </w:rPr>
        <w:t xml:space="preserve"> Taking action involves addressing the sources of your stress directly. This proactive approach can include problem-solving strategies, such as making a to-do list to break down tasks into manageable steps or seeking professional help if necessary. Physical activity, such as exercise, can also be a powerful stress reducer by releasing endorphins and improving overall well-being. By actively tackling the root causes of your stress, you can regain a sense of control and reduce feelings of helplessness.</w:t>
      </w:r>
    </w:p>
    <w:p w14:paraId="3FE21374" w14:textId="45973E93" w:rsidR="00C23FED" w:rsidRPr="00B25BCD" w:rsidRDefault="00C23FED" w:rsidP="00B25BCD">
      <w:pPr>
        <w:pStyle w:val="ListParagraph"/>
        <w:numPr>
          <w:ilvl w:val="0"/>
          <w:numId w:val="2"/>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Get Organised:</w:t>
      </w:r>
      <w:r w:rsidRPr="00B25BCD">
        <w:rPr>
          <w:rFonts w:ascii="Times New Roman" w:hAnsi="Times New Roman" w:cs="Times New Roman"/>
          <w:sz w:val="24"/>
          <w:szCs w:val="24"/>
        </w:rPr>
        <w:t xml:space="preserve"> Getting organized can significantly reduce stress by creating a more structured and less chaotic environment. This can mean decluttering your living space, setting up a daily schedule, or prioritizing tasks to avoid feeling overwhelmed. An organized space helps you feel more in control and less anxious about the things you need to accomplish. Additionally, setting realistic goals and breaking them down into achievable tasks can prevent procrastination and the stress that comes with it.</w:t>
      </w:r>
    </w:p>
    <w:p w14:paraId="37CEBA70" w14:textId="40A1CA78" w:rsidR="00B253B2" w:rsidRPr="00B25BCD" w:rsidRDefault="00C23FED" w:rsidP="00B25BCD">
      <w:pPr>
        <w:pStyle w:val="ListParagraph"/>
        <w:numPr>
          <w:ilvl w:val="0"/>
          <w:numId w:val="2"/>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Create Your Own Space:</w:t>
      </w:r>
      <w:r w:rsidRPr="00B25BCD">
        <w:rPr>
          <w:rFonts w:ascii="Times New Roman" w:hAnsi="Times New Roman" w:cs="Times New Roman"/>
          <w:sz w:val="24"/>
          <w:szCs w:val="24"/>
        </w:rPr>
        <w:t xml:space="preserve"> Creating your own space means setting up a personal area where you can relax and unwind. This could be a corner of your home dedicated to a hobby, a quiet reading nook, or simply a clutter-free zone where you can meditate or practice yoga. Having a designated space for relaxation helps you mentally separate from stressful aspects </w:t>
      </w:r>
      <w:r w:rsidRPr="00B25BCD">
        <w:rPr>
          <w:rFonts w:ascii="Times New Roman" w:hAnsi="Times New Roman" w:cs="Times New Roman"/>
          <w:sz w:val="24"/>
          <w:szCs w:val="24"/>
        </w:rPr>
        <w:lastRenderedPageBreak/>
        <w:t>of daily life and provides a sanctuary where you can recharge. Personalizing this space to suit your tastes and needs enhances its calming effects.</w:t>
      </w:r>
    </w:p>
    <w:p w14:paraId="0864743A" w14:textId="77777777" w:rsidR="00C23FED" w:rsidRDefault="00C23FED" w:rsidP="00C23FED">
      <w:pPr>
        <w:spacing w:line="360" w:lineRule="auto"/>
        <w:jc w:val="both"/>
        <w:rPr>
          <w:rFonts w:ascii="Times New Roman" w:hAnsi="Times New Roman" w:cs="Times New Roman"/>
          <w:b/>
          <w:bCs/>
          <w:sz w:val="24"/>
          <w:szCs w:val="24"/>
        </w:rPr>
      </w:pPr>
      <w:r w:rsidRPr="00C23FED">
        <w:rPr>
          <w:rFonts w:ascii="Times New Roman" w:hAnsi="Times New Roman" w:cs="Times New Roman"/>
          <w:b/>
          <w:bCs/>
          <w:sz w:val="24"/>
          <w:szCs w:val="24"/>
        </w:rPr>
        <w:t>In the long term</w:t>
      </w:r>
    </w:p>
    <w:p w14:paraId="360B8ACF" w14:textId="6B96000E" w:rsidR="00343A77" w:rsidRPr="00343A77" w:rsidRDefault="00343A77" w:rsidP="00C23FED">
      <w:pPr>
        <w:spacing w:line="360" w:lineRule="auto"/>
        <w:jc w:val="both"/>
        <w:rPr>
          <w:rFonts w:ascii="Times New Roman" w:hAnsi="Times New Roman" w:cs="Times New Roman"/>
          <w:sz w:val="24"/>
          <w:szCs w:val="24"/>
        </w:rPr>
      </w:pPr>
      <w:r w:rsidRPr="00343A77">
        <w:rPr>
          <w:rFonts w:ascii="Times New Roman" w:hAnsi="Times New Roman" w:cs="Times New Roman"/>
          <w:sz w:val="24"/>
          <w:szCs w:val="24"/>
        </w:rPr>
        <w:t>"In the long term," when managing stress, implies adopting sustainable practices that promote overall well-being and resilience. It involves cultivating habits like regular exercise, adequate sleep, healthy eating, and engaging in activities that promote relaxation and mindfulness. Additionally, developing strong social connections, seeking professional support when needed, and fostering a positive mindset are crucial for long-term stress management. By consistently prioritizing these strategies, individuals can build a solid foundation for managing stress effectively over time, enhancing their overall quality of life and resilience against future stressors.</w:t>
      </w:r>
    </w:p>
    <w:p w14:paraId="64AEE946" w14:textId="55A931E6" w:rsidR="00C23FED" w:rsidRDefault="00343A77" w:rsidP="00343A77">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ways are</w:t>
      </w:r>
    </w:p>
    <w:p w14:paraId="7CD0B595" w14:textId="3AC83FC8" w:rsidR="00343A77" w:rsidRPr="00B25BCD" w:rsidRDefault="00343A77" w:rsidP="00B25BCD">
      <w:pPr>
        <w:pStyle w:val="ListParagraph"/>
        <w:numPr>
          <w:ilvl w:val="0"/>
          <w:numId w:val="13"/>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Exercise regularly:</w:t>
      </w:r>
      <w:r w:rsidRPr="00B25BCD">
        <w:rPr>
          <w:rFonts w:ascii="Times New Roman" w:hAnsi="Times New Roman" w:cs="Times New Roman"/>
          <w:sz w:val="24"/>
          <w:szCs w:val="24"/>
        </w:rPr>
        <w:t xml:space="preserve"> Regular exercise is a potent stress reliever as it boosts endorphins, the body's natural mood elevators. Physical activity also reduces cortisol levels, the stress hormone, promoting a sense of well-being. Engaging in aerobic exercises like jogging or swimming enhances cardiovascular health and provides an outlet for pent-up tension, promoting better sleep patterns and overall resilience to stressors.</w:t>
      </w:r>
    </w:p>
    <w:p w14:paraId="54791FF9" w14:textId="2F43B14D" w:rsidR="00343A77" w:rsidRPr="00B25BCD" w:rsidRDefault="00343A77" w:rsidP="00B25BCD">
      <w:pPr>
        <w:pStyle w:val="ListParagraph"/>
        <w:numPr>
          <w:ilvl w:val="0"/>
          <w:numId w:val="13"/>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Eat well:</w:t>
      </w:r>
      <w:r w:rsidRPr="00B25BCD">
        <w:rPr>
          <w:rFonts w:ascii="Times New Roman" w:hAnsi="Times New Roman" w:cs="Times New Roman"/>
          <w:sz w:val="24"/>
          <w:szCs w:val="24"/>
        </w:rPr>
        <w:t xml:space="preserve"> A balanced diet rich in nutrients supports the body's ability to cope with stress. Consuming whole foods, particularly those high in vitamins and minerals like fruits, vegetables, and lean proteins, provides sustained energy levels and stabilizes mood. Avoiding excessive caffeine, sugar, and processed foods prevents energy crashes and mood swings. Proper nutrition nourishes both the body and mind, enhancing resilience to stressors.</w:t>
      </w:r>
    </w:p>
    <w:p w14:paraId="522D2461" w14:textId="52F5A20D" w:rsidR="00343A77" w:rsidRPr="00B25BCD" w:rsidRDefault="00343A77" w:rsidP="00B25BCD">
      <w:pPr>
        <w:pStyle w:val="ListParagraph"/>
        <w:numPr>
          <w:ilvl w:val="0"/>
          <w:numId w:val="13"/>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Practice Mindfulness:</w:t>
      </w:r>
      <w:r w:rsidRPr="00B25BCD">
        <w:rPr>
          <w:rFonts w:ascii="Times New Roman" w:hAnsi="Times New Roman" w:cs="Times New Roman"/>
          <w:sz w:val="24"/>
          <w:szCs w:val="24"/>
        </w:rPr>
        <w:t xml:space="preserve"> Mindfulness involves paying attention to the present moment without judgment, cultivating a sense of awareness and acceptance. By practicing mindfulness techniques such as deep breathing, meditation, or body scans, individuals can reduce stress by calming the mind and body. Mindfulness fosters a greater sense of self-awareness and emotional regulation, allowing individuals to respond to stressors more effectively and with less reactivity.</w:t>
      </w:r>
    </w:p>
    <w:p w14:paraId="7C437815" w14:textId="6F8B9D02" w:rsidR="00B25BCD" w:rsidRDefault="00343A77" w:rsidP="00B25BCD">
      <w:pPr>
        <w:pStyle w:val="ListParagraph"/>
        <w:numPr>
          <w:ilvl w:val="0"/>
          <w:numId w:val="13"/>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Practice relaxation techniques:</w:t>
      </w:r>
      <w:r w:rsidRPr="00B25BCD">
        <w:rPr>
          <w:rFonts w:ascii="Times New Roman" w:hAnsi="Times New Roman" w:cs="Times New Roman"/>
          <w:sz w:val="24"/>
          <w:szCs w:val="24"/>
        </w:rPr>
        <w:t xml:space="preserve"> Incorporating relaxation techniques like progressive muscle relaxation, visualization, or guided imagery into daily routines can alleviate stress by inducing the body's relaxation response. These techniques promote physical </w:t>
      </w:r>
      <w:r w:rsidRPr="00B25BCD">
        <w:rPr>
          <w:rFonts w:ascii="Times New Roman" w:hAnsi="Times New Roman" w:cs="Times New Roman"/>
          <w:sz w:val="24"/>
          <w:szCs w:val="24"/>
        </w:rPr>
        <w:lastRenderedPageBreak/>
        <w:t>and mental relaxation, reducing muscle tension, lowering heart rate, and calming the mind. Regular practice of relaxation techniques enhances resilience to stress by providing a means to unwind and recharge, improving overall well-being and coping abilities.</w:t>
      </w:r>
    </w:p>
    <w:p w14:paraId="6FF7CDFD" w14:textId="77777777" w:rsidR="00B25BCD" w:rsidRDefault="00B25BCD" w:rsidP="00B25BCD">
      <w:pPr>
        <w:spacing w:line="360" w:lineRule="auto"/>
        <w:jc w:val="both"/>
        <w:rPr>
          <w:rFonts w:ascii="Times New Roman" w:hAnsi="Times New Roman" w:cs="Times New Roman"/>
          <w:b/>
          <w:bCs/>
          <w:sz w:val="24"/>
          <w:szCs w:val="24"/>
        </w:rPr>
      </w:pPr>
      <w:r w:rsidRPr="00B25BCD">
        <w:rPr>
          <w:rFonts w:ascii="Times New Roman" w:hAnsi="Times New Roman" w:cs="Times New Roman"/>
          <w:b/>
          <w:bCs/>
          <w:sz w:val="24"/>
          <w:szCs w:val="24"/>
        </w:rPr>
        <w:t>In the short term</w:t>
      </w:r>
    </w:p>
    <w:p w14:paraId="13125473" w14:textId="692A33A5" w:rsidR="00B25BCD" w:rsidRDefault="00B25BCD" w:rsidP="00B25BCD">
      <w:pPr>
        <w:spacing w:line="360" w:lineRule="auto"/>
        <w:jc w:val="both"/>
        <w:rPr>
          <w:rFonts w:ascii="Times New Roman" w:hAnsi="Times New Roman" w:cs="Times New Roman"/>
          <w:sz w:val="24"/>
          <w:szCs w:val="24"/>
        </w:rPr>
      </w:pPr>
      <w:r w:rsidRPr="00B25BCD">
        <w:rPr>
          <w:rFonts w:ascii="Times New Roman" w:hAnsi="Times New Roman" w:cs="Times New Roman"/>
          <w:sz w:val="24"/>
          <w:szCs w:val="24"/>
        </w:rPr>
        <w:t>"In the short term," when managing stress, entails implementing immediate strategies to alleviate the immediate symptoms and effects of stress. This could involve practices such as deep breathing exercises, taking short breaks to relax and refocus, engaging in physical activity to release tension, or practicing mindfulness and meditation techniques. These short-term approaches aim to provide immediate relief and help individuals regain a sense of calm and control amidst stressful situations. While they may not address the underlying causes of stress, they serve as valuable tools to manage its acute impact and prevent it from escalating further.</w:t>
      </w:r>
    </w:p>
    <w:p w14:paraId="23EB3BB3" w14:textId="77777777" w:rsidR="00B25BCD" w:rsidRDefault="00B25BCD" w:rsidP="00B25BCD">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ways are</w:t>
      </w:r>
    </w:p>
    <w:p w14:paraId="1C9326BC" w14:textId="5F40AC0B" w:rsidR="00B25BCD" w:rsidRPr="00B25BCD" w:rsidRDefault="00B25BCD" w:rsidP="00B25BCD">
      <w:pPr>
        <w:pStyle w:val="ListParagraph"/>
        <w:numPr>
          <w:ilvl w:val="0"/>
          <w:numId w:val="15"/>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Take a walk:</w:t>
      </w:r>
      <w:r w:rsidRPr="00B25BCD">
        <w:rPr>
          <w:rFonts w:ascii="Times New Roman" w:hAnsi="Times New Roman" w:cs="Times New Roman"/>
          <w:sz w:val="24"/>
          <w:szCs w:val="24"/>
        </w:rPr>
        <w:t xml:space="preserve"> Taking a walk is a simple yet effective way to manage stress. Stepping outside allows you to detach from stressors and immerse yourself in nature. The physical activity involved in walking helps release endorphins, which are natural mood boosters. Additionally, the change of scenery can offer a fresh perspective and reduce feelings of overwhelm. Whether it's a leisurely stroll or brisk walk, incorporating this activity into your routine can significantly improve your overall well-being and resilience to stress.</w:t>
      </w:r>
    </w:p>
    <w:p w14:paraId="7666BA17" w14:textId="4F150F04" w:rsidR="00B25BCD" w:rsidRPr="00B25BCD" w:rsidRDefault="00B25BCD" w:rsidP="00B25BCD">
      <w:pPr>
        <w:pStyle w:val="ListParagraph"/>
        <w:numPr>
          <w:ilvl w:val="0"/>
          <w:numId w:val="15"/>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Practice deep breathing:</w:t>
      </w:r>
      <w:r w:rsidRPr="00B25BCD">
        <w:rPr>
          <w:rFonts w:ascii="Times New Roman" w:hAnsi="Times New Roman" w:cs="Times New Roman"/>
          <w:sz w:val="24"/>
          <w:szCs w:val="24"/>
        </w:rPr>
        <w:t xml:space="preserve"> Deep breathing techniques are powerful tools for stress management. By focusing on slow, deep breaths, you activate the body's relaxation response, which counteracts the stress response. This lowers levels of cortisol, the stress hormone, and induces a sense of calmness and clarity. Deep breathing also increases oxygen flow to the brain, enhancing cognitive function and reducing feelings of tension or anxiety. Incorporating regular deep breathing exercises into your daily routine can help build resilience to stress and improve overall mental health.</w:t>
      </w:r>
    </w:p>
    <w:p w14:paraId="745DDB24" w14:textId="75EDF14E" w:rsidR="00B25BCD" w:rsidRPr="00B25BCD" w:rsidRDefault="00B25BCD" w:rsidP="00B25BCD">
      <w:pPr>
        <w:pStyle w:val="ListParagraph"/>
        <w:numPr>
          <w:ilvl w:val="0"/>
          <w:numId w:val="15"/>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Use aromatherapy:</w:t>
      </w:r>
      <w:r w:rsidRPr="00B25BCD">
        <w:rPr>
          <w:rFonts w:ascii="Times New Roman" w:hAnsi="Times New Roman" w:cs="Times New Roman"/>
          <w:sz w:val="24"/>
          <w:szCs w:val="24"/>
        </w:rPr>
        <w:t xml:space="preserve"> Aromatherapy involves the use of essential oils to promote relaxation and alleviate stress. Certain scents, such as lavender, chamomile, and bergamot, have been shown to have calming effects on the mind and body. Inhaling these fragrances stimulates the limbic system, which is involved in emotions and memory, leading to feelings of relaxation and stress relief. Whether through diffusers, </w:t>
      </w:r>
      <w:r w:rsidRPr="00B25BCD">
        <w:rPr>
          <w:rFonts w:ascii="Times New Roman" w:hAnsi="Times New Roman" w:cs="Times New Roman"/>
          <w:sz w:val="24"/>
          <w:szCs w:val="24"/>
        </w:rPr>
        <w:lastRenderedPageBreak/>
        <w:t>inhalers, or massage oils, incorporating aromatherapy into your self-care routine can provide a natural and soothing way to manage stress and promote overall well-being.</w:t>
      </w:r>
    </w:p>
    <w:p w14:paraId="3FAD6FDF" w14:textId="173BFD51" w:rsidR="00B40FBA" w:rsidRDefault="00B25BCD" w:rsidP="00B40FBA">
      <w:pPr>
        <w:pStyle w:val="ListParagraph"/>
        <w:numPr>
          <w:ilvl w:val="0"/>
          <w:numId w:val="15"/>
        </w:numPr>
        <w:spacing w:line="360" w:lineRule="auto"/>
        <w:jc w:val="both"/>
        <w:rPr>
          <w:rFonts w:ascii="Times New Roman" w:hAnsi="Times New Roman" w:cs="Times New Roman"/>
          <w:sz w:val="24"/>
          <w:szCs w:val="24"/>
        </w:rPr>
      </w:pPr>
      <w:r w:rsidRPr="00B25BCD">
        <w:rPr>
          <w:rFonts w:ascii="Times New Roman" w:hAnsi="Times New Roman" w:cs="Times New Roman"/>
          <w:b/>
          <w:bCs/>
          <w:sz w:val="24"/>
          <w:szCs w:val="24"/>
        </w:rPr>
        <w:t>Get a hug from a loved one:</w:t>
      </w:r>
      <w:r w:rsidRPr="00B25BCD">
        <w:rPr>
          <w:rFonts w:ascii="Times New Roman" w:hAnsi="Times New Roman" w:cs="Times New Roman"/>
          <w:sz w:val="24"/>
          <w:szCs w:val="24"/>
        </w:rPr>
        <w:t xml:space="preserve"> Hugging is a simple yet profound way to reduce stress and promote emotional well-being. When you hug someone, your body releases oxytocin, often called the "cuddle hormone" or "bonding hormone." Oxytocin helps to reduce stress and anxiety by promoting feelings of trust, security, and connection. Additionally, physical touch, such as hugging, lowers cortisol levels and blood pressure, leading to a sense of comfort and relaxation. Whether it's a hug from a friend, family member, or pet, prioritizing physical affection can have significant benefits for managing stress and fostering healthy relationships.</w:t>
      </w:r>
    </w:p>
    <w:p w14:paraId="6C6A127D" w14:textId="2B59443B" w:rsidR="00B40FBA" w:rsidRPr="00B40FBA" w:rsidRDefault="00B40FBA" w:rsidP="00B40FBA">
      <w:pPr>
        <w:spacing w:line="360" w:lineRule="auto"/>
        <w:jc w:val="both"/>
        <w:rPr>
          <w:rFonts w:ascii="Times New Roman" w:hAnsi="Times New Roman" w:cs="Times New Roman"/>
          <w:b/>
          <w:bCs/>
          <w:sz w:val="24"/>
          <w:szCs w:val="24"/>
        </w:rPr>
      </w:pPr>
      <w:r w:rsidRPr="00B40FBA">
        <w:rPr>
          <w:rFonts w:ascii="Times New Roman" w:hAnsi="Times New Roman" w:cs="Times New Roman"/>
          <w:b/>
          <w:bCs/>
          <w:sz w:val="24"/>
          <w:szCs w:val="24"/>
        </w:rPr>
        <w:t>Work</w:t>
      </w:r>
    </w:p>
    <w:p w14:paraId="0F2C8676" w14:textId="26F9EAA9" w:rsidR="00B40FBA" w:rsidRDefault="00B40FBA" w:rsidP="00B40FBA">
      <w:pPr>
        <w:spacing w:line="360" w:lineRule="auto"/>
        <w:jc w:val="both"/>
        <w:rPr>
          <w:rFonts w:ascii="Times New Roman" w:hAnsi="Times New Roman" w:cs="Times New Roman"/>
          <w:sz w:val="24"/>
          <w:szCs w:val="24"/>
        </w:rPr>
      </w:pPr>
      <w:r w:rsidRPr="00B40FBA">
        <w:rPr>
          <w:rFonts w:ascii="Times New Roman" w:hAnsi="Times New Roman" w:cs="Times New Roman"/>
          <w:sz w:val="24"/>
          <w:szCs w:val="24"/>
        </w:rPr>
        <w:t>Work can be both a source of stress and a means of managing it. While work demands can contribute to stress, having meaningful work can provide structure, purpose, and a sense of accomplishment, which can counteract stress. Effective stress management at work involves establishing boundaries, prioritizing tasks, practicing time management, seeking support from colleagues, and engaging in activities that promote relaxation and mental well-being. Additionally, creating a positive work environment with open communication and opportunities for growth can mitigate stress levels among employees.</w:t>
      </w:r>
    </w:p>
    <w:p w14:paraId="2CD75230" w14:textId="77777777" w:rsidR="00B40FBA" w:rsidRDefault="00B40FBA" w:rsidP="00B40FBA">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ways are</w:t>
      </w:r>
    </w:p>
    <w:p w14:paraId="1DDCA31E" w14:textId="07E665AD" w:rsidR="00B40FBA" w:rsidRPr="00B40FBA" w:rsidRDefault="00B40FBA" w:rsidP="00B40FBA">
      <w:pPr>
        <w:pStyle w:val="ListParagraph"/>
        <w:numPr>
          <w:ilvl w:val="0"/>
          <w:numId w:val="17"/>
        </w:numPr>
        <w:spacing w:line="360" w:lineRule="auto"/>
        <w:jc w:val="both"/>
        <w:rPr>
          <w:rFonts w:ascii="Times New Roman" w:hAnsi="Times New Roman" w:cs="Times New Roman"/>
          <w:sz w:val="24"/>
          <w:szCs w:val="24"/>
        </w:rPr>
      </w:pPr>
      <w:r w:rsidRPr="00B40FBA">
        <w:rPr>
          <w:rFonts w:ascii="Times New Roman" w:hAnsi="Times New Roman" w:cs="Times New Roman"/>
          <w:b/>
          <w:bCs/>
          <w:sz w:val="24"/>
          <w:szCs w:val="24"/>
        </w:rPr>
        <w:t>Understanding the expectations:</w:t>
      </w:r>
      <w:r w:rsidRPr="00B40FBA">
        <w:rPr>
          <w:rFonts w:ascii="Times New Roman" w:hAnsi="Times New Roman" w:cs="Times New Roman"/>
          <w:sz w:val="24"/>
          <w:szCs w:val="24"/>
        </w:rPr>
        <w:t xml:space="preserve"> Comprehensive understanding of expectations is pivotal. It provides clarity, reducing ambiguity and the likelihood of stress-inducing surprises. This comprehension allows for better planning and resource allocation, fostering a sense of control and confidence. Consequently, stress is mitigated, contributing to overall well-being and effectiveness in managing tasks and responsibilities.</w:t>
      </w:r>
    </w:p>
    <w:p w14:paraId="346A7118" w14:textId="77777777" w:rsidR="00B40FBA" w:rsidRPr="00B40FBA" w:rsidRDefault="00B40FBA" w:rsidP="00B40FBA">
      <w:pPr>
        <w:spacing w:line="360" w:lineRule="auto"/>
        <w:jc w:val="both"/>
        <w:rPr>
          <w:rFonts w:ascii="Times New Roman" w:hAnsi="Times New Roman" w:cs="Times New Roman"/>
          <w:sz w:val="24"/>
          <w:szCs w:val="24"/>
        </w:rPr>
      </w:pPr>
    </w:p>
    <w:p w14:paraId="6A21C3FC" w14:textId="16660779" w:rsidR="00B40FBA" w:rsidRPr="00B40FBA" w:rsidRDefault="00B40FBA" w:rsidP="00B40FBA">
      <w:pPr>
        <w:pStyle w:val="ListParagraph"/>
        <w:numPr>
          <w:ilvl w:val="0"/>
          <w:numId w:val="17"/>
        </w:numPr>
        <w:spacing w:line="360" w:lineRule="auto"/>
        <w:jc w:val="both"/>
        <w:rPr>
          <w:rFonts w:ascii="Times New Roman" w:hAnsi="Times New Roman" w:cs="Times New Roman"/>
          <w:sz w:val="24"/>
          <w:szCs w:val="24"/>
        </w:rPr>
      </w:pPr>
      <w:r w:rsidRPr="00B40FBA">
        <w:rPr>
          <w:rFonts w:ascii="Times New Roman" w:hAnsi="Times New Roman" w:cs="Times New Roman"/>
          <w:b/>
          <w:bCs/>
          <w:sz w:val="24"/>
          <w:szCs w:val="24"/>
        </w:rPr>
        <w:t>Avoiding multitasking:</w:t>
      </w:r>
      <w:r w:rsidRPr="00B40FBA">
        <w:rPr>
          <w:rFonts w:ascii="Times New Roman" w:hAnsi="Times New Roman" w:cs="Times New Roman"/>
          <w:sz w:val="24"/>
          <w:szCs w:val="24"/>
        </w:rPr>
        <w:t xml:space="preserve"> Multitasking strains mental resources, escalating stress levels. Focusing on one task at a time enhances efficiency and reduces mental strain. This approach fosters deeper engagement with tasks, yielding better outcomes and alleviating stress associated with feeling overwhelmed by numerous responsibilities.</w:t>
      </w:r>
    </w:p>
    <w:p w14:paraId="42509D14" w14:textId="69C3C4E9" w:rsidR="00B40FBA" w:rsidRPr="00B40FBA" w:rsidRDefault="00B40FBA" w:rsidP="00B40FBA">
      <w:pPr>
        <w:pStyle w:val="ListParagraph"/>
        <w:numPr>
          <w:ilvl w:val="0"/>
          <w:numId w:val="17"/>
        </w:numPr>
        <w:spacing w:line="360" w:lineRule="auto"/>
        <w:jc w:val="both"/>
        <w:rPr>
          <w:rFonts w:ascii="Times New Roman" w:hAnsi="Times New Roman" w:cs="Times New Roman"/>
          <w:sz w:val="24"/>
          <w:szCs w:val="24"/>
        </w:rPr>
      </w:pPr>
      <w:r w:rsidRPr="00B40FBA">
        <w:rPr>
          <w:rFonts w:ascii="Times New Roman" w:hAnsi="Times New Roman" w:cs="Times New Roman"/>
          <w:b/>
          <w:bCs/>
          <w:sz w:val="24"/>
          <w:szCs w:val="24"/>
        </w:rPr>
        <w:lastRenderedPageBreak/>
        <w:t xml:space="preserve">Minimizing conflicts: </w:t>
      </w:r>
      <w:r w:rsidRPr="00B40FBA">
        <w:rPr>
          <w:rFonts w:ascii="Times New Roman" w:hAnsi="Times New Roman" w:cs="Times New Roman"/>
          <w:sz w:val="24"/>
          <w:szCs w:val="24"/>
        </w:rPr>
        <w:t>Conflicts exacerbate emotional strain, significantly contributing to stress. Addressing conflicts promptly and constructively fosters a more harmonious environment, promoting peace of mind and reducing stress levels. Effective communication and conflict resolution techniques are paramount in managing conflicts, thus minimizing their impact on overall well-being.</w:t>
      </w:r>
    </w:p>
    <w:p w14:paraId="645A693B" w14:textId="1DA77B6F" w:rsidR="0092434B" w:rsidRDefault="00B40FBA" w:rsidP="0092434B">
      <w:pPr>
        <w:pStyle w:val="ListParagraph"/>
        <w:numPr>
          <w:ilvl w:val="0"/>
          <w:numId w:val="17"/>
        </w:numPr>
        <w:spacing w:line="360" w:lineRule="auto"/>
        <w:jc w:val="both"/>
        <w:rPr>
          <w:rFonts w:ascii="Times New Roman" w:hAnsi="Times New Roman" w:cs="Times New Roman"/>
          <w:sz w:val="24"/>
          <w:szCs w:val="24"/>
        </w:rPr>
      </w:pPr>
      <w:r w:rsidRPr="00B40FBA">
        <w:rPr>
          <w:rFonts w:ascii="Times New Roman" w:hAnsi="Times New Roman" w:cs="Times New Roman"/>
          <w:b/>
          <w:bCs/>
          <w:sz w:val="24"/>
          <w:szCs w:val="24"/>
        </w:rPr>
        <w:t>Getting comfortable:</w:t>
      </w:r>
      <w:r w:rsidRPr="00B40FBA">
        <w:rPr>
          <w:rFonts w:ascii="Times New Roman" w:hAnsi="Times New Roman" w:cs="Times New Roman"/>
          <w:sz w:val="24"/>
          <w:szCs w:val="24"/>
        </w:rPr>
        <w:t xml:space="preserve"> Establishing physical and emotional comfort is paramount for stress reduction. Creating a comfortable environment, both physically and emotionally, promotes relaxation and reduces tension. Incorporating breaks, practicing relaxation techniques, and fostering a supportive atmosphere are instrumental in enhancing overall well-being and resilience against stressors.</w:t>
      </w:r>
    </w:p>
    <w:p w14:paraId="7280974A" w14:textId="77777777" w:rsidR="0092434B" w:rsidRDefault="0092434B" w:rsidP="0092434B">
      <w:pPr>
        <w:spacing w:line="360" w:lineRule="auto"/>
        <w:jc w:val="both"/>
        <w:rPr>
          <w:rFonts w:ascii="Times New Roman" w:hAnsi="Times New Roman" w:cs="Times New Roman"/>
          <w:b/>
          <w:bCs/>
          <w:sz w:val="24"/>
          <w:szCs w:val="24"/>
        </w:rPr>
      </w:pPr>
      <w:r w:rsidRPr="0092434B">
        <w:rPr>
          <w:rFonts w:ascii="Times New Roman" w:hAnsi="Times New Roman" w:cs="Times New Roman"/>
          <w:b/>
          <w:bCs/>
          <w:sz w:val="24"/>
          <w:szCs w:val="24"/>
        </w:rPr>
        <w:t>Relationship</w:t>
      </w:r>
    </w:p>
    <w:p w14:paraId="31DC6CDC" w14:textId="03B59FAD" w:rsidR="0092434B" w:rsidRDefault="0092434B" w:rsidP="0092434B">
      <w:pPr>
        <w:spacing w:line="360" w:lineRule="auto"/>
        <w:jc w:val="both"/>
        <w:rPr>
          <w:rFonts w:ascii="Times New Roman" w:hAnsi="Times New Roman" w:cs="Times New Roman"/>
          <w:sz w:val="24"/>
          <w:szCs w:val="24"/>
        </w:rPr>
      </w:pPr>
      <w:r w:rsidRPr="0092434B">
        <w:rPr>
          <w:rFonts w:ascii="Times New Roman" w:hAnsi="Times New Roman" w:cs="Times New Roman"/>
          <w:sz w:val="24"/>
          <w:szCs w:val="24"/>
        </w:rPr>
        <w:t>Relationships play a pivotal role in managing stress by providing emotional support, understanding, and a sense of belonging. Strong connections with friends, family, or partners offer avenues for sharing concerns, seeking advice, and receiving comfort during challenging times. Healthy relationships can foster resilience, buffer against stressors, and promote overall well-being. Effective communication, empathy, and mutual respect within relationships contribute to stress reduction by creating a supportive environment where individuals feel heard, valued, and validated in their experiences.</w:t>
      </w:r>
    </w:p>
    <w:p w14:paraId="53ECC3B0" w14:textId="61F87A26" w:rsidR="0092434B" w:rsidRDefault="0092434B" w:rsidP="0092434B">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ways are</w:t>
      </w:r>
    </w:p>
    <w:p w14:paraId="40561154" w14:textId="08B58326" w:rsidR="0092434B" w:rsidRPr="0092434B" w:rsidRDefault="0092434B" w:rsidP="0092434B">
      <w:pPr>
        <w:pStyle w:val="ListParagraph"/>
        <w:numPr>
          <w:ilvl w:val="0"/>
          <w:numId w:val="19"/>
        </w:numPr>
        <w:spacing w:line="360" w:lineRule="auto"/>
        <w:jc w:val="both"/>
        <w:rPr>
          <w:rFonts w:ascii="Times New Roman" w:hAnsi="Times New Roman" w:cs="Times New Roman"/>
          <w:sz w:val="24"/>
          <w:szCs w:val="24"/>
        </w:rPr>
      </w:pPr>
      <w:r w:rsidRPr="0092434B">
        <w:rPr>
          <w:rFonts w:ascii="Times New Roman" w:hAnsi="Times New Roman" w:cs="Times New Roman"/>
          <w:b/>
          <w:bCs/>
          <w:sz w:val="24"/>
          <w:szCs w:val="24"/>
        </w:rPr>
        <w:t>Remove external stressors:</w:t>
      </w:r>
      <w:r w:rsidRPr="0092434B">
        <w:rPr>
          <w:rFonts w:ascii="Times New Roman" w:hAnsi="Times New Roman" w:cs="Times New Roman"/>
          <w:sz w:val="24"/>
          <w:szCs w:val="24"/>
        </w:rPr>
        <w:t xml:space="preserve"> External stressors can be anything from noise pollution to toxic relationships. Identify what triggers stress in your environment and take proactive steps to eliminate or minimize them. This could mean decluttering your space, setting boundaries with negative individuals, or even changing your commute route to avoid traffic. By creating a more peaceful environment, you pave the way for a calmer mindset and improved overall well-being.</w:t>
      </w:r>
    </w:p>
    <w:p w14:paraId="77017EC3" w14:textId="001A6A00" w:rsidR="0092434B" w:rsidRPr="0092434B" w:rsidRDefault="0092434B" w:rsidP="0092434B">
      <w:pPr>
        <w:pStyle w:val="ListParagraph"/>
        <w:numPr>
          <w:ilvl w:val="0"/>
          <w:numId w:val="19"/>
        </w:numPr>
        <w:spacing w:line="360" w:lineRule="auto"/>
        <w:jc w:val="both"/>
        <w:rPr>
          <w:rFonts w:ascii="Times New Roman" w:hAnsi="Times New Roman" w:cs="Times New Roman"/>
          <w:sz w:val="24"/>
          <w:szCs w:val="24"/>
        </w:rPr>
      </w:pPr>
      <w:r w:rsidRPr="0092434B">
        <w:rPr>
          <w:rFonts w:ascii="Times New Roman" w:hAnsi="Times New Roman" w:cs="Times New Roman"/>
          <w:b/>
          <w:bCs/>
          <w:sz w:val="24"/>
          <w:szCs w:val="24"/>
        </w:rPr>
        <w:t>Get to the root of the problem:</w:t>
      </w:r>
      <w:r w:rsidRPr="0092434B">
        <w:rPr>
          <w:rFonts w:ascii="Times New Roman" w:hAnsi="Times New Roman" w:cs="Times New Roman"/>
          <w:sz w:val="24"/>
          <w:szCs w:val="24"/>
        </w:rPr>
        <w:t xml:space="preserve"> Stress often stems from underlying issues that we may not immediately recognize. Take time to reflect on the source of your stress. Is it workload, relationship dynamics, or personal insecurities? By addressing the root cause, whether through therapy, self-reflection, or seeking support from loved ones, you can effectively manage and alleviate stress in the long term.</w:t>
      </w:r>
    </w:p>
    <w:p w14:paraId="492CE4D4" w14:textId="111777F6" w:rsidR="0092434B" w:rsidRPr="0092434B" w:rsidRDefault="0092434B" w:rsidP="0092434B">
      <w:pPr>
        <w:pStyle w:val="ListParagraph"/>
        <w:numPr>
          <w:ilvl w:val="0"/>
          <w:numId w:val="19"/>
        </w:numPr>
        <w:spacing w:line="360" w:lineRule="auto"/>
        <w:jc w:val="both"/>
        <w:rPr>
          <w:rFonts w:ascii="Times New Roman" w:hAnsi="Times New Roman" w:cs="Times New Roman"/>
          <w:sz w:val="24"/>
          <w:szCs w:val="24"/>
        </w:rPr>
      </w:pPr>
      <w:r w:rsidRPr="0092434B">
        <w:rPr>
          <w:rFonts w:ascii="Times New Roman" w:hAnsi="Times New Roman" w:cs="Times New Roman"/>
          <w:b/>
          <w:bCs/>
          <w:sz w:val="24"/>
          <w:szCs w:val="24"/>
        </w:rPr>
        <w:t>Save time for yourself:</w:t>
      </w:r>
      <w:r w:rsidRPr="0092434B">
        <w:rPr>
          <w:rFonts w:ascii="Times New Roman" w:hAnsi="Times New Roman" w:cs="Times New Roman"/>
          <w:sz w:val="24"/>
          <w:szCs w:val="24"/>
        </w:rPr>
        <w:t xml:space="preserve"> In the hustle and bustle of daily life, it's crucial to carve out time for self-care. Schedule regular breaks throughout your day to engage in activities </w:t>
      </w:r>
      <w:r w:rsidRPr="0092434B">
        <w:rPr>
          <w:rFonts w:ascii="Times New Roman" w:hAnsi="Times New Roman" w:cs="Times New Roman"/>
          <w:sz w:val="24"/>
          <w:szCs w:val="24"/>
        </w:rPr>
        <w:lastRenderedPageBreak/>
        <w:t>that recharge your batteries, whether it's reading a book, taking a walk in nature, or practicing mindfulness. Prioritize your well-being by making self-care a non-negotiable part of your routine, ensuring you have the energy and resilience to tackle stressors when they arise.</w:t>
      </w:r>
    </w:p>
    <w:p w14:paraId="25657A67" w14:textId="32859171" w:rsidR="0092434B" w:rsidRPr="0092434B" w:rsidRDefault="0092434B" w:rsidP="0092434B">
      <w:pPr>
        <w:pStyle w:val="ListParagraph"/>
        <w:numPr>
          <w:ilvl w:val="0"/>
          <w:numId w:val="19"/>
        </w:numPr>
        <w:spacing w:line="360" w:lineRule="auto"/>
        <w:jc w:val="both"/>
        <w:rPr>
          <w:rFonts w:ascii="Times New Roman" w:hAnsi="Times New Roman" w:cs="Times New Roman"/>
          <w:sz w:val="24"/>
          <w:szCs w:val="24"/>
        </w:rPr>
      </w:pPr>
      <w:r w:rsidRPr="0092434B">
        <w:rPr>
          <w:rFonts w:ascii="Times New Roman" w:hAnsi="Times New Roman" w:cs="Times New Roman"/>
          <w:b/>
          <w:bCs/>
          <w:sz w:val="24"/>
          <w:szCs w:val="24"/>
        </w:rPr>
        <w:t>Improve your communication skills:</w:t>
      </w:r>
      <w:r w:rsidRPr="0092434B">
        <w:rPr>
          <w:rFonts w:ascii="Times New Roman" w:hAnsi="Times New Roman" w:cs="Times New Roman"/>
          <w:sz w:val="24"/>
          <w:szCs w:val="24"/>
        </w:rPr>
        <w:t xml:space="preserve"> Effective communication is key to navigating stressful situations and resolving conflicts. Practice active listening, empathy, and assertiveness in your interactions with others. Clearly express your thoughts and feelings while also being receptive to feedback. By fostering open and honest communication channels, you can prevent misunderstandings, build stronger relationships, and reduce the tension that often accompanies miscommunication.</w:t>
      </w:r>
    </w:p>
    <w:p w14:paraId="1A485F98" w14:textId="77777777" w:rsidR="0092434B" w:rsidRPr="0092434B" w:rsidRDefault="0092434B" w:rsidP="0092434B">
      <w:pPr>
        <w:spacing w:line="360" w:lineRule="auto"/>
        <w:jc w:val="both"/>
        <w:rPr>
          <w:rFonts w:ascii="Times New Roman" w:hAnsi="Times New Roman" w:cs="Times New Roman"/>
          <w:sz w:val="24"/>
          <w:szCs w:val="24"/>
        </w:rPr>
      </w:pPr>
    </w:p>
    <w:p w14:paraId="05EABF86" w14:textId="77777777" w:rsidR="0092434B" w:rsidRDefault="0092434B" w:rsidP="0092434B">
      <w:pPr>
        <w:spacing w:line="360" w:lineRule="auto"/>
        <w:jc w:val="both"/>
        <w:rPr>
          <w:rFonts w:ascii="Times New Roman" w:hAnsi="Times New Roman" w:cs="Times New Roman"/>
          <w:b/>
          <w:bCs/>
          <w:sz w:val="24"/>
          <w:szCs w:val="24"/>
        </w:rPr>
      </w:pPr>
    </w:p>
    <w:p w14:paraId="55C0A9F4" w14:textId="77777777" w:rsidR="00FF2924" w:rsidRDefault="00FF2924" w:rsidP="0092434B">
      <w:pPr>
        <w:spacing w:line="360" w:lineRule="auto"/>
        <w:jc w:val="both"/>
        <w:rPr>
          <w:rFonts w:ascii="Times New Roman" w:hAnsi="Times New Roman" w:cs="Times New Roman"/>
          <w:b/>
          <w:bCs/>
          <w:sz w:val="24"/>
          <w:szCs w:val="24"/>
        </w:rPr>
      </w:pPr>
    </w:p>
    <w:p w14:paraId="7A03916A" w14:textId="77777777" w:rsidR="00FF2924" w:rsidRDefault="00FF2924" w:rsidP="0092434B">
      <w:pPr>
        <w:spacing w:line="360" w:lineRule="auto"/>
        <w:jc w:val="both"/>
        <w:rPr>
          <w:rFonts w:ascii="Times New Roman" w:hAnsi="Times New Roman" w:cs="Times New Roman"/>
          <w:b/>
          <w:bCs/>
          <w:sz w:val="24"/>
          <w:szCs w:val="24"/>
        </w:rPr>
      </w:pPr>
    </w:p>
    <w:p w14:paraId="5877140B" w14:textId="77777777" w:rsidR="00FF2924" w:rsidRDefault="00FF2924" w:rsidP="0092434B">
      <w:pPr>
        <w:spacing w:line="360" w:lineRule="auto"/>
        <w:jc w:val="both"/>
        <w:rPr>
          <w:rFonts w:ascii="Times New Roman" w:hAnsi="Times New Roman" w:cs="Times New Roman"/>
          <w:b/>
          <w:bCs/>
          <w:sz w:val="24"/>
          <w:szCs w:val="24"/>
        </w:rPr>
      </w:pPr>
    </w:p>
    <w:p w14:paraId="63092957" w14:textId="77777777" w:rsidR="00FF2924" w:rsidRDefault="00FF2924" w:rsidP="0092434B">
      <w:pPr>
        <w:spacing w:line="360" w:lineRule="auto"/>
        <w:jc w:val="both"/>
        <w:rPr>
          <w:rFonts w:ascii="Times New Roman" w:hAnsi="Times New Roman" w:cs="Times New Roman"/>
          <w:b/>
          <w:bCs/>
          <w:sz w:val="24"/>
          <w:szCs w:val="24"/>
        </w:rPr>
      </w:pPr>
    </w:p>
    <w:p w14:paraId="6C595949" w14:textId="77777777" w:rsidR="00FF2924" w:rsidRDefault="00FF2924" w:rsidP="0092434B">
      <w:pPr>
        <w:spacing w:line="360" w:lineRule="auto"/>
        <w:jc w:val="both"/>
        <w:rPr>
          <w:rFonts w:ascii="Times New Roman" w:hAnsi="Times New Roman" w:cs="Times New Roman"/>
          <w:b/>
          <w:bCs/>
          <w:sz w:val="24"/>
          <w:szCs w:val="24"/>
        </w:rPr>
      </w:pPr>
    </w:p>
    <w:p w14:paraId="6C5749FE" w14:textId="77777777" w:rsidR="00FF2924" w:rsidRDefault="00FF2924" w:rsidP="0092434B">
      <w:pPr>
        <w:spacing w:line="360" w:lineRule="auto"/>
        <w:jc w:val="both"/>
        <w:rPr>
          <w:rFonts w:ascii="Times New Roman" w:hAnsi="Times New Roman" w:cs="Times New Roman"/>
          <w:b/>
          <w:bCs/>
          <w:sz w:val="24"/>
          <w:szCs w:val="24"/>
        </w:rPr>
      </w:pPr>
    </w:p>
    <w:p w14:paraId="06180213" w14:textId="77777777" w:rsidR="00FF2924" w:rsidRDefault="00FF2924" w:rsidP="0092434B">
      <w:pPr>
        <w:spacing w:line="360" w:lineRule="auto"/>
        <w:jc w:val="both"/>
        <w:rPr>
          <w:rFonts w:ascii="Times New Roman" w:hAnsi="Times New Roman" w:cs="Times New Roman"/>
          <w:b/>
          <w:bCs/>
          <w:sz w:val="24"/>
          <w:szCs w:val="24"/>
        </w:rPr>
      </w:pPr>
    </w:p>
    <w:p w14:paraId="3D10DD9A" w14:textId="77777777" w:rsidR="00FF2924" w:rsidRDefault="00FF2924" w:rsidP="0092434B">
      <w:pPr>
        <w:spacing w:line="360" w:lineRule="auto"/>
        <w:jc w:val="both"/>
        <w:rPr>
          <w:rFonts w:ascii="Times New Roman" w:hAnsi="Times New Roman" w:cs="Times New Roman"/>
          <w:b/>
          <w:bCs/>
          <w:sz w:val="24"/>
          <w:szCs w:val="24"/>
        </w:rPr>
      </w:pPr>
    </w:p>
    <w:p w14:paraId="15CF430E" w14:textId="77777777" w:rsidR="00FF2924" w:rsidRDefault="00FF2924" w:rsidP="0092434B">
      <w:pPr>
        <w:spacing w:line="360" w:lineRule="auto"/>
        <w:jc w:val="both"/>
        <w:rPr>
          <w:rFonts w:ascii="Times New Roman" w:hAnsi="Times New Roman" w:cs="Times New Roman"/>
          <w:b/>
          <w:bCs/>
          <w:sz w:val="24"/>
          <w:szCs w:val="24"/>
        </w:rPr>
      </w:pPr>
    </w:p>
    <w:p w14:paraId="44D487C6" w14:textId="77777777" w:rsidR="00FF2924" w:rsidRDefault="00FF2924" w:rsidP="0092434B">
      <w:pPr>
        <w:spacing w:line="360" w:lineRule="auto"/>
        <w:jc w:val="both"/>
        <w:rPr>
          <w:rFonts w:ascii="Times New Roman" w:hAnsi="Times New Roman" w:cs="Times New Roman"/>
          <w:b/>
          <w:bCs/>
          <w:sz w:val="24"/>
          <w:szCs w:val="24"/>
        </w:rPr>
      </w:pPr>
    </w:p>
    <w:p w14:paraId="7705CEAA" w14:textId="77777777" w:rsidR="00FF2924" w:rsidRDefault="00FF2924" w:rsidP="0092434B">
      <w:pPr>
        <w:spacing w:line="360" w:lineRule="auto"/>
        <w:jc w:val="both"/>
        <w:rPr>
          <w:rFonts w:ascii="Times New Roman" w:hAnsi="Times New Roman" w:cs="Times New Roman"/>
          <w:b/>
          <w:bCs/>
          <w:sz w:val="24"/>
          <w:szCs w:val="24"/>
        </w:rPr>
      </w:pPr>
    </w:p>
    <w:p w14:paraId="1A597E0D" w14:textId="77777777" w:rsidR="00FF2924" w:rsidRDefault="00FF2924" w:rsidP="0092434B">
      <w:pPr>
        <w:spacing w:line="360" w:lineRule="auto"/>
        <w:jc w:val="both"/>
        <w:rPr>
          <w:rFonts w:ascii="Times New Roman" w:hAnsi="Times New Roman" w:cs="Times New Roman"/>
          <w:b/>
          <w:bCs/>
          <w:sz w:val="24"/>
          <w:szCs w:val="24"/>
        </w:rPr>
      </w:pPr>
    </w:p>
    <w:p w14:paraId="6279B97F" w14:textId="77777777" w:rsidR="00FF2924" w:rsidRDefault="00FF2924" w:rsidP="0092434B">
      <w:pPr>
        <w:spacing w:line="360" w:lineRule="auto"/>
        <w:jc w:val="both"/>
        <w:rPr>
          <w:rFonts w:ascii="Times New Roman" w:hAnsi="Times New Roman" w:cs="Times New Roman"/>
          <w:b/>
          <w:bCs/>
          <w:sz w:val="24"/>
          <w:szCs w:val="24"/>
        </w:rPr>
      </w:pPr>
    </w:p>
    <w:p w14:paraId="6A0BE731" w14:textId="77777777" w:rsidR="00FF2924" w:rsidRDefault="00FF2924" w:rsidP="0092434B">
      <w:pPr>
        <w:spacing w:line="360" w:lineRule="auto"/>
        <w:jc w:val="both"/>
        <w:rPr>
          <w:rFonts w:ascii="Times New Roman" w:hAnsi="Times New Roman" w:cs="Times New Roman"/>
          <w:b/>
          <w:bCs/>
          <w:sz w:val="24"/>
          <w:szCs w:val="24"/>
        </w:rPr>
      </w:pPr>
    </w:p>
    <w:p w14:paraId="5C58CF8D" w14:textId="77777777" w:rsidR="00FF2924" w:rsidRDefault="00FF2924" w:rsidP="0092434B">
      <w:pPr>
        <w:spacing w:line="360" w:lineRule="auto"/>
        <w:jc w:val="both"/>
        <w:rPr>
          <w:rFonts w:ascii="Times New Roman" w:hAnsi="Times New Roman" w:cs="Times New Roman"/>
          <w:b/>
          <w:bCs/>
          <w:sz w:val="24"/>
          <w:szCs w:val="24"/>
        </w:rPr>
      </w:pPr>
    </w:p>
    <w:p w14:paraId="60D07243" w14:textId="7FA02133" w:rsidR="00FF2924" w:rsidRPr="00630247" w:rsidRDefault="00FF2924" w:rsidP="00630247">
      <w:pPr>
        <w:jc w:val="center"/>
        <w:rPr>
          <w:rFonts w:ascii="Times New Roman" w:hAnsi="Times New Roman" w:cs="Times New Roman"/>
          <w:b/>
          <w:bCs/>
          <w:sz w:val="36"/>
          <w:szCs w:val="36"/>
          <w:lang w:val="en-US"/>
        </w:rPr>
      </w:pPr>
      <w:r w:rsidRPr="00630247">
        <w:rPr>
          <w:rFonts w:ascii="Times New Roman" w:hAnsi="Times New Roman" w:cs="Times New Roman"/>
          <w:b/>
          <w:bCs/>
          <w:sz w:val="36"/>
          <w:szCs w:val="36"/>
          <w:lang w:val="en-US"/>
        </w:rPr>
        <w:lastRenderedPageBreak/>
        <w:t>CHAPTER-</w:t>
      </w:r>
      <w:r w:rsidR="00AE385D" w:rsidRPr="00630247">
        <w:rPr>
          <w:rFonts w:ascii="Times New Roman" w:hAnsi="Times New Roman" w:cs="Times New Roman"/>
          <w:b/>
          <w:bCs/>
          <w:sz w:val="36"/>
          <w:szCs w:val="36"/>
          <w:lang w:val="en-US"/>
        </w:rPr>
        <w:t>4</w:t>
      </w:r>
    </w:p>
    <w:p w14:paraId="079E11D0" w14:textId="060BCDEE" w:rsidR="00FF2924" w:rsidRPr="00630247" w:rsidRDefault="00FF2924" w:rsidP="00FF2924">
      <w:pPr>
        <w:spacing w:line="360" w:lineRule="auto"/>
        <w:jc w:val="center"/>
        <w:rPr>
          <w:rFonts w:ascii="Times New Roman" w:hAnsi="Times New Roman" w:cs="Times New Roman"/>
          <w:b/>
          <w:bCs/>
          <w:sz w:val="36"/>
          <w:szCs w:val="36"/>
          <w:lang w:val="en-US"/>
        </w:rPr>
      </w:pPr>
      <w:r w:rsidRPr="00630247">
        <w:rPr>
          <w:rFonts w:ascii="Times New Roman" w:hAnsi="Times New Roman" w:cs="Times New Roman"/>
          <w:b/>
          <w:bCs/>
          <w:sz w:val="36"/>
          <w:szCs w:val="36"/>
          <w:lang w:val="en-US"/>
        </w:rPr>
        <w:t>DATA ANALYSIS AND INTERPRETATION</w:t>
      </w:r>
    </w:p>
    <w:p w14:paraId="0ECF4C68" w14:textId="77777777" w:rsidR="00630247" w:rsidRDefault="00630247" w:rsidP="00FF2924">
      <w:pPr>
        <w:spacing w:line="360" w:lineRule="auto"/>
        <w:jc w:val="center"/>
        <w:rPr>
          <w:rFonts w:ascii="Times New Roman" w:hAnsi="Times New Roman" w:cs="Times New Roman"/>
          <w:b/>
          <w:bCs/>
          <w:sz w:val="32"/>
          <w:szCs w:val="32"/>
          <w:lang w:val="en-US"/>
        </w:rPr>
      </w:pPr>
    </w:p>
    <w:p w14:paraId="135B5948" w14:textId="248084B1" w:rsidR="00FF2924" w:rsidRDefault="00FF2924" w:rsidP="00FF2924">
      <w:pPr>
        <w:spacing w:line="360" w:lineRule="auto"/>
        <w:jc w:val="both"/>
        <w:rPr>
          <w:rFonts w:ascii="Times New Roman" w:hAnsi="Times New Roman" w:cs="Times New Roman"/>
          <w:sz w:val="24"/>
          <w:szCs w:val="24"/>
        </w:rPr>
      </w:pPr>
      <w:r w:rsidRPr="00FF2924">
        <w:rPr>
          <w:rFonts w:ascii="Times New Roman" w:hAnsi="Times New Roman" w:cs="Times New Roman"/>
          <w:sz w:val="24"/>
          <w:szCs w:val="24"/>
        </w:rPr>
        <w:t xml:space="preserve">This chapter focuses on the detailed analysis and interpretation of the data gathered through a questionnaire, which is included at the end of this project report. The primary data was collected from a carefully chosen sample of </w:t>
      </w:r>
      <w:r>
        <w:rPr>
          <w:rFonts w:ascii="Times New Roman" w:hAnsi="Times New Roman" w:cs="Times New Roman"/>
          <w:sz w:val="24"/>
          <w:szCs w:val="24"/>
        </w:rPr>
        <w:t>50</w:t>
      </w:r>
      <w:r w:rsidRPr="00FF2924">
        <w:rPr>
          <w:rFonts w:ascii="Times New Roman" w:hAnsi="Times New Roman" w:cs="Times New Roman"/>
          <w:sz w:val="24"/>
          <w:szCs w:val="24"/>
        </w:rPr>
        <w:t xml:space="preserve"> respondents, ensuring that the findings are representative of the population being studied. The data has been organized and presented in the form of tables, each accompanied by a thorough interpretation to provide clear insights and explanations. This approach allows for a comprehensive understanding of the responses and their implications within the context of the study</w:t>
      </w:r>
    </w:p>
    <w:p w14:paraId="32F927DA" w14:textId="41B2F092" w:rsidR="00FF2924" w:rsidRDefault="00FF2924" w:rsidP="006302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tools used for the respective analysis are </w:t>
      </w:r>
      <w:r w:rsidR="00255346">
        <w:rPr>
          <w:rFonts w:ascii="Times New Roman" w:hAnsi="Times New Roman" w:cs="Times New Roman"/>
          <w:sz w:val="24"/>
          <w:szCs w:val="24"/>
        </w:rPr>
        <w:t>percentage analysis</w:t>
      </w:r>
      <w:r w:rsidR="00A77DC7">
        <w:rPr>
          <w:rFonts w:ascii="Times New Roman" w:hAnsi="Times New Roman" w:cs="Times New Roman"/>
          <w:sz w:val="24"/>
          <w:szCs w:val="24"/>
        </w:rPr>
        <w:t xml:space="preserve"> and</w:t>
      </w:r>
      <w:r w:rsidR="00255346">
        <w:rPr>
          <w:rFonts w:ascii="Times New Roman" w:hAnsi="Times New Roman" w:cs="Times New Roman"/>
          <w:sz w:val="24"/>
          <w:szCs w:val="24"/>
        </w:rPr>
        <w:t xml:space="preserve"> pictorial representation of analysed information</w:t>
      </w:r>
      <w:r w:rsidR="00A77DC7">
        <w:rPr>
          <w:rFonts w:ascii="Times New Roman" w:hAnsi="Times New Roman" w:cs="Times New Roman"/>
          <w:sz w:val="24"/>
          <w:szCs w:val="24"/>
        </w:rPr>
        <w:t>.</w:t>
      </w:r>
    </w:p>
    <w:p w14:paraId="6052BD2F" w14:textId="77777777" w:rsidR="00630247" w:rsidRPr="00630247" w:rsidRDefault="00630247" w:rsidP="00630247">
      <w:pPr>
        <w:spacing w:line="360" w:lineRule="auto"/>
        <w:jc w:val="both"/>
        <w:rPr>
          <w:rFonts w:ascii="Times New Roman" w:hAnsi="Times New Roman" w:cs="Times New Roman"/>
          <w:sz w:val="24"/>
          <w:szCs w:val="24"/>
        </w:rPr>
      </w:pPr>
    </w:p>
    <w:p w14:paraId="14D43A70" w14:textId="77777777" w:rsidR="00FF2924" w:rsidRPr="00762A20" w:rsidRDefault="00FF2924" w:rsidP="00FF2924">
      <w:pPr>
        <w:spacing w:line="360" w:lineRule="auto"/>
        <w:jc w:val="both"/>
        <w:rPr>
          <w:rFonts w:ascii="Times New Roman" w:hAnsi="Times New Roman"/>
          <w:b/>
          <w:sz w:val="24"/>
          <w:szCs w:val="24"/>
        </w:rPr>
      </w:pPr>
      <w:r w:rsidRPr="009002C3">
        <w:rPr>
          <w:rFonts w:ascii="Times New Roman" w:hAnsi="Times New Roman"/>
          <w:b/>
          <w:sz w:val="24"/>
          <w:szCs w:val="24"/>
        </w:rPr>
        <w:t>4.</w:t>
      </w:r>
      <w:r w:rsidRPr="00762A20">
        <w:rPr>
          <w:rFonts w:ascii="Times New Roman" w:hAnsi="Times New Roman"/>
          <w:b/>
          <w:sz w:val="24"/>
          <w:szCs w:val="24"/>
        </w:rPr>
        <w:t>1 Demographic Profile of Respondents</w:t>
      </w:r>
    </w:p>
    <w:p w14:paraId="4AF42FA2" w14:textId="487F4459" w:rsidR="00FF2924" w:rsidRDefault="00FF2924" w:rsidP="00FF2924">
      <w:pPr>
        <w:spacing w:line="360" w:lineRule="auto"/>
        <w:jc w:val="both"/>
        <w:rPr>
          <w:rFonts w:ascii="Times New Roman" w:hAnsi="Times New Roman" w:cs="Times New Roman"/>
          <w:sz w:val="24"/>
          <w:szCs w:val="24"/>
        </w:rPr>
      </w:pPr>
      <w:r w:rsidRPr="00FF2924">
        <w:rPr>
          <w:rFonts w:ascii="Times New Roman" w:hAnsi="Times New Roman" w:cs="Times New Roman"/>
          <w:sz w:val="24"/>
          <w:szCs w:val="24"/>
        </w:rPr>
        <w:t xml:space="preserve">The analysis of the demographic profile includes examining the respondents' age groups, </w:t>
      </w:r>
      <w:r>
        <w:rPr>
          <w:rFonts w:ascii="Times New Roman" w:hAnsi="Times New Roman" w:cs="Times New Roman"/>
          <w:sz w:val="24"/>
          <w:szCs w:val="24"/>
        </w:rPr>
        <w:t>gender, marital status, educational status, job experience, monthly income, Types of family and location. The following analysis has shown its details.</w:t>
      </w:r>
    </w:p>
    <w:p w14:paraId="72BD8A54" w14:textId="1E103CB1" w:rsidR="00FF2924" w:rsidRDefault="00FF2924" w:rsidP="00FF2924">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t>4.1.1 Age of Respondents.</w:t>
      </w:r>
    </w:p>
    <w:p w14:paraId="23B7AF70" w14:textId="1FEA6F83" w:rsidR="006C367A" w:rsidRDefault="006C367A" w:rsidP="00FF2924">
      <w:pPr>
        <w:spacing w:line="360" w:lineRule="auto"/>
        <w:jc w:val="both"/>
        <w:rPr>
          <w:rFonts w:ascii="Times New Roman" w:hAnsi="Times New Roman" w:cs="Times New Roman"/>
          <w:sz w:val="24"/>
          <w:szCs w:val="24"/>
        </w:rPr>
      </w:pPr>
      <w:r>
        <w:rPr>
          <w:rFonts w:ascii="Times New Roman" w:hAnsi="Times New Roman" w:cs="Times New Roman"/>
          <w:sz w:val="24"/>
          <w:szCs w:val="24"/>
        </w:rPr>
        <w:t>The age of the respondents is analysed and given the in the table 4.1</w:t>
      </w:r>
    </w:p>
    <w:p w14:paraId="707A895F" w14:textId="234763DB" w:rsidR="00F7400B" w:rsidRDefault="00D8614B" w:rsidP="00F7400B">
      <w:pPr>
        <w:spacing w:line="360" w:lineRule="auto"/>
        <w:jc w:val="center"/>
        <w:rPr>
          <w:rFonts w:ascii="Times New Roman" w:hAnsi="Times New Roman" w:cs="Times New Roman"/>
          <w:sz w:val="24"/>
          <w:szCs w:val="24"/>
        </w:rPr>
      </w:pPr>
      <w:r w:rsidRPr="00F7400B">
        <w:rPr>
          <w:rFonts w:ascii="Times New Roman" w:hAnsi="Times New Roman" w:cs="Times New Roman"/>
          <w:b/>
          <w:bCs/>
          <w:sz w:val="24"/>
          <w:szCs w:val="24"/>
        </w:rPr>
        <w:t xml:space="preserve">Table </w:t>
      </w:r>
      <w:r>
        <w:rPr>
          <w:rFonts w:ascii="Times New Roman" w:hAnsi="Times New Roman" w:cs="Times New Roman"/>
          <w:b/>
          <w:bCs/>
          <w:sz w:val="24"/>
          <w:szCs w:val="24"/>
        </w:rPr>
        <w:t>4.1</w:t>
      </w:r>
      <w:r w:rsidR="00F7400B" w:rsidRPr="00F7400B">
        <w:rPr>
          <w:rFonts w:ascii="Times New Roman" w:hAnsi="Times New Roman" w:cs="Times New Roman"/>
          <w:b/>
          <w:bCs/>
          <w:sz w:val="24"/>
          <w:szCs w:val="24"/>
        </w:rPr>
        <w:t xml:space="preserve"> Age of Respondents</w:t>
      </w:r>
    </w:p>
    <w:tbl>
      <w:tblPr>
        <w:tblStyle w:val="TableGrid"/>
        <w:tblW w:w="9067" w:type="dxa"/>
        <w:tblLook w:val="04A0" w:firstRow="1" w:lastRow="0" w:firstColumn="1" w:lastColumn="0" w:noHBand="0" w:noVBand="1"/>
      </w:tblPr>
      <w:tblGrid>
        <w:gridCol w:w="2972"/>
        <w:gridCol w:w="2268"/>
        <w:gridCol w:w="3827"/>
      </w:tblGrid>
      <w:tr w:rsidR="006C367A" w14:paraId="6383957F" w14:textId="77777777" w:rsidTr="00B5065F">
        <w:tc>
          <w:tcPr>
            <w:tcW w:w="2972" w:type="dxa"/>
          </w:tcPr>
          <w:p w14:paraId="6B2AC370" w14:textId="3B736E69" w:rsidR="006C367A" w:rsidRPr="006C367A" w:rsidRDefault="006C367A" w:rsidP="006C367A">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Age</w:t>
            </w:r>
          </w:p>
        </w:tc>
        <w:tc>
          <w:tcPr>
            <w:tcW w:w="2268" w:type="dxa"/>
          </w:tcPr>
          <w:p w14:paraId="62988E5B" w14:textId="1617C8F5" w:rsidR="006C367A" w:rsidRPr="006C367A" w:rsidRDefault="006C367A" w:rsidP="006C367A">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827" w:type="dxa"/>
          </w:tcPr>
          <w:p w14:paraId="119A1DD7" w14:textId="17944F4C" w:rsidR="006C367A" w:rsidRPr="006C367A" w:rsidRDefault="006C367A" w:rsidP="006C367A">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6C367A" w14:paraId="6F59530B" w14:textId="77777777" w:rsidTr="00B5065F">
        <w:tc>
          <w:tcPr>
            <w:tcW w:w="2972" w:type="dxa"/>
          </w:tcPr>
          <w:p w14:paraId="4A0B07B2" w14:textId="2CFB496C" w:rsidR="006C367A" w:rsidRDefault="006C367A" w:rsidP="006C367A">
            <w:pPr>
              <w:spacing w:line="360" w:lineRule="auto"/>
              <w:jc w:val="center"/>
              <w:rPr>
                <w:rFonts w:ascii="Times New Roman" w:hAnsi="Times New Roman" w:cs="Times New Roman"/>
                <w:sz w:val="24"/>
                <w:szCs w:val="24"/>
              </w:rPr>
            </w:pPr>
            <w:r>
              <w:rPr>
                <w:rFonts w:ascii="Times New Roman" w:hAnsi="Times New Roman" w:cs="Times New Roman"/>
                <w:sz w:val="24"/>
                <w:szCs w:val="24"/>
              </w:rPr>
              <w:t>20-29</w:t>
            </w:r>
          </w:p>
        </w:tc>
        <w:tc>
          <w:tcPr>
            <w:tcW w:w="2268" w:type="dxa"/>
          </w:tcPr>
          <w:p w14:paraId="24331A59" w14:textId="4AC88EF7"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25</w:t>
            </w:r>
          </w:p>
        </w:tc>
        <w:tc>
          <w:tcPr>
            <w:tcW w:w="3827" w:type="dxa"/>
          </w:tcPr>
          <w:p w14:paraId="57868446" w14:textId="1B7C1C50"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50.0</w:t>
            </w:r>
          </w:p>
        </w:tc>
      </w:tr>
      <w:tr w:rsidR="006C367A" w14:paraId="3BE4DAE6" w14:textId="77777777" w:rsidTr="00B5065F">
        <w:tc>
          <w:tcPr>
            <w:tcW w:w="2972" w:type="dxa"/>
          </w:tcPr>
          <w:p w14:paraId="50D3C58E" w14:textId="6FC86057" w:rsidR="006C367A" w:rsidRDefault="006C367A" w:rsidP="006C367A">
            <w:pPr>
              <w:spacing w:line="360" w:lineRule="auto"/>
              <w:jc w:val="center"/>
              <w:rPr>
                <w:rFonts w:ascii="Times New Roman" w:hAnsi="Times New Roman" w:cs="Times New Roman"/>
                <w:sz w:val="24"/>
                <w:szCs w:val="24"/>
              </w:rPr>
            </w:pPr>
            <w:r>
              <w:rPr>
                <w:rFonts w:ascii="Times New Roman" w:hAnsi="Times New Roman" w:cs="Times New Roman"/>
                <w:sz w:val="24"/>
                <w:szCs w:val="24"/>
              </w:rPr>
              <w:t>30-39</w:t>
            </w:r>
          </w:p>
        </w:tc>
        <w:tc>
          <w:tcPr>
            <w:tcW w:w="2268" w:type="dxa"/>
          </w:tcPr>
          <w:p w14:paraId="674EBC77" w14:textId="0B217FDC"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15</w:t>
            </w:r>
          </w:p>
        </w:tc>
        <w:tc>
          <w:tcPr>
            <w:tcW w:w="3827" w:type="dxa"/>
          </w:tcPr>
          <w:p w14:paraId="52A0FFF0" w14:textId="0356E41C"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30.0</w:t>
            </w:r>
          </w:p>
        </w:tc>
      </w:tr>
      <w:tr w:rsidR="006C367A" w14:paraId="489A3BE2" w14:textId="77777777" w:rsidTr="00B5065F">
        <w:tc>
          <w:tcPr>
            <w:tcW w:w="2972" w:type="dxa"/>
          </w:tcPr>
          <w:p w14:paraId="55AE9021" w14:textId="377D0485" w:rsidR="006C367A" w:rsidRDefault="006C367A" w:rsidP="006C367A">
            <w:pPr>
              <w:spacing w:line="360" w:lineRule="auto"/>
              <w:jc w:val="center"/>
              <w:rPr>
                <w:rFonts w:ascii="Times New Roman" w:hAnsi="Times New Roman" w:cs="Times New Roman"/>
                <w:sz w:val="24"/>
                <w:szCs w:val="24"/>
              </w:rPr>
            </w:pPr>
            <w:r>
              <w:rPr>
                <w:rFonts w:ascii="Times New Roman" w:hAnsi="Times New Roman" w:cs="Times New Roman"/>
                <w:sz w:val="24"/>
                <w:szCs w:val="24"/>
              </w:rPr>
              <w:t>40-49</w:t>
            </w:r>
          </w:p>
        </w:tc>
        <w:tc>
          <w:tcPr>
            <w:tcW w:w="2268" w:type="dxa"/>
          </w:tcPr>
          <w:p w14:paraId="24DC3561" w14:textId="1F32E481"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7</w:t>
            </w:r>
          </w:p>
        </w:tc>
        <w:tc>
          <w:tcPr>
            <w:tcW w:w="3827" w:type="dxa"/>
          </w:tcPr>
          <w:p w14:paraId="2EF89997" w14:textId="3779BEBE"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14.0</w:t>
            </w:r>
          </w:p>
        </w:tc>
      </w:tr>
      <w:tr w:rsidR="006C367A" w14:paraId="20653DE4" w14:textId="77777777" w:rsidTr="00B5065F">
        <w:tc>
          <w:tcPr>
            <w:tcW w:w="2972" w:type="dxa"/>
          </w:tcPr>
          <w:p w14:paraId="5FF8339A" w14:textId="35A7866F" w:rsidR="006C367A" w:rsidRDefault="006C367A" w:rsidP="006C367A">
            <w:pPr>
              <w:spacing w:line="360" w:lineRule="auto"/>
              <w:jc w:val="center"/>
              <w:rPr>
                <w:rFonts w:ascii="Times New Roman" w:hAnsi="Times New Roman" w:cs="Times New Roman"/>
                <w:sz w:val="24"/>
                <w:szCs w:val="24"/>
              </w:rPr>
            </w:pPr>
            <w:r>
              <w:rPr>
                <w:rFonts w:ascii="Times New Roman" w:hAnsi="Times New Roman" w:cs="Times New Roman"/>
                <w:sz w:val="24"/>
                <w:szCs w:val="24"/>
              </w:rPr>
              <w:t>Above 50</w:t>
            </w:r>
          </w:p>
        </w:tc>
        <w:tc>
          <w:tcPr>
            <w:tcW w:w="2268" w:type="dxa"/>
          </w:tcPr>
          <w:p w14:paraId="4FE0875E" w14:textId="7E74EA92"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3</w:t>
            </w:r>
          </w:p>
        </w:tc>
        <w:tc>
          <w:tcPr>
            <w:tcW w:w="3827" w:type="dxa"/>
          </w:tcPr>
          <w:p w14:paraId="73B5F49E" w14:textId="54975E2E"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6.0</w:t>
            </w:r>
          </w:p>
        </w:tc>
      </w:tr>
      <w:tr w:rsidR="006C367A" w14:paraId="6003AFAD" w14:textId="77777777" w:rsidTr="00B5065F">
        <w:tc>
          <w:tcPr>
            <w:tcW w:w="2972" w:type="dxa"/>
          </w:tcPr>
          <w:p w14:paraId="6704092D" w14:textId="603916E1" w:rsidR="006C367A" w:rsidRPr="006C367A" w:rsidRDefault="006C367A" w:rsidP="006C367A">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 xml:space="preserve">Total </w:t>
            </w:r>
          </w:p>
        </w:tc>
        <w:tc>
          <w:tcPr>
            <w:tcW w:w="2268" w:type="dxa"/>
          </w:tcPr>
          <w:p w14:paraId="20E0E9C7" w14:textId="6657EEB4"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50</w:t>
            </w:r>
          </w:p>
        </w:tc>
        <w:tc>
          <w:tcPr>
            <w:tcW w:w="3827" w:type="dxa"/>
          </w:tcPr>
          <w:p w14:paraId="6F753661" w14:textId="4E04FEC6" w:rsidR="006C367A" w:rsidRDefault="006C367A" w:rsidP="006C367A">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100.0</w:t>
            </w:r>
          </w:p>
        </w:tc>
      </w:tr>
    </w:tbl>
    <w:p w14:paraId="36A143A6" w14:textId="37360B95" w:rsidR="006C367A" w:rsidRPr="006C367A" w:rsidRDefault="006C367A" w:rsidP="006C367A">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351C622E" w14:textId="77777777" w:rsidR="006C367A" w:rsidRPr="006C367A" w:rsidRDefault="006C367A" w:rsidP="006C367A">
      <w:pPr>
        <w:spacing w:line="360" w:lineRule="auto"/>
        <w:jc w:val="center"/>
        <w:rPr>
          <w:rFonts w:ascii="Times New Roman" w:hAnsi="Times New Roman" w:cs="Times New Roman"/>
          <w:sz w:val="24"/>
          <w:szCs w:val="24"/>
        </w:rPr>
      </w:pPr>
    </w:p>
    <w:p w14:paraId="44EB856A" w14:textId="3161B313" w:rsidR="00B5065F" w:rsidRPr="00B5065F" w:rsidRDefault="00B5065F" w:rsidP="006C367A">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lastRenderedPageBreak/>
        <w:t>Interpretation:</w:t>
      </w:r>
    </w:p>
    <w:p w14:paraId="04FCC9D6" w14:textId="17056474" w:rsidR="006C367A" w:rsidRDefault="00693055" w:rsidP="006C367A">
      <w:pPr>
        <w:spacing w:line="360" w:lineRule="auto"/>
        <w:jc w:val="both"/>
        <w:rPr>
          <w:rFonts w:ascii="Times New Roman" w:hAnsi="Times New Roman" w:cs="Times New Roman"/>
          <w:sz w:val="24"/>
          <w:szCs w:val="24"/>
        </w:rPr>
      </w:pPr>
      <w:r w:rsidRPr="00693055">
        <w:rPr>
          <w:rFonts w:ascii="Times New Roman" w:hAnsi="Times New Roman" w:cs="Times New Roman"/>
          <w:sz w:val="24"/>
          <w:szCs w:val="24"/>
        </w:rPr>
        <w:t xml:space="preserve">The table </w:t>
      </w:r>
      <w:r>
        <w:rPr>
          <w:rFonts w:ascii="Times New Roman" w:hAnsi="Times New Roman" w:cs="Times New Roman"/>
          <w:sz w:val="24"/>
          <w:szCs w:val="24"/>
        </w:rPr>
        <w:t xml:space="preserve">4.1 </w:t>
      </w:r>
      <w:r w:rsidRPr="00693055">
        <w:rPr>
          <w:rFonts w:ascii="Times New Roman" w:hAnsi="Times New Roman" w:cs="Times New Roman"/>
          <w:sz w:val="24"/>
          <w:szCs w:val="24"/>
        </w:rPr>
        <w:t>presents the distribution of a population across different age groups, showing both the frequency of individuals in each group and their corresponding percentage of the total population. The age group 20-29 has the highest representation, with 25 individuals, accounting for 50% of the total population. The 30-39 age group follows, with 15 individuals making up 30% of the population. The 40-49 age group includes 7 individuals, representing 14% of the total, while the group aged above 50 years is the smallest, with 3 individuals, constituting 6% of the population. Overall, the total population is 50, with the percentages summing to 100%.</w:t>
      </w:r>
      <w:r w:rsidR="002A70BA">
        <w:rPr>
          <w:rFonts w:ascii="Times New Roman" w:hAnsi="Times New Roman" w:cs="Times New Roman"/>
          <w:sz w:val="24"/>
          <w:szCs w:val="24"/>
        </w:rPr>
        <w:t xml:space="preserve"> The diagrammatic representation is shown in the Fig.4.1</w:t>
      </w:r>
    </w:p>
    <w:p w14:paraId="6A326308" w14:textId="77777777" w:rsidR="00B5065F" w:rsidRDefault="00B5065F" w:rsidP="006C367A">
      <w:pPr>
        <w:spacing w:line="360" w:lineRule="auto"/>
        <w:jc w:val="both"/>
        <w:rPr>
          <w:rFonts w:ascii="Times New Roman" w:hAnsi="Times New Roman" w:cs="Times New Roman"/>
          <w:sz w:val="24"/>
          <w:szCs w:val="24"/>
        </w:rPr>
      </w:pPr>
    </w:p>
    <w:p w14:paraId="7A22207B" w14:textId="77777777" w:rsidR="00B5065F" w:rsidRPr="006C367A" w:rsidRDefault="00B5065F" w:rsidP="006C367A">
      <w:pPr>
        <w:spacing w:line="360" w:lineRule="auto"/>
        <w:jc w:val="both"/>
        <w:rPr>
          <w:rFonts w:ascii="Times New Roman" w:hAnsi="Times New Roman" w:cs="Times New Roman"/>
          <w:sz w:val="24"/>
          <w:szCs w:val="24"/>
        </w:rPr>
      </w:pPr>
    </w:p>
    <w:p w14:paraId="373EEB96" w14:textId="0405A92F" w:rsidR="00816D91" w:rsidRDefault="002A70BA" w:rsidP="00F7400B">
      <w:pPr>
        <w:spacing w:line="360" w:lineRule="auto"/>
        <w:jc w:val="both"/>
        <w:rPr>
          <w:rFonts w:ascii="Times New Roman" w:hAnsi="Times New Roman" w:cs="Times New Roman"/>
          <w:b/>
          <w:bCs/>
          <w:sz w:val="24"/>
          <w:szCs w:val="24"/>
        </w:rPr>
      </w:pPr>
      <w:r>
        <w:rPr>
          <w:noProof/>
          <w:lang w:eastAsia="en-IN"/>
        </w:rPr>
        <w:drawing>
          <wp:inline distT="0" distB="0" distL="0" distR="0" wp14:anchorId="683821C0" wp14:editId="651CD6D2">
            <wp:extent cx="5638800" cy="3619500"/>
            <wp:effectExtent l="0" t="0" r="0" b="0"/>
            <wp:docPr id="956127759" name="Chart 1">
              <a:extLst xmlns:a="http://schemas.openxmlformats.org/drawingml/2006/main">
                <a:ext uri="{FF2B5EF4-FFF2-40B4-BE49-F238E27FC236}">
                  <a16:creationId xmlns:a16="http://schemas.microsoft.com/office/drawing/2014/main" id="{F61904AB-B9D0-AC1B-B600-DF029BA47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B4DE24" w14:textId="057D039F" w:rsidR="002A70BA" w:rsidRDefault="002A70BA" w:rsidP="002A70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4.1 Age of Respondents</w:t>
      </w:r>
    </w:p>
    <w:p w14:paraId="775A43A3" w14:textId="77777777" w:rsidR="002A70BA" w:rsidRDefault="002A70BA" w:rsidP="00F7400B">
      <w:pPr>
        <w:spacing w:line="360" w:lineRule="auto"/>
        <w:jc w:val="both"/>
        <w:rPr>
          <w:rFonts w:ascii="Times New Roman" w:hAnsi="Times New Roman" w:cs="Times New Roman"/>
          <w:b/>
          <w:bCs/>
          <w:sz w:val="24"/>
          <w:szCs w:val="24"/>
        </w:rPr>
      </w:pPr>
    </w:p>
    <w:p w14:paraId="74396DFF" w14:textId="77777777" w:rsidR="00B5065F" w:rsidRDefault="00B5065F" w:rsidP="00F7400B">
      <w:pPr>
        <w:spacing w:line="360" w:lineRule="auto"/>
        <w:jc w:val="both"/>
        <w:rPr>
          <w:rFonts w:ascii="Times New Roman" w:hAnsi="Times New Roman" w:cs="Times New Roman"/>
          <w:b/>
          <w:bCs/>
          <w:sz w:val="24"/>
          <w:szCs w:val="24"/>
        </w:rPr>
      </w:pPr>
    </w:p>
    <w:p w14:paraId="0FF98141" w14:textId="77777777" w:rsidR="00B5065F" w:rsidRDefault="00B5065F" w:rsidP="00F7400B">
      <w:pPr>
        <w:spacing w:line="360" w:lineRule="auto"/>
        <w:jc w:val="both"/>
        <w:rPr>
          <w:rFonts w:ascii="Times New Roman" w:hAnsi="Times New Roman" w:cs="Times New Roman"/>
          <w:b/>
          <w:bCs/>
          <w:sz w:val="24"/>
          <w:szCs w:val="24"/>
        </w:rPr>
      </w:pPr>
    </w:p>
    <w:p w14:paraId="441B05CC" w14:textId="77777777" w:rsidR="00B5065F" w:rsidRDefault="00B5065F" w:rsidP="00F7400B">
      <w:pPr>
        <w:spacing w:line="360" w:lineRule="auto"/>
        <w:jc w:val="both"/>
        <w:rPr>
          <w:rFonts w:ascii="Times New Roman" w:hAnsi="Times New Roman" w:cs="Times New Roman"/>
          <w:b/>
          <w:bCs/>
          <w:sz w:val="24"/>
          <w:szCs w:val="24"/>
        </w:rPr>
      </w:pPr>
    </w:p>
    <w:p w14:paraId="11681779" w14:textId="77777777" w:rsidR="00B5065F" w:rsidRDefault="00B5065F" w:rsidP="00F7400B">
      <w:pPr>
        <w:spacing w:line="360" w:lineRule="auto"/>
        <w:jc w:val="both"/>
        <w:rPr>
          <w:rFonts w:ascii="Times New Roman" w:hAnsi="Times New Roman" w:cs="Times New Roman"/>
          <w:b/>
          <w:bCs/>
          <w:sz w:val="24"/>
          <w:szCs w:val="24"/>
        </w:rPr>
      </w:pPr>
    </w:p>
    <w:p w14:paraId="6F2E8BA8" w14:textId="0F0D5972" w:rsidR="00F7400B" w:rsidRDefault="00F7400B" w:rsidP="00F7400B">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t>4.1.</w:t>
      </w:r>
      <w:r>
        <w:rPr>
          <w:rFonts w:ascii="Times New Roman" w:hAnsi="Times New Roman" w:cs="Times New Roman"/>
          <w:b/>
          <w:bCs/>
          <w:sz w:val="24"/>
          <w:szCs w:val="24"/>
        </w:rPr>
        <w:t>2 Gender</w:t>
      </w:r>
      <w:r w:rsidRPr="00FF2924">
        <w:rPr>
          <w:rFonts w:ascii="Times New Roman" w:hAnsi="Times New Roman" w:cs="Times New Roman"/>
          <w:b/>
          <w:bCs/>
          <w:sz w:val="24"/>
          <w:szCs w:val="24"/>
        </w:rPr>
        <w:t xml:space="preserve"> of Respondents.</w:t>
      </w:r>
    </w:p>
    <w:p w14:paraId="4067DD1C" w14:textId="589CCC2B" w:rsidR="00F7400B" w:rsidRDefault="00F7400B" w:rsidP="00F74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gender of respondents is analysed and shown below </w:t>
      </w:r>
    </w:p>
    <w:p w14:paraId="12516CDC" w14:textId="661EC37A" w:rsidR="00F7400B" w:rsidRDefault="00F7400B" w:rsidP="00F7400B">
      <w:pPr>
        <w:spacing w:line="360" w:lineRule="auto"/>
        <w:jc w:val="center"/>
        <w:rPr>
          <w:rFonts w:ascii="Times New Roman" w:hAnsi="Times New Roman" w:cs="Times New Roman"/>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2</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 xml:space="preserve">Gender </w:t>
      </w:r>
      <w:r w:rsidRPr="00F7400B">
        <w:rPr>
          <w:rFonts w:ascii="Times New Roman" w:hAnsi="Times New Roman" w:cs="Times New Roman"/>
          <w:b/>
          <w:bCs/>
          <w:sz w:val="24"/>
          <w:szCs w:val="24"/>
        </w:rPr>
        <w:t>of Respondents</w:t>
      </w:r>
    </w:p>
    <w:tbl>
      <w:tblPr>
        <w:tblStyle w:val="TableGrid"/>
        <w:tblW w:w="0" w:type="auto"/>
        <w:tblLook w:val="04A0" w:firstRow="1" w:lastRow="0" w:firstColumn="1" w:lastColumn="0" w:noHBand="0" w:noVBand="1"/>
      </w:tblPr>
      <w:tblGrid>
        <w:gridCol w:w="2972"/>
        <w:gridCol w:w="2268"/>
        <w:gridCol w:w="3686"/>
      </w:tblGrid>
      <w:tr w:rsidR="00F7400B" w14:paraId="5F0479E2" w14:textId="77777777" w:rsidTr="007E183E">
        <w:tc>
          <w:tcPr>
            <w:tcW w:w="2972" w:type="dxa"/>
          </w:tcPr>
          <w:p w14:paraId="0B4DCE07" w14:textId="0F0FA785" w:rsidR="00F7400B" w:rsidRPr="006C367A" w:rsidRDefault="00F7400B"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Gender</w:t>
            </w:r>
          </w:p>
        </w:tc>
        <w:tc>
          <w:tcPr>
            <w:tcW w:w="2268" w:type="dxa"/>
          </w:tcPr>
          <w:p w14:paraId="42E586E2" w14:textId="77777777" w:rsidR="00F7400B" w:rsidRPr="006C367A" w:rsidRDefault="00F7400B"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7A74699C" w14:textId="77777777" w:rsidR="00F7400B" w:rsidRPr="006C367A" w:rsidRDefault="00F7400B"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F7400B" w14:paraId="0FA86FBD" w14:textId="77777777" w:rsidTr="007E183E">
        <w:tc>
          <w:tcPr>
            <w:tcW w:w="2972" w:type="dxa"/>
          </w:tcPr>
          <w:p w14:paraId="49C4C8D0" w14:textId="7714FBC3"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2268" w:type="dxa"/>
          </w:tcPr>
          <w:p w14:paraId="1D58BB1E" w14:textId="0C64AC00" w:rsidR="00F7400B" w:rsidRDefault="00F7400B" w:rsidP="007E183E">
            <w:pPr>
              <w:spacing w:line="360" w:lineRule="auto"/>
              <w:jc w:val="center"/>
              <w:rPr>
                <w:rFonts w:ascii="Times New Roman" w:hAnsi="Times New Roman" w:cs="Times New Roman"/>
                <w:sz w:val="24"/>
                <w:szCs w:val="24"/>
              </w:rPr>
            </w:pPr>
            <w:r w:rsidRPr="006C367A">
              <w:rPr>
                <w:rFonts w:ascii="Times New Roman" w:hAnsi="Times New Roman" w:cs="Times New Roman"/>
                <w:sz w:val="24"/>
                <w:szCs w:val="24"/>
              </w:rPr>
              <w:t>2</w:t>
            </w:r>
            <w:r>
              <w:rPr>
                <w:rFonts w:ascii="Times New Roman" w:hAnsi="Times New Roman" w:cs="Times New Roman"/>
                <w:sz w:val="24"/>
                <w:szCs w:val="24"/>
              </w:rPr>
              <w:t>2</w:t>
            </w:r>
          </w:p>
        </w:tc>
        <w:tc>
          <w:tcPr>
            <w:tcW w:w="3686" w:type="dxa"/>
          </w:tcPr>
          <w:p w14:paraId="700F226C" w14:textId="63A8206D"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r w:rsidR="00364FCD">
              <w:rPr>
                <w:rFonts w:ascii="Times New Roman" w:hAnsi="Times New Roman" w:cs="Times New Roman"/>
                <w:sz w:val="24"/>
                <w:szCs w:val="24"/>
              </w:rPr>
              <w:t>.0</w:t>
            </w:r>
          </w:p>
        </w:tc>
      </w:tr>
      <w:tr w:rsidR="00F7400B" w14:paraId="3CB80392" w14:textId="77777777" w:rsidTr="007E183E">
        <w:tc>
          <w:tcPr>
            <w:tcW w:w="2972" w:type="dxa"/>
          </w:tcPr>
          <w:p w14:paraId="4BD36BB8" w14:textId="46091E10"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Female</w:t>
            </w:r>
          </w:p>
        </w:tc>
        <w:tc>
          <w:tcPr>
            <w:tcW w:w="2268" w:type="dxa"/>
          </w:tcPr>
          <w:p w14:paraId="08D84551" w14:textId="759F9FD6"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3686" w:type="dxa"/>
          </w:tcPr>
          <w:p w14:paraId="6BE7F53D" w14:textId="0BC545A9"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r w:rsidR="00364FCD">
              <w:rPr>
                <w:rFonts w:ascii="Times New Roman" w:hAnsi="Times New Roman" w:cs="Times New Roman"/>
                <w:sz w:val="24"/>
                <w:szCs w:val="24"/>
              </w:rPr>
              <w:t>.0</w:t>
            </w:r>
          </w:p>
        </w:tc>
      </w:tr>
      <w:tr w:rsidR="00F7400B" w14:paraId="32BFA29E" w14:textId="77777777" w:rsidTr="007E183E">
        <w:tc>
          <w:tcPr>
            <w:tcW w:w="2972" w:type="dxa"/>
          </w:tcPr>
          <w:p w14:paraId="49E9F0DB" w14:textId="77777777" w:rsidR="00F7400B" w:rsidRPr="006C367A" w:rsidRDefault="00F7400B"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 xml:space="preserve">Total </w:t>
            </w:r>
          </w:p>
        </w:tc>
        <w:tc>
          <w:tcPr>
            <w:tcW w:w="2268" w:type="dxa"/>
          </w:tcPr>
          <w:p w14:paraId="2EC9DAF3" w14:textId="77777777" w:rsidR="00F7400B" w:rsidRDefault="00F7400B" w:rsidP="007E183E">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50</w:t>
            </w:r>
          </w:p>
        </w:tc>
        <w:tc>
          <w:tcPr>
            <w:tcW w:w="3686" w:type="dxa"/>
          </w:tcPr>
          <w:p w14:paraId="10E16A81" w14:textId="77777777" w:rsidR="00F7400B" w:rsidRDefault="00F7400B" w:rsidP="007E183E">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100.0</w:t>
            </w:r>
          </w:p>
        </w:tc>
      </w:tr>
    </w:tbl>
    <w:p w14:paraId="6E281BF5" w14:textId="77777777" w:rsidR="00F7400B" w:rsidRPr="006C367A" w:rsidRDefault="00F7400B" w:rsidP="00F7400B">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64BB3063" w14:textId="77777777" w:rsidR="00B5065F" w:rsidRPr="00B5065F" w:rsidRDefault="00B5065F" w:rsidP="00B5065F">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62343CDD" w14:textId="0C1FBE04" w:rsidR="006C367A" w:rsidRDefault="00816D91" w:rsidP="00FF2924">
      <w:pPr>
        <w:spacing w:line="360" w:lineRule="auto"/>
        <w:jc w:val="both"/>
        <w:rPr>
          <w:rFonts w:ascii="Times New Roman" w:hAnsi="Times New Roman" w:cs="Times New Roman"/>
          <w:sz w:val="24"/>
          <w:szCs w:val="24"/>
        </w:rPr>
      </w:pPr>
      <w:r w:rsidRPr="00816D91">
        <w:rPr>
          <w:rFonts w:ascii="Times New Roman" w:hAnsi="Times New Roman" w:cs="Times New Roman"/>
          <w:sz w:val="24"/>
          <w:szCs w:val="24"/>
        </w:rPr>
        <w:t>The table</w:t>
      </w:r>
      <w:r>
        <w:rPr>
          <w:rFonts w:ascii="Times New Roman" w:hAnsi="Times New Roman" w:cs="Times New Roman"/>
          <w:sz w:val="24"/>
          <w:szCs w:val="24"/>
        </w:rPr>
        <w:t xml:space="preserve"> 4.2 </w:t>
      </w:r>
      <w:r w:rsidRPr="00816D91">
        <w:rPr>
          <w:rFonts w:ascii="Times New Roman" w:hAnsi="Times New Roman" w:cs="Times New Roman"/>
          <w:sz w:val="24"/>
          <w:szCs w:val="24"/>
        </w:rPr>
        <w:t>summarizes the gender distribution within a population of 50 individuals, providing both the frequency and percentage for each gender. The data shows that there are 22 males, which constitute 44% of the total population. In contrast, the female population is slightly larger, with 28 individuals, making up 56% of the total. The combined total of 50 individuals confirms that the percentages sum to 100%, indicating that the entire population is represented in this distribution.</w:t>
      </w:r>
      <w:r w:rsidR="002A70BA">
        <w:rPr>
          <w:rFonts w:ascii="Times New Roman" w:hAnsi="Times New Roman" w:cs="Times New Roman"/>
          <w:sz w:val="24"/>
          <w:szCs w:val="24"/>
        </w:rPr>
        <w:t xml:space="preserve">  The information is shown in the </w:t>
      </w:r>
      <w:r w:rsidR="00B5065F">
        <w:rPr>
          <w:rFonts w:ascii="Times New Roman" w:hAnsi="Times New Roman" w:cs="Times New Roman"/>
          <w:sz w:val="24"/>
          <w:szCs w:val="24"/>
        </w:rPr>
        <w:t>fig. 4.2.</w:t>
      </w:r>
    </w:p>
    <w:p w14:paraId="06C77792" w14:textId="77777777" w:rsidR="002A70BA" w:rsidRDefault="002A70BA" w:rsidP="00FF2924">
      <w:pPr>
        <w:spacing w:line="360" w:lineRule="auto"/>
        <w:jc w:val="both"/>
        <w:rPr>
          <w:rFonts w:ascii="Times New Roman" w:hAnsi="Times New Roman" w:cs="Times New Roman"/>
          <w:sz w:val="24"/>
          <w:szCs w:val="24"/>
        </w:rPr>
      </w:pPr>
    </w:p>
    <w:p w14:paraId="76C0F0E4" w14:textId="454AC372" w:rsidR="002A70BA" w:rsidRPr="00816D91" w:rsidRDefault="002A70BA" w:rsidP="002A70BA">
      <w:pPr>
        <w:spacing w:line="360" w:lineRule="auto"/>
        <w:jc w:val="center"/>
        <w:rPr>
          <w:rFonts w:ascii="Times New Roman" w:hAnsi="Times New Roman" w:cs="Times New Roman"/>
          <w:sz w:val="24"/>
          <w:szCs w:val="24"/>
        </w:rPr>
      </w:pPr>
      <w:r>
        <w:rPr>
          <w:noProof/>
          <w:lang w:eastAsia="en-IN"/>
        </w:rPr>
        <w:drawing>
          <wp:anchor distT="0" distB="0" distL="114300" distR="114300" simplePos="0" relativeHeight="251661312" behindDoc="0" locked="0" layoutInCell="1" allowOverlap="1" wp14:anchorId="6038B312" wp14:editId="172D2F49">
            <wp:simplePos x="0" y="0"/>
            <wp:positionH relativeFrom="column">
              <wp:posOffset>579120</wp:posOffset>
            </wp:positionH>
            <wp:positionV relativeFrom="paragraph">
              <wp:posOffset>-1270</wp:posOffset>
            </wp:positionV>
            <wp:extent cx="4572000" cy="2941320"/>
            <wp:effectExtent l="0" t="0" r="0" b="0"/>
            <wp:wrapTopAndBottom/>
            <wp:docPr id="420462321" name="Chart 1">
              <a:extLst xmlns:a="http://schemas.openxmlformats.org/drawingml/2006/main">
                <a:ext uri="{FF2B5EF4-FFF2-40B4-BE49-F238E27FC236}">
                  <a16:creationId xmlns:a16="http://schemas.microsoft.com/office/drawing/2014/main" id="{1121A5E9-C431-D2A3-0BC2-F78EAEB8B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43C4A58B" w14:textId="70CBF35E" w:rsidR="002A70BA" w:rsidRDefault="002A70BA" w:rsidP="002A70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4.2 Gender of the Respondents.</w:t>
      </w:r>
    </w:p>
    <w:p w14:paraId="158013E3" w14:textId="1E1F8CF3" w:rsidR="00F7400B" w:rsidRDefault="00F7400B" w:rsidP="00F7400B">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Pr>
          <w:rFonts w:ascii="Times New Roman" w:hAnsi="Times New Roman" w:cs="Times New Roman"/>
          <w:b/>
          <w:bCs/>
          <w:sz w:val="24"/>
          <w:szCs w:val="24"/>
        </w:rPr>
        <w:t>3 Marital Status</w:t>
      </w:r>
      <w:r w:rsidRPr="00FF2924">
        <w:rPr>
          <w:rFonts w:ascii="Times New Roman" w:hAnsi="Times New Roman" w:cs="Times New Roman"/>
          <w:b/>
          <w:bCs/>
          <w:sz w:val="24"/>
          <w:szCs w:val="24"/>
        </w:rPr>
        <w:t>.</w:t>
      </w:r>
    </w:p>
    <w:p w14:paraId="48BDDB8C" w14:textId="3B3134D3" w:rsidR="00F7400B" w:rsidRPr="00F7400B" w:rsidRDefault="00F7400B" w:rsidP="00F74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marital status of the respondents is mapped and analysed below. </w:t>
      </w:r>
    </w:p>
    <w:p w14:paraId="3EF8CB00" w14:textId="453E15EF" w:rsidR="00F7400B" w:rsidRDefault="00F7400B" w:rsidP="00F7400B">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3</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Marital Status</w:t>
      </w:r>
    </w:p>
    <w:tbl>
      <w:tblPr>
        <w:tblStyle w:val="TableGrid"/>
        <w:tblW w:w="0" w:type="auto"/>
        <w:tblLook w:val="04A0" w:firstRow="1" w:lastRow="0" w:firstColumn="1" w:lastColumn="0" w:noHBand="0" w:noVBand="1"/>
      </w:tblPr>
      <w:tblGrid>
        <w:gridCol w:w="2972"/>
        <w:gridCol w:w="2268"/>
        <w:gridCol w:w="3686"/>
      </w:tblGrid>
      <w:tr w:rsidR="00F7400B" w14:paraId="3AE64BC9" w14:textId="77777777" w:rsidTr="007E183E">
        <w:tc>
          <w:tcPr>
            <w:tcW w:w="2972" w:type="dxa"/>
          </w:tcPr>
          <w:p w14:paraId="3828BA3A" w14:textId="0F9C6197" w:rsidR="00F7400B" w:rsidRPr="006C367A" w:rsidRDefault="00F7400B"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Marital Status</w:t>
            </w:r>
          </w:p>
        </w:tc>
        <w:tc>
          <w:tcPr>
            <w:tcW w:w="2268" w:type="dxa"/>
          </w:tcPr>
          <w:p w14:paraId="0D7D205C" w14:textId="77777777" w:rsidR="00F7400B" w:rsidRPr="006C367A" w:rsidRDefault="00F7400B"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144F225F" w14:textId="77777777" w:rsidR="00F7400B" w:rsidRPr="006C367A" w:rsidRDefault="00F7400B"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F7400B" w14:paraId="734FB21A" w14:textId="77777777" w:rsidTr="007E183E">
        <w:tc>
          <w:tcPr>
            <w:tcW w:w="2972" w:type="dxa"/>
          </w:tcPr>
          <w:p w14:paraId="2FF63D7B" w14:textId="41E05459" w:rsidR="00F7400B" w:rsidRDefault="00F7400B" w:rsidP="00151772">
            <w:pPr>
              <w:spacing w:line="360" w:lineRule="auto"/>
              <w:jc w:val="center"/>
              <w:rPr>
                <w:rFonts w:ascii="Times New Roman" w:hAnsi="Times New Roman" w:cs="Times New Roman"/>
                <w:sz w:val="24"/>
                <w:szCs w:val="24"/>
              </w:rPr>
            </w:pPr>
            <w:r>
              <w:rPr>
                <w:rFonts w:ascii="Times New Roman" w:hAnsi="Times New Roman" w:cs="Times New Roman"/>
                <w:sz w:val="24"/>
                <w:szCs w:val="24"/>
              </w:rPr>
              <w:t>Married</w:t>
            </w:r>
          </w:p>
        </w:tc>
        <w:tc>
          <w:tcPr>
            <w:tcW w:w="2268" w:type="dxa"/>
          </w:tcPr>
          <w:p w14:paraId="14A15AE6" w14:textId="7C208E77"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686" w:type="dxa"/>
          </w:tcPr>
          <w:p w14:paraId="0D28DA69" w14:textId="1E8E2E9F"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r w:rsidR="00364FCD">
              <w:rPr>
                <w:rFonts w:ascii="Times New Roman" w:hAnsi="Times New Roman" w:cs="Times New Roman"/>
                <w:sz w:val="24"/>
                <w:szCs w:val="24"/>
              </w:rPr>
              <w:t>.0</w:t>
            </w:r>
          </w:p>
        </w:tc>
      </w:tr>
      <w:tr w:rsidR="00F7400B" w14:paraId="48842377" w14:textId="77777777" w:rsidTr="007E183E">
        <w:tc>
          <w:tcPr>
            <w:tcW w:w="2972" w:type="dxa"/>
          </w:tcPr>
          <w:p w14:paraId="537085FB" w14:textId="703FEEA6" w:rsidR="00F7400B" w:rsidRDefault="00F7400B" w:rsidP="00151772">
            <w:pPr>
              <w:spacing w:line="360" w:lineRule="auto"/>
              <w:jc w:val="center"/>
              <w:rPr>
                <w:rFonts w:ascii="Times New Roman" w:hAnsi="Times New Roman" w:cs="Times New Roman"/>
                <w:sz w:val="24"/>
                <w:szCs w:val="24"/>
              </w:rPr>
            </w:pPr>
            <w:r>
              <w:rPr>
                <w:rFonts w:ascii="Times New Roman" w:hAnsi="Times New Roman" w:cs="Times New Roman"/>
                <w:sz w:val="24"/>
                <w:szCs w:val="24"/>
              </w:rPr>
              <w:t>Unmarried</w:t>
            </w:r>
          </w:p>
        </w:tc>
        <w:tc>
          <w:tcPr>
            <w:tcW w:w="2268" w:type="dxa"/>
          </w:tcPr>
          <w:p w14:paraId="1ED0D5D0" w14:textId="4FA95C96"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686" w:type="dxa"/>
          </w:tcPr>
          <w:p w14:paraId="4CA7480E" w14:textId="30020506" w:rsidR="00F7400B" w:rsidRDefault="00F7400B" w:rsidP="007E183E">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r w:rsidR="00364FCD">
              <w:rPr>
                <w:rFonts w:ascii="Times New Roman" w:hAnsi="Times New Roman" w:cs="Times New Roman"/>
                <w:sz w:val="24"/>
                <w:szCs w:val="24"/>
              </w:rPr>
              <w:t>.0</w:t>
            </w:r>
          </w:p>
        </w:tc>
      </w:tr>
      <w:tr w:rsidR="00F7400B" w14:paraId="7AC38D40" w14:textId="77777777" w:rsidTr="007E183E">
        <w:tc>
          <w:tcPr>
            <w:tcW w:w="2972" w:type="dxa"/>
          </w:tcPr>
          <w:p w14:paraId="10517908" w14:textId="5610C40E" w:rsidR="00F7400B" w:rsidRPr="006C367A" w:rsidRDefault="00F7400B" w:rsidP="00151772">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Total</w:t>
            </w:r>
          </w:p>
        </w:tc>
        <w:tc>
          <w:tcPr>
            <w:tcW w:w="2268" w:type="dxa"/>
          </w:tcPr>
          <w:p w14:paraId="209CD17E" w14:textId="77777777" w:rsidR="00F7400B" w:rsidRDefault="00F7400B" w:rsidP="007E183E">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50</w:t>
            </w:r>
          </w:p>
        </w:tc>
        <w:tc>
          <w:tcPr>
            <w:tcW w:w="3686" w:type="dxa"/>
          </w:tcPr>
          <w:p w14:paraId="3B1DA158" w14:textId="77777777" w:rsidR="00F7400B" w:rsidRDefault="00F7400B" w:rsidP="007E183E">
            <w:pPr>
              <w:spacing w:line="360" w:lineRule="auto"/>
              <w:jc w:val="center"/>
              <w:rPr>
                <w:rFonts w:ascii="Times New Roman" w:hAnsi="Times New Roman" w:cs="Times New Roman"/>
                <w:sz w:val="24"/>
                <w:szCs w:val="24"/>
              </w:rPr>
            </w:pPr>
            <w:r w:rsidRPr="006C367A">
              <w:rPr>
                <w:rFonts w:ascii="Times New Roman" w:hAnsi="Times New Roman" w:cs="Times New Roman"/>
                <w:b/>
                <w:bCs/>
                <w:sz w:val="24"/>
                <w:szCs w:val="24"/>
              </w:rPr>
              <w:t>100.0</w:t>
            </w:r>
          </w:p>
        </w:tc>
      </w:tr>
    </w:tbl>
    <w:p w14:paraId="7298AAA9" w14:textId="77777777" w:rsidR="00F7400B" w:rsidRPr="006C367A" w:rsidRDefault="00F7400B" w:rsidP="00F7400B">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1BAEE164" w14:textId="77777777" w:rsidR="00B5065F" w:rsidRPr="00B5065F" w:rsidRDefault="00B5065F" w:rsidP="00B5065F">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7490330" w14:textId="2E792269" w:rsidR="00364FCD" w:rsidRPr="00816D91" w:rsidRDefault="00816D91" w:rsidP="00FF2924">
      <w:pPr>
        <w:spacing w:line="360" w:lineRule="auto"/>
        <w:jc w:val="both"/>
        <w:rPr>
          <w:rFonts w:ascii="Times New Roman" w:hAnsi="Times New Roman" w:cs="Times New Roman"/>
          <w:sz w:val="24"/>
          <w:szCs w:val="24"/>
        </w:rPr>
      </w:pPr>
      <w:r w:rsidRPr="00816D91">
        <w:rPr>
          <w:rFonts w:ascii="Times New Roman" w:hAnsi="Times New Roman" w:cs="Times New Roman"/>
          <w:sz w:val="24"/>
          <w:szCs w:val="24"/>
        </w:rPr>
        <w:t>The table</w:t>
      </w:r>
      <w:r>
        <w:rPr>
          <w:rFonts w:ascii="Times New Roman" w:hAnsi="Times New Roman" w:cs="Times New Roman"/>
          <w:sz w:val="24"/>
          <w:szCs w:val="24"/>
        </w:rPr>
        <w:t xml:space="preserve"> 4.3</w:t>
      </w:r>
      <w:r w:rsidRPr="00816D91">
        <w:rPr>
          <w:rFonts w:ascii="Times New Roman" w:hAnsi="Times New Roman" w:cs="Times New Roman"/>
          <w:sz w:val="24"/>
          <w:szCs w:val="24"/>
        </w:rPr>
        <w:t xml:space="preserve"> provides a breakdown of the marital status within a population of 50 individuals, detailing both the frequency and the percentage for each category. The majority of the population, 32 individuals, are married, which represents 64% of the total. In contrast, 18 individuals are unmarried, making up 36% of the population. The total of 50 individuals ensures that the percentages add up to 100%, indicating that the entire population's marital status is accounted for in this distribution.</w:t>
      </w:r>
      <w:r w:rsidR="00B5065F">
        <w:rPr>
          <w:rFonts w:ascii="Times New Roman" w:hAnsi="Times New Roman" w:cs="Times New Roman"/>
          <w:sz w:val="24"/>
          <w:szCs w:val="24"/>
        </w:rPr>
        <w:t xml:space="preserve">  The information is shown in Fig 4.3 </w:t>
      </w:r>
    </w:p>
    <w:p w14:paraId="68939712" w14:textId="1FA9BCE5" w:rsidR="00364FCD" w:rsidRDefault="00B5065F" w:rsidP="00B5065F">
      <w:pPr>
        <w:spacing w:line="360" w:lineRule="auto"/>
        <w:jc w:val="center"/>
        <w:rPr>
          <w:rFonts w:ascii="Times New Roman" w:hAnsi="Times New Roman" w:cs="Times New Roman"/>
          <w:b/>
          <w:bCs/>
          <w:sz w:val="24"/>
          <w:szCs w:val="24"/>
        </w:rPr>
      </w:pPr>
      <w:r>
        <w:rPr>
          <w:noProof/>
          <w:lang w:eastAsia="en-IN"/>
        </w:rPr>
        <w:drawing>
          <wp:inline distT="0" distB="0" distL="0" distR="0" wp14:anchorId="4DC050AB" wp14:editId="4B8D6CC6">
            <wp:extent cx="4572000" cy="3238500"/>
            <wp:effectExtent l="0" t="0" r="0" b="0"/>
            <wp:docPr id="1994818889" name="Chart 1">
              <a:extLst xmlns:a="http://schemas.openxmlformats.org/drawingml/2006/main">
                <a:ext uri="{FF2B5EF4-FFF2-40B4-BE49-F238E27FC236}">
                  <a16:creationId xmlns:a16="http://schemas.microsoft.com/office/drawing/2014/main" id="{6BECD09A-EF6F-5A54-5A3E-D710A79DF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A9D91A" w14:textId="59E43833" w:rsidR="00B5065F" w:rsidRDefault="00F21EB6" w:rsidP="00F21EB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4.3 Marital Status of Respondents.</w:t>
      </w:r>
    </w:p>
    <w:p w14:paraId="5A6610AB" w14:textId="77777777" w:rsidR="00F21EB6" w:rsidRDefault="00F21EB6" w:rsidP="00F21EB6">
      <w:pPr>
        <w:spacing w:line="360" w:lineRule="auto"/>
        <w:jc w:val="center"/>
        <w:rPr>
          <w:rFonts w:ascii="Times New Roman" w:hAnsi="Times New Roman" w:cs="Times New Roman"/>
          <w:b/>
          <w:bCs/>
          <w:sz w:val="24"/>
          <w:szCs w:val="24"/>
        </w:rPr>
      </w:pPr>
    </w:p>
    <w:p w14:paraId="7DAF9EE7" w14:textId="6B5948A0" w:rsidR="00364FCD" w:rsidRDefault="00364FCD" w:rsidP="00364FCD">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Pr>
          <w:rFonts w:ascii="Times New Roman" w:hAnsi="Times New Roman" w:cs="Times New Roman"/>
          <w:b/>
          <w:bCs/>
          <w:sz w:val="24"/>
          <w:szCs w:val="24"/>
        </w:rPr>
        <w:t>4 Educational Status of Respondents.</w:t>
      </w:r>
    </w:p>
    <w:p w14:paraId="7A763C05" w14:textId="2846EFE6" w:rsidR="00364FCD" w:rsidRDefault="00364FCD" w:rsidP="00364FCD">
      <w:pPr>
        <w:spacing w:line="360" w:lineRule="auto"/>
        <w:jc w:val="both"/>
        <w:rPr>
          <w:rFonts w:ascii="Times New Roman" w:hAnsi="Times New Roman" w:cs="Times New Roman"/>
          <w:sz w:val="24"/>
          <w:szCs w:val="24"/>
        </w:rPr>
      </w:pPr>
      <w:r>
        <w:rPr>
          <w:rFonts w:ascii="Times New Roman" w:hAnsi="Times New Roman" w:cs="Times New Roman"/>
          <w:sz w:val="24"/>
          <w:szCs w:val="24"/>
        </w:rPr>
        <w:t>The educational status of respondents is analysed and shown the details below.</w:t>
      </w:r>
    </w:p>
    <w:p w14:paraId="08BFE8D9" w14:textId="57ED86D6" w:rsidR="00364FCD" w:rsidRDefault="00364FCD" w:rsidP="00364FCD">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4</w:t>
      </w:r>
      <w:r w:rsidRPr="00F7400B">
        <w:rPr>
          <w:rFonts w:ascii="Times New Roman" w:hAnsi="Times New Roman" w:cs="Times New Roman"/>
          <w:b/>
          <w:bCs/>
          <w:sz w:val="24"/>
          <w:szCs w:val="24"/>
        </w:rPr>
        <w:t xml:space="preserve"> </w:t>
      </w:r>
      <w:r w:rsidR="00F21EB6">
        <w:rPr>
          <w:rFonts w:ascii="Times New Roman" w:hAnsi="Times New Roman" w:cs="Times New Roman"/>
          <w:b/>
          <w:bCs/>
          <w:sz w:val="24"/>
          <w:szCs w:val="24"/>
        </w:rPr>
        <w:t>Educational Status</w:t>
      </w:r>
    </w:p>
    <w:tbl>
      <w:tblPr>
        <w:tblStyle w:val="TableGrid"/>
        <w:tblW w:w="0" w:type="auto"/>
        <w:tblLook w:val="04A0" w:firstRow="1" w:lastRow="0" w:firstColumn="1" w:lastColumn="0" w:noHBand="0" w:noVBand="1"/>
      </w:tblPr>
      <w:tblGrid>
        <w:gridCol w:w="2972"/>
        <w:gridCol w:w="2268"/>
        <w:gridCol w:w="3686"/>
      </w:tblGrid>
      <w:tr w:rsidR="00364FCD" w14:paraId="3A720CF8" w14:textId="77777777" w:rsidTr="007E183E">
        <w:tc>
          <w:tcPr>
            <w:tcW w:w="2972" w:type="dxa"/>
          </w:tcPr>
          <w:p w14:paraId="18D2B150" w14:textId="72A51950" w:rsidR="00364FCD" w:rsidRPr="006C367A" w:rsidRDefault="00364FCD" w:rsidP="001517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Educational Status</w:t>
            </w:r>
          </w:p>
        </w:tc>
        <w:tc>
          <w:tcPr>
            <w:tcW w:w="2268" w:type="dxa"/>
          </w:tcPr>
          <w:p w14:paraId="65E90ED8" w14:textId="77777777" w:rsidR="00364FCD" w:rsidRPr="006C367A" w:rsidRDefault="00364FCD"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38EB6AEE" w14:textId="77777777" w:rsidR="00364FCD" w:rsidRPr="006C367A" w:rsidRDefault="00364FCD"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364FCD" w14:paraId="2DFF4E7A" w14:textId="77777777" w:rsidTr="007E183E">
        <w:tc>
          <w:tcPr>
            <w:tcW w:w="2972" w:type="dxa"/>
            <w:vAlign w:val="center"/>
          </w:tcPr>
          <w:p w14:paraId="44685E22" w14:textId="10CDEF81" w:rsidR="00364FCD" w:rsidRPr="00364FCD" w:rsidRDefault="00364FCD" w:rsidP="00151772">
            <w:pPr>
              <w:spacing w:line="360" w:lineRule="auto"/>
              <w:jc w:val="both"/>
              <w:rPr>
                <w:rFonts w:ascii="Times New Roman" w:hAnsi="Times New Roman" w:cs="Times New Roman"/>
                <w:sz w:val="24"/>
                <w:szCs w:val="24"/>
              </w:rPr>
            </w:pPr>
            <w:r w:rsidRPr="00A36CCD">
              <w:rPr>
                <w:rFonts w:ascii="Times New Roman" w:hAnsi="Times New Roman" w:cs="Times New Roman"/>
                <w:sz w:val="24"/>
                <w:szCs w:val="24"/>
              </w:rPr>
              <w:t>Degree Level</w:t>
            </w:r>
          </w:p>
        </w:tc>
        <w:tc>
          <w:tcPr>
            <w:tcW w:w="2268" w:type="dxa"/>
          </w:tcPr>
          <w:p w14:paraId="72F02899" w14:textId="1E691502"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16</w:t>
            </w:r>
          </w:p>
        </w:tc>
        <w:tc>
          <w:tcPr>
            <w:tcW w:w="3686" w:type="dxa"/>
          </w:tcPr>
          <w:p w14:paraId="02526528" w14:textId="6FEA701B"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32.0</w:t>
            </w:r>
          </w:p>
        </w:tc>
      </w:tr>
      <w:tr w:rsidR="00364FCD" w14:paraId="26346AA9" w14:textId="77777777" w:rsidTr="007E183E">
        <w:tc>
          <w:tcPr>
            <w:tcW w:w="2972" w:type="dxa"/>
            <w:vAlign w:val="center"/>
          </w:tcPr>
          <w:p w14:paraId="367278D6" w14:textId="42473355" w:rsidR="00364FCD" w:rsidRPr="00364FCD" w:rsidRDefault="00364FCD" w:rsidP="00151772">
            <w:pPr>
              <w:spacing w:line="360" w:lineRule="auto"/>
              <w:jc w:val="both"/>
              <w:rPr>
                <w:rFonts w:ascii="Times New Roman" w:hAnsi="Times New Roman" w:cs="Times New Roman"/>
                <w:sz w:val="24"/>
                <w:szCs w:val="24"/>
              </w:rPr>
            </w:pPr>
            <w:r w:rsidRPr="00A36CCD">
              <w:rPr>
                <w:rFonts w:ascii="Times New Roman" w:hAnsi="Times New Roman" w:cs="Times New Roman"/>
                <w:sz w:val="24"/>
                <w:szCs w:val="24"/>
              </w:rPr>
              <w:t>P.G Level</w:t>
            </w:r>
          </w:p>
        </w:tc>
        <w:tc>
          <w:tcPr>
            <w:tcW w:w="2268" w:type="dxa"/>
          </w:tcPr>
          <w:p w14:paraId="60928467" w14:textId="7CCD39B0"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17</w:t>
            </w:r>
          </w:p>
        </w:tc>
        <w:tc>
          <w:tcPr>
            <w:tcW w:w="3686" w:type="dxa"/>
          </w:tcPr>
          <w:p w14:paraId="6FEE5B60" w14:textId="7BBFF125"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34.0</w:t>
            </w:r>
          </w:p>
        </w:tc>
      </w:tr>
      <w:tr w:rsidR="00364FCD" w14:paraId="07583380" w14:textId="77777777" w:rsidTr="007E183E">
        <w:tc>
          <w:tcPr>
            <w:tcW w:w="2972" w:type="dxa"/>
            <w:vAlign w:val="center"/>
          </w:tcPr>
          <w:p w14:paraId="43ECA7BE" w14:textId="64718E1B" w:rsidR="00364FCD" w:rsidRPr="00364FCD" w:rsidRDefault="00364FCD" w:rsidP="00151772">
            <w:pPr>
              <w:spacing w:line="360" w:lineRule="auto"/>
              <w:jc w:val="both"/>
              <w:rPr>
                <w:rFonts w:ascii="Times New Roman" w:hAnsi="Times New Roman" w:cs="Times New Roman"/>
                <w:sz w:val="24"/>
                <w:szCs w:val="24"/>
              </w:rPr>
            </w:pPr>
            <w:r w:rsidRPr="00A36CCD">
              <w:rPr>
                <w:rFonts w:ascii="Times New Roman" w:hAnsi="Times New Roman" w:cs="Times New Roman"/>
                <w:sz w:val="24"/>
                <w:szCs w:val="24"/>
              </w:rPr>
              <w:t>Professional Level</w:t>
            </w:r>
          </w:p>
        </w:tc>
        <w:tc>
          <w:tcPr>
            <w:tcW w:w="2268" w:type="dxa"/>
          </w:tcPr>
          <w:p w14:paraId="68EBEF66" w14:textId="5863B169"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14</w:t>
            </w:r>
          </w:p>
        </w:tc>
        <w:tc>
          <w:tcPr>
            <w:tcW w:w="3686" w:type="dxa"/>
          </w:tcPr>
          <w:p w14:paraId="3E4C11EB" w14:textId="60EE4F33"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28.0</w:t>
            </w:r>
          </w:p>
        </w:tc>
      </w:tr>
      <w:tr w:rsidR="00364FCD" w14:paraId="5E4E8504" w14:textId="77777777" w:rsidTr="007E183E">
        <w:tc>
          <w:tcPr>
            <w:tcW w:w="2972" w:type="dxa"/>
            <w:vAlign w:val="center"/>
          </w:tcPr>
          <w:p w14:paraId="5DBC61C8" w14:textId="179B9D19" w:rsidR="00364FCD" w:rsidRPr="00364FCD" w:rsidRDefault="00364FCD" w:rsidP="00151772">
            <w:pPr>
              <w:spacing w:line="360" w:lineRule="auto"/>
              <w:jc w:val="both"/>
              <w:rPr>
                <w:rFonts w:ascii="Times New Roman" w:hAnsi="Times New Roman" w:cs="Times New Roman"/>
                <w:sz w:val="24"/>
                <w:szCs w:val="24"/>
              </w:rPr>
            </w:pPr>
            <w:r w:rsidRPr="00A36CCD">
              <w:rPr>
                <w:rFonts w:ascii="Times New Roman" w:hAnsi="Times New Roman" w:cs="Times New Roman"/>
                <w:sz w:val="24"/>
                <w:szCs w:val="24"/>
              </w:rPr>
              <w:t>Others</w:t>
            </w:r>
          </w:p>
        </w:tc>
        <w:tc>
          <w:tcPr>
            <w:tcW w:w="2268" w:type="dxa"/>
          </w:tcPr>
          <w:p w14:paraId="1F001CE9" w14:textId="45D01F3D"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3</w:t>
            </w:r>
          </w:p>
        </w:tc>
        <w:tc>
          <w:tcPr>
            <w:tcW w:w="3686" w:type="dxa"/>
          </w:tcPr>
          <w:p w14:paraId="6261D5A8" w14:textId="7A3F42D7" w:rsidR="00364FCD" w:rsidRPr="00364FCD" w:rsidRDefault="00364FCD" w:rsidP="00364FCD">
            <w:pPr>
              <w:spacing w:line="360" w:lineRule="auto"/>
              <w:jc w:val="center"/>
              <w:rPr>
                <w:rFonts w:ascii="Times New Roman" w:hAnsi="Times New Roman" w:cs="Times New Roman"/>
                <w:sz w:val="24"/>
                <w:szCs w:val="24"/>
              </w:rPr>
            </w:pPr>
            <w:r w:rsidRPr="00A36CCD">
              <w:rPr>
                <w:rFonts w:ascii="Times New Roman" w:hAnsi="Times New Roman" w:cs="Times New Roman"/>
                <w:sz w:val="24"/>
                <w:szCs w:val="24"/>
              </w:rPr>
              <w:t>6.0</w:t>
            </w:r>
          </w:p>
        </w:tc>
      </w:tr>
      <w:tr w:rsidR="00364FCD" w14:paraId="0FE9174D" w14:textId="77777777" w:rsidTr="007E183E">
        <w:tc>
          <w:tcPr>
            <w:tcW w:w="2972" w:type="dxa"/>
            <w:vAlign w:val="center"/>
          </w:tcPr>
          <w:p w14:paraId="0551D561" w14:textId="7485BBEC" w:rsidR="00364FCD" w:rsidRPr="00364FCD" w:rsidRDefault="00364FCD" w:rsidP="00364FCD">
            <w:pPr>
              <w:spacing w:line="360" w:lineRule="auto"/>
              <w:jc w:val="center"/>
              <w:rPr>
                <w:rFonts w:ascii="Times New Roman" w:hAnsi="Times New Roman" w:cs="Times New Roman"/>
                <w:b/>
                <w:bCs/>
                <w:sz w:val="24"/>
                <w:szCs w:val="24"/>
              </w:rPr>
            </w:pPr>
            <w:r w:rsidRPr="00A36CCD">
              <w:rPr>
                <w:rFonts w:ascii="Times New Roman" w:hAnsi="Times New Roman" w:cs="Times New Roman"/>
                <w:b/>
                <w:bCs/>
                <w:sz w:val="24"/>
                <w:szCs w:val="24"/>
              </w:rPr>
              <w:t>Total</w:t>
            </w:r>
          </w:p>
        </w:tc>
        <w:tc>
          <w:tcPr>
            <w:tcW w:w="2268" w:type="dxa"/>
          </w:tcPr>
          <w:p w14:paraId="2F73A56F" w14:textId="4ECFC5BF" w:rsidR="00364FCD" w:rsidRPr="00364FCD" w:rsidRDefault="00364FCD" w:rsidP="00364FCD">
            <w:pPr>
              <w:spacing w:line="360" w:lineRule="auto"/>
              <w:jc w:val="center"/>
              <w:rPr>
                <w:rFonts w:ascii="Times New Roman" w:hAnsi="Times New Roman" w:cs="Times New Roman"/>
                <w:b/>
                <w:bCs/>
                <w:sz w:val="24"/>
                <w:szCs w:val="24"/>
              </w:rPr>
            </w:pPr>
            <w:r w:rsidRPr="00A36CCD">
              <w:rPr>
                <w:rFonts w:ascii="Times New Roman" w:hAnsi="Times New Roman" w:cs="Times New Roman"/>
                <w:b/>
                <w:bCs/>
                <w:sz w:val="24"/>
                <w:szCs w:val="24"/>
              </w:rPr>
              <w:t>50</w:t>
            </w:r>
          </w:p>
        </w:tc>
        <w:tc>
          <w:tcPr>
            <w:tcW w:w="3686" w:type="dxa"/>
          </w:tcPr>
          <w:p w14:paraId="029E59D6" w14:textId="77777777" w:rsidR="00364FCD" w:rsidRPr="00364FCD" w:rsidRDefault="00364FCD" w:rsidP="00364FCD">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100.0</w:t>
            </w:r>
          </w:p>
        </w:tc>
      </w:tr>
    </w:tbl>
    <w:p w14:paraId="5D6A7EEB" w14:textId="77777777" w:rsidR="00364FCD" w:rsidRPr="006C367A" w:rsidRDefault="00364FCD" w:rsidP="00364FCD">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6DAC96A5" w14:textId="77777777" w:rsidR="00F21EB6" w:rsidRPr="00B5065F" w:rsidRDefault="00F21EB6" w:rsidP="00F21EB6">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4BDC7D63" w14:textId="7305CAA4" w:rsidR="00364FCD" w:rsidRDefault="00816D91" w:rsidP="00364FCD">
      <w:pPr>
        <w:spacing w:line="360" w:lineRule="auto"/>
        <w:jc w:val="both"/>
        <w:rPr>
          <w:rFonts w:ascii="Times New Roman" w:hAnsi="Times New Roman" w:cs="Times New Roman"/>
          <w:sz w:val="24"/>
          <w:szCs w:val="24"/>
        </w:rPr>
      </w:pPr>
      <w:r w:rsidRPr="00816D91">
        <w:rPr>
          <w:rFonts w:ascii="Times New Roman" w:hAnsi="Times New Roman" w:cs="Times New Roman"/>
          <w:sz w:val="24"/>
          <w:szCs w:val="24"/>
        </w:rPr>
        <w:t>The table</w:t>
      </w:r>
      <w:r>
        <w:rPr>
          <w:rFonts w:ascii="Times New Roman" w:hAnsi="Times New Roman" w:cs="Times New Roman"/>
          <w:sz w:val="24"/>
          <w:szCs w:val="24"/>
        </w:rPr>
        <w:t xml:space="preserve"> 4.4</w:t>
      </w:r>
      <w:r w:rsidRPr="00816D91">
        <w:rPr>
          <w:rFonts w:ascii="Times New Roman" w:hAnsi="Times New Roman" w:cs="Times New Roman"/>
          <w:sz w:val="24"/>
          <w:szCs w:val="24"/>
        </w:rPr>
        <w:t xml:space="preserve"> provides a breakdown of a population based on their educational status, showing both the number of individuals in each category and the percentage they represent within the total population. The largest group is those with a postgraduate (P.G) level of education, comprising 17 individuals, or 34% of the population. Those with a degree level follow closely, with 16 individuals making up 32% of the total. The professional level category includes 14 individuals, representing 28% of the population. The smallest group, categorized as "Others," includes 3 individuals, accounting for 6%. In total, the population consists of 50 individuals, with the percentages summing to 100%.</w:t>
      </w:r>
      <w:r w:rsidR="00080628">
        <w:rPr>
          <w:rFonts w:ascii="Times New Roman" w:hAnsi="Times New Roman" w:cs="Times New Roman"/>
          <w:sz w:val="24"/>
          <w:szCs w:val="24"/>
        </w:rPr>
        <w:t xml:space="preserve">  The diagrammatic representation is in Fig.4.4</w:t>
      </w:r>
    </w:p>
    <w:p w14:paraId="69904710" w14:textId="2C30052F" w:rsidR="00E56BB0" w:rsidRDefault="00080628" w:rsidP="00080628">
      <w:pPr>
        <w:spacing w:line="360" w:lineRule="auto"/>
        <w:jc w:val="center"/>
        <w:rPr>
          <w:rFonts w:ascii="Times New Roman" w:hAnsi="Times New Roman" w:cs="Times New Roman"/>
          <w:sz w:val="24"/>
          <w:szCs w:val="24"/>
        </w:rPr>
      </w:pPr>
      <w:r>
        <w:rPr>
          <w:noProof/>
          <w:lang w:eastAsia="en-IN"/>
        </w:rPr>
        <w:drawing>
          <wp:inline distT="0" distB="0" distL="0" distR="0" wp14:anchorId="49439671" wp14:editId="0D232C9A">
            <wp:extent cx="5052060" cy="2743200"/>
            <wp:effectExtent l="0" t="0" r="0" b="0"/>
            <wp:docPr id="424682567" name="Chart 1">
              <a:extLst xmlns:a="http://schemas.openxmlformats.org/drawingml/2006/main">
                <a:ext uri="{FF2B5EF4-FFF2-40B4-BE49-F238E27FC236}">
                  <a16:creationId xmlns:a16="http://schemas.microsoft.com/office/drawing/2014/main" id="{26FE2FB1-201E-044B-8A2C-7EA5D9DAC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4CDB611" w14:textId="69F371D5" w:rsidR="00080628" w:rsidRDefault="00080628" w:rsidP="0008062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4.4 Educational Status of Respondents.</w:t>
      </w:r>
    </w:p>
    <w:p w14:paraId="18373B3B" w14:textId="1E0A96D9" w:rsidR="00E56BB0" w:rsidRDefault="00E56BB0" w:rsidP="00364FCD">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Pr>
          <w:rFonts w:ascii="Times New Roman" w:hAnsi="Times New Roman" w:cs="Times New Roman"/>
          <w:b/>
          <w:bCs/>
          <w:sz w:val="24"/>
          <w:szCs w:val="24"/>
        </w:rPr>
        <w:t>5 Job Experience of Respondents</w:t>
      </w:r>
    </w:p>
    <w:p w14:paraId="048DB3C9" w14:textId="77777777" w:rsidR="00E56BB0" w:rsidRDefault="00E56BB0" w:rsidP="00364FCD">
      <w:pPr>
        <w:spacing w:line="360" w:lineRule="auto"/>
        <w:jc w:val="both"/>
        <w:rPr>
          <w:rFonts w:ascii="Times New Roman" w:hAnsi="Times New Roman" w:cs="Times New Roman"/>
          <w:sz w:val="24"/>
          <w:szCs w:val="24"/>
        </w:rPr>
      </w:pPr>
      <w:r>
        <w:rPr>
          <w:rFonts w:ascii="Times New Roman" w:hAnsi="Times New Roman" w:cs="Times New Roman"/>
          <w:sz w:val="24"/>
          <w:szCs w:val="24"/>
        </w:rPr>
        <w:t>The job experience of respondents is analysed and indicated below.</w:t>
      </w:r>
    </w:p>
    <w:p w14:paraId="4F0562C2" w14:textId="10A64915" w:rsidR="00E56BB0" w:rsidRPr="00E56BB0" w:rsidRDefault="00E56BB0" w:rsidP="00E56BB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F7400B">
        <w:rPr>
          <w:rFonts w:ascii="Times New Roman" w:hAnsi="Times New Roman" w:cs="Times New Roman"/>
          <w:b/>
          <w:bCs/>
          <w:sz w:val="24"/>
          <w:szCs w:val="24"/>
        </w:rPr>
        <w:t>Table 4.</w:t>
      </w:r>
      <w:r w:rsidR="003F4FF3">
        <w:rPr>
          <w:rFonts w:ascii="Times New Roman" w:hAnsi="Times New Roman" w:cs="Times New Roman"/>
          <w:b/>
          <w:bCs/>
          <w:sz w:val="24"/>
          <w:szCs w:val="24"/>
        </w:rPr>
        <w:t>5</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Job Experience</w:t>
      </w:r>
    </w:p>
    <w:tbl>
      <w:tblPr>
        <w:tblStyle w:val="TableGrid"/>
        <w:tblW w:w="0" w:type="auto"/>
        <w:tblLook w:val="04A0" w:firstRow="1" w:lastRow="0" w:firstColumn="1" w:lastColumn="0" w:noHBand="0" w:noVBand="1"/>
      </w:tblPr>
      <w:tblGrid>
        <w:gridCol w:w="2972"/>
        <w:gridCol w:w="2268"/>
        <w:gridCol w:w="3686"/>
      </w:tblGrid>
      <w:tr w:rsidR="00E56BB0" w14:paraId="2D059BE7" w14:textId="77777777" w:rsidTr="007E183E">
        <w:tc>
          <w:tcPr>
            <w:tcW w:w="2972" w:type="dxa"/>
          </w:tcPr>
          <w:p w14:paraId="1CAA898A" w14:textId="0BC3CB80" w:rsidR="00E56BB0" w:rsidRPr="006C367A" w:rsidRDefault="00E56BB0" w:rsidP="001517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Job Experience</w:t>
            </w:r>
          </w:p>
        </w:tc>
        <w:tc>
          <w:tcPr>
            <w:tcW w:w="2268" w:type="dxa"/>
          </w:tcPr>
          <w:p w14:paraId="556B3D89" w14:textId="77777777" w:rsidR="00E56BB0" w:rsidRPr="006C367A" w:rsidRDefault="00E56BB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0E2498C6" w14:textId="77777777" w:rsidR="00E56BB0" w:rsidRPr="006C367A" w:rsidRDefault="00E56BB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E56BB0" w:rsidRPr="00E56BB0" w14:paraId="10823CBF" w14:textId="77777777" w:rsidTr="007E183E">
        <w:tc>
          <w:tcPr>
            <w:tcW w:w="2972" w:type="dxa"/>
            <w:vAlign w:val="center"/>
          </w:tcPr>
          <w:p w14:paraId="4B3ABAB1" w14:textId="42D0FA58" w:rsidR="00E56BB0" w:rsidRPr="00E56BB0" w:rsidRDefault="00E56BB0" w:rsidP="00E56BB0">
            <w:pPr>
              <w:spacing w:line="360" w:lineRule="auto"/>
              <w:rPr>
                <w:rFonts w:ascii="Times New Roman" w:hAnsi="Times New Roman" w:cs="Times New Roman"/>
                <w:sz w:val="24"/>
                <w:szCs w:val="24"/>
              </w:rPr>
            </w:pPr>
            <w:r w:rsidRPr="003778DD">
              <w:rPr>
                <w:rFonts w:ascii="Times New Roman" w:hAnsi="Times New Roman" w:cs="Times New Roman"/>
                <w:sz w:val="24"/>
                <w:szCs w:val="24"/>
              </w:rPr>
              <w:t>Less than 3 years</w:t>
            </w:r>
          </w:p>
        </w:tc>
        <w:tc>
          <w:tcPr>
            <w:tcW w:w="2268" w:type="dxa"/>
          </w:tcPr>
          <w:p w14:paraId="271906F9" w14:textId="1E085232"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14</w:t>
            </w:r>
          </w:p>
        </w:tc>
        <w:tc>
          <w:tcPr>
            <w:tcW w:w="3686" w:type="dxa"/>
          </w:tcPr>
          <w:p w14:paraId="062D3CCD" w14:textId="1C6B87C6"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28.0</w:t>
            </w:r>
          </w:p>
        </w:tc>
      </w:tr>
      <w:tr w:rsidR="00E56BB0" w:rsidRPr="00E56BB0" w14:paraId="673F78A5" w14:textId="77777777" w:rsidTr="007E183E">
        <w:tc>
          <w:tcPr>
            <w:tcW w:w="2972" w:type="dxa"/>
            <w:vAlign w:val="center"/>
          </w:tcPr>
          <w:p w14:paraId="6F612EAB" w14:textId="14F3CD81" w:rsidR="00E56BB0" w:rsidRPr="00E56BB0" w:rsidRDefault="00E56BB0" w:rsidP="00E56BB0">
            <w:pPr>
              <w:spacing w:line="360" w:lineRule="auto"/>
              <w:rPr>
                <w:rFonts w:ascii="Times New Roman" w:hAnsi="Times New Roman" w:cs="Times New Roman"/>
                <w:sz w:val="24"/>
                <w:szCs w:val="24"/>
              </w:rPr>
            </w:pPr>
            <w:r w:rsidRPr="003778DD">
              <w:rPr>
                <w:rFonts w:ascii="Times New Roman" w:hAnsi="Times New Roman" w:cs="Times New Roman"/>
                <w:sz w:val="24"/>
                <w:szCs w:val="24"/>
              </w:rPr>
              <w:t>3-6 years</w:t>
            </w:r>
          </w:p>
        </w:tc>
        <w:tc>
          <w:tcPr>
            <w:tcW w:w="2268" w:type="dxa"/>
          </w:tcPr>
          <w:p w14:paraId="7E485AAA" w14:textId="598B6076"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12</w:t>
            </w:r>
          </w:p>
        </w:tc>
        <w:tc>
          <w:tcPr>
            <w:tcW w:w="3686" w:type="dxa"/>
          </w:tcPr>
          <w:p w14:paraId="38CB3866" w14:textId="33C65A82"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24.0</w:t>
            </w:r>
          </w:p>
        </w:tc>
      </w:tr>
      <w:tr w:rsidR="00E56BB0" w:rsidRPr="00E56BB0" w14:paraId="75E08996" w14:textId="77777777" w:rsidTr="007E183E">
        <w:tc>
          <w:tcPr>
            <w:tcW w:w="2972" w:type="dxa"/>
            <w:vAlign w:val="center"/>
          </w:tcPr>
          <w:p w14:paraId="090438BF" w14:textId="1D91C2AF" w:rsidR="00E56BB0" w:rsidRPr="00E56BB0" w:rsidRDefault="00E56BB0" w:rsidP="00E56BB0">
            <w:pPr>
              <w:spacing w:line="360" w:lineRule="auto"/>
              <w:rPr>
                <w:rFonts w:ascii="Times New Roman" w:hAnsi="Times New Roman" w:cs="Times New Roman"/>
                <w:sz w:val="24"/>
                <w:szCs w:val="24"/>
              </w:rPr>
            </w:pPr>
            <w:r w:rsidRPr="003778DD">
              <w:rPr>
                <w:rFonts w:ascii="Times New Roman" w:hAnsi="Times New Roman" w:cs="Times New Roman"/>
                <w:sz w:val="24"/>
                <w:szCs w:val="24"/>
              </w:rPr>
              <w:t>6-9 years</w:t>
            </w:r>
          </w:p>
        </w:tc>
        <w:tc>
          <w:tcPr>
            <w:tcW w:w="2268" w:type="dxa"/>
          </w:tcPr>
          <w:p w14:paraId="0201B2F5" w14:textId="54EB34D3"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13</w:t>
            </w:r>
          </w:p>
        </w:tc>
        <w:tc>
          <w:tcPr>
            <w:tcW w:w="3686" w:type="dxa"/>
          </w:tcPr>
          <w:p w14:paraId="163B23FE" w14:textId="7F92493B"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26.0</w:t>
            </w:r>
          </w:p>
        </w:tc>
      </w:tr>
      <w:tr w:rsidR="00E56BB0" w:rsidRPr="00E56BB0" w14:paraId="692CF0A6" w14:textId="77777777" w:rsidTr="007E183E">
        <w:tc>
          <w:tcPr>
            <w:tcW w:w="2972" w:type="dxa"/>
            <w:vAlign w:val="center"/>
          </w:tcPr>
          <w:p w14:paraId="420B26D2" w14:textId="3040E8B6" w:rsidR="00E56BB0" w:rsidRPr="00E56BB0" w:rsidRDefault="00E56BB0" w:rsidP="00E56BB0">
            <w:pPr>
              <w:spacing w:line="360" w:lineRule="auto"/>
              <w:rPr>
                <w:rFonts w:ascii="Times New Roman" w:hAnsi="Times New Roman" w:cs="Times New Roman"/>
                <w:sz w:val="24"/>
                <w:szCs w:val="24"/>
              </w:rPr>
            </w:pPr>
            <w:r>
              <w:rPr>
                <w:rFonts w:ascii="Times New Roman" w:hAnsi="Times New Roman" w:cs="Times New Roman"/>
                <w:sz w:val="24"/>
                <w:szCs w:val="24"/>
              </w:rPr>
              <w:t>A</w:t>
            </w:r>
            <w:r w:rsidRPr="003778DD">
              <w:rPr>
                <w:rFonts w:ascii="Times New Roman" w:hAnsi="Times New Roman" w:cs="Times New Roman"/>
                <w:sz w:val="24"/>
                <w:szCs w:val="24"/>
              </w:rPr>
              <w:t>bove 9 years</w:t>
            </w:r>
          </w:p>
        </w:tc>
        <w:tc>
          <w:tcPr>
            <w:tcW w:w="2268" w:type="dxa"/>
          </w:tcPr>
          <w:p w14:paraId="40DD0C59" w14:textId="35885885"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11</w:t>
            </w:r>
          </w:p>
        </w:tc>
        <w:tc>
          <w:tcPr>
            <w:tcW w:w="3686" w:type="dxa"/>
          </w:tcPr>
          <w:p w14:paraId="7B2F85CD" w14:textId="5287B679" w:rsidR="00E56BB0" w:rsidRPr="00E56BB0" w:rsidRDefault="00E56BB0" w:rsidP="00E56BB0">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22.0</w:t>
            </w:r>
          </w:p>
        </w:tc>
      </w:tr>
      <w:tr w:rsidR="00E56BB0" w:rsidRPr="00E56BB0" w14:paraId="3E9122E5" w14:textId="77777777" w:rsidTr="007E183E">
        <w:tc>
          <w:tcPr>
            <w:tcW w:w="2972" w:type="dxa"/>
            <w:vAlign w:val="center"/>
          </w:tcPr>
          <w:p w14:paraId="7C18EEC9" w14:textId="205D1BCC" w:rsidR="00E56BB0" w:rsidRPr="00E56BB0" w:rsidRDefault="00E56BB0" w:rsidP="00E56BB0">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Total</w:t>
            </w:r>
          </w:p>
        </w:tc>
        <w:tc>
          <w:tcPr>
            <w:tcW w:w="2268" w:type="dxa"/>
          </w:tcPr>
          <w:p w14:paraId="638D9718" w14:textId="2AB3C718" w:rsidR="00E56BB0" w:rsidRPr="00E56BB0" w:rsidRDefault="00E56BB0" w:rsidP="00E56BB0">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50</w:t>
            </w:r>
          </w:p>
        </w:tc>
        <w:tc>
          <w:tcPr>
            <w:tcW w:w="3686" w:type="dxa"/>
          </w:tcPr>
          <w:p w14:paraId="49EA5A25" w14:textId="582A06CE" w:rsidR="00E56BB0" w:rsidRPr="00E56BB0" w:rsidRDefault="00E56BB0" w:rsidP="00E56BB0">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100.0</w:t>
            </w:r>
          </w:p>
        </w:tc>
      </w:tr>
    </w:tbl>
    <w:p w14:paraId="4B387E73" w14:textId="77777777" w:rsidR="00E56BB0" w:rsidRPr="006C367A" w:rsidRDefault="00E56BB0" w:rsidP="00E56BB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5B832EE9" w14:textId="77777777" w:rsidR="00D229E1" w:rsidRPr="00B5065F" w:rsidRDefault="00D229E1" w:rsidP="00D229E1">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3F312FAF" w14:textId="4FBBF621" w:rsidR="00364FCD" w:rsidRDefault="00816D91" w:rsidP="00FF2924">
      <w:pPr>
        <w:spacing w:line="360" w:lineRule="auto"/>
        <w:jc w:val="both"/>
        <w:rPr>
          <w:rFonts w:ascii="Times New Roman" w:hAnsi="Times New Roman" w:cs="Times New Roman"/>
          <w:sz w:val="24"/>
          <w:szCs w:val="24"/>
        </w:rPr>
      </w:pPr>
      <w:r w:rsidRPr="00816D91">
        <w:rPr>
          <w:rFonts w:ascii="Times New Roman" w:hAnsi="Times New Roman" w:cs="Times New Roman"/>
          <w:sz w:val="24"/>
          <w:szCs w:val="24"/>
        </w:rPr>
        <w:t>The table</w:t>
      </w:r>
      <w:r>
        <w:rPr>
          <w:rFonts w:ascii="Times New Roman" w:hAnsi="Times New Roman" w:cs="Times New Roman"/>
          <w:sz w:val="24"/>
          <w:szCs w:val="24"/>
        </w:rPr>
        <w:t xml:space="preserve"> 4.5</w:t>
      </w:r>
      <w:r w:rsidRPr="00816D91">
        <w:rPr>
          <w:rFonts w:ascii="Times New Roman" w:hAnsi="Times New Roman" w:cs="Times New Roman"/>
          <w:sz w:val="24"/>
          <w:szCs w:val="24"/>
        </w:rPr>
        <w:t xml:space="preserve"> outlines the distribution of job experience among a population, categorizing individuals based on the number of years they have worked. The largest group, with 14 individuals (28% of the total), has less than 3 years of experience. The group with 6-9 years of experience follows closely, comprising 13 individuals or 26% of the population. Those with 3-6 years of experience make up 24%, with 12 individuals. The smallest group, with 11 individuals (22%), has more than 9 years of experience. In total, there are 50 individuals, and the percentages across the experience categories sum to 100%, representing the entire population.</w:t>
      </w:r>
      <w:r w:rsidR="00D229E1">
        <w:rPr>
          <w:rFonts w:ascii="Times New Roman" w:hAnsi="Times New Roman" w:cs="Times New Roman"/>
          <w:sz w:val="24"/>
          <w:szCs w:val="24"/>
        </w:rPr>
        <w:t xml:space="preserve">  The Fig.4.5 explains the same. </w:t>
      </w:r>
    </w:p>
    <w:p w14:paraId="7410E8CB" w14:textId="576200E7" w:rsidR="00D229E1" w:rsidRDefault="00E42B11" w:rsidP="00E42B11">
      <w:pPr>
        <w:spacing w:line="360" w:lineRule="auto"/>
        <w:jc w:val="center"/>
        <w:rPr>
          <w:rFonts w:ascii="Times New Roman" w:hAnsi="Times New Roman" w:cs="Times New Roman"/>
          <w:sz w:val="24"/>
          <w:szCs w:val="24"/>
        </w:rPr>
      </w:pPr>
      <w:r>
        <w:rPr>
          <w:noProof/>
          <w:lang w:eastAsia="en-IN"/>
        </w:rPr>
        <w:drawing>
          <wp:inline distT="0" distB="0" distL="0" distR="0" wp14:anchorId="65C97A14" wp14:editId="1EA45ADF">
            <wp:extent cx="4953000" cy="2735580"/>
            <wp:effectExtent l="0" t="0" r="0" b="7620"/>
            <wp:docPr id="448577591" name="Chart 1">
              <a:extLst xmlns:a="http://schemas.openxmlformats.org/drawingml/2006/main">
                <a:ext uri="{FF2B5EF4-FFF2-40B4-BE49-F238E27FC236}">
                  <a16:creationId xmlns:a16="http://schemas.microsoft.com/office/drawing/2014/main" id="{741FFE88-8143-0B26-FF9E-AE89C4FC1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01323A5" w14:textId="03411B67" w:rsidR="009C1ED8" w:rsidRDefault="009C1ED8" w:rsidP="009C1ED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4.5 Job Experience.</w:t>
      </w:r>
    </w:p>
    <w:p w14:paraId="433B40F5" w14:textId="4396B4E0" w:rsidR="00E56BB0" w:rsidRDefault="00E56BB0" w:rsidP="00E56BB0">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sidR="003F4FF3">
        <w:rPr>
          <w:rFonts w:ascii="Times New Roman" w:hAnsi="Times New Roman" w:cs="Times New Roman"/>
          <w:b/>
          <w:bCs/>
          <w:sz w:val="24"/>
          <w:szCs w:val="24"/>
        </w:rPr>
        <w:t>6</w:t>
      </w:r>
      <w:r>
        <w:rPr>
          <w:rFonts w:ascii="Times New Roman" w:hAnsi="Times New Roman" w:cs="Times New Roman"/>
          <w:b/>
          <w:bCs/>
          <w:sz w:val="24"/>
          <w:szCs w:val="24"/>
        </w:rPr>
        <w:t xml:space="preserve"> Monthly Income</w:t>
      </w:r>
    </w:p>
    <w:p w14:paraId="01C42ECE" w14:textId="5EEEDC62" w:rsidR="003F4FF3" w:rsidRDefault="003F4FF3" w:rsidP="00E56BB0">
      <w:pPr>
        <w:spacing w:line="360" w:lineRule="auto"/>
        <w:jc w:val="both"/>
        <w:rPr>
          <w:rFonts w:ascii="Times New Roman" w:hAnsi="Times New Roman" w:cs="Times New Roman"/>
          <w:sz w:val="24"/>
          <w:szCs w:val="24"/>
        </w:rPr>
      </w:pPr>
      <w:r>
        <w:rPr>
          <w:rFonts w:ascii="Times New Roman" w:hAnsi="Times New Roman" w:cs="Times New Roman"/>
          <w:sz w:val="24"/>
          <w:szCs w:val="24"/>
        </w:rPr>
        <w:t>Respondents’ monthly income has assessed and analysed below.</w:t>
      </w:r>
    </w:p>
    <w:p w14:paraId="7E9567F4" w14:textId="564E6F56" w:rsidR="003F4FF3" w:rsidRPr="00E56BB0" w:rsidRDefault="003F4FF3" w:rsidP="003F4FF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F7400B">
        <w:rPr>
          <w:rFonts w:ascii="Times New Roman" w:hAnsi="Times New Roman" w:cs="Times New Roman"/>
          <w:b/>
          <w:bCs/>
          <w:sz w:val="24"/>
          <w:szCs w:val="24"/>
        </w:rPr>
        <w:t>Table 4.</w:t>
      </w:r>
      <w:r>
        <w:rPr>
          <w:rFonts w:ascii="Times New Roman" w:hAnsi="Times New Roman" w:cs="Times New Roman"/>
          <w:b/>
          <w:bCs/>
          <w:sz w:val="24"/>
          <w:szCs w:val="24"/>
        </w:rPr>
        <w:t>6</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Monthly Income</w:t>
      </w:r>
    </w:p>
    <w:tbl>
      <w:tblPr>
        <w:tblStyle w:val="TableGrid"/>
        <w:tblW w:w="0" w:type="auto"/>
        <w:tblLook w:val="04A0" w:firstRow="1" w:lastRow="0" w:firstColumn="1" w:lastColumn="0" w:noHBand="0" w:noVBand="1"/>
      </w:tblPr>
      <w:tblGrid>
        <w:gridCol w:w="2972"/>
        <w:gridCol w:w="2268"/>
        <w:gridCol w:w="3686"/>
      </w:tblGrid>
      <w:tr w:rsidR="003F4FF3" w14:paraId="7FE6C372" w14:textId="77777777" w:rsidTr="007E183E">
        <w:tc>
          <w:tcPr>
            <w:tcW w:w="2972" w:type="dxa"/>
          </w:tcPr>
          <w:p w14:paraId="08836229" w14:textId="280431E0" w:rsidR="003F4FF3" w:rsidRPr="006C367A" w:rsidRDefault="003F4FF3" w:rsidP="007E183E">
            <w:pPr>
              <w:spacing w:line="360" w:lineRule="auto"/>
              <w:rPr>
                <w:rFonts w:ascii="Times New Roman" w:hAnsi="Times New Roman" w:cs="Times New Roman"/>
                <w:b/>
                <w:bCs/>
                <w:sz w:val="24"/>
                <w:szCs w:val="24"/>
              </w:rPr>
            </w:pPr>
            <w:r>
              <w:rPr>
                <w:rFonts w:ascii="Times New Roman" w:hAnsi="Times New Roman" w:cs="Times New Roman"/>
                <w:b/>
                <w:bCs/>
                <w:sz w:val="24"/>
                <w:szCs w:val="24"/>
              </w:rPr>
              <w:t>Monthly Income</w:t>
            </w:r>
          </w:p>
        </w:tc>
        <w:tc>
          <w:tcPr>
            <w:tcW w:w="2268" w:type="dxa"/>
          </w:tcPr>
          <w:p w14:paraId="335971B2" w14:textId="77777777" w:rsidR="003F4FF3" w:rsidRPr="006C367A" w:rsidRDefault="003F4FF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096B995A" w14:textId="77777777" w:rsidR="003F4FF3" w:rsidRPr="006C367A" w:rsidRDefault="003F4FF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3F4FF3" w:rsidRPr="00E56BB0" w14:paraId="16630C07" w14:textId="77777777" w:rsidTr="007E183E">
        <w:tc>
          <w:tcPr>
            <w:tcW w:w="2972" w:type="dxa"/>
            <w:vAlign w:val="center"/>
          </w:tcPr>
          <w:p w14:paraId="52E4DDA1" w14:textId="6D782A27" w:rsidR="003F4FF3" w:rsidRPr="003F4FF3" w:rsidRDefault="003F4FF3" w:rsidP="003F4FF3">
            <w:pPr>
              <w:spacing w:line="360" w:lineRule="auto"/>
              <w:rPr>
                <w:rFonts w:ascii="Times New Roman" w:hAnsi="Times New Roman" w:cs="Times New Roman"/>
                <w:sz w:val="24"/>
                <w:szCs w:val="24"/>
              </w:rPr>
            </w:pPr>
            <w:r w:rsidRPr="003778DD">
              <w:rPr>
                <w:rFonts w:ascii="Times New Roman" w:hAnsi="Times New Roman" w:cs="Times New Roman"/>
                <w:sz w:val="24"/>
                <w:szCs w:val="24"/>
              </w:rPr>
              <w:t>Below Rs.20,000</w:t>
            </w:r>
          </w:p>
        </w:tc>
        <w:tc>
          <w:tcPr>
            <w:tcW w:w="2268" w:type="dxa"/>
          </w:tcPr>
          <w:p w14:paraId="31175503" w14:textId="64C44DC8"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8</w:t>
            </w:r>
          </w:p>
        </w:tc>
        <w:tc>
          <w:tcPr>
            <w:tcW w:w="3686" w:type="dxa"/>
          </w:tcPr>
          <w:p w14:paraId="672520AA" w14:textId="5773E386"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16.0</w:t>
            </w:r>
          </w:p>
        </w:tc>
      </w:tr>
      <w:tr w:rsidR="003F4FF3" w:rsidRPr="00E56BB0" w14:paraId="3F94DFC6" w14:textId="77777777" w:rsidTr="007E183E">
        <w:tc>
          <w:tcPr>
            <w:tcW w:w="2972" w:type="dxa"/>
            <w:vAlign w:val="center"/>
          </w:tcPr>
          <w:p w14:paraId="70D11C17" w14:textId="3C7E4A59" w:rsidR="003F4FF3" w:rsidRPr="003F4FF3" w:rsidRDefault="003F4FF3" w:rsidP="003F4FF3">
            <w:pPr>
              <w:spacing w:line="360" w:lineRule="auto"/>
              <w:rPr>
                <w:rFonts w:ascii="Times New Roman" w:hAnsi="Times New Roman" w:cs="Times New Roman"/>
                <w:sz w:val="24"/>
                <w:szCs w:val="24"/>
              </w:rPr>
            </w:pPr>
            <w:r w:rsidRPr="003778DD">
              <w:rPr>
                <w:rFonts w:ascii="Times New Roman" w:hAnsi="Times New Roman" w:cs="Times New Roman"/>
                <w:sz w:val="24"/>
                <w:szCs w:val="24"/>
              </w:rPr>
              <w:t>Rs.20,000-40,000</w:t>
            </w:r>
          </w:p>
        </w:tc>
        <w:tc>
          <w:tcPr>
            <w:tcW w:w="2268" w:type="dxa"/>
          </w:tcPr>
          <w:p w14:paraId="212F9D5C" w14:textId="7332809E"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20</w:t>
            </w:r>
          </w:p>
        </w:tc>
        <w:tc>
          <w:tcPr>
            <w:tcW w:w="3686" w:type="dxa"/>
          </w:tcPr>
          <w:p w14:paraId="3AB4A7C4" w14:textId="23374B1C"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40.0</w:t>
            </w:r>
          </w:p>
        </w:tc>
      </w:tr>
      <w:tr w:rsidR="003F4FF3" w:rsidRPr="00E56BB0" w14:paraId="05B2F4B9" w14:textId="77777777" w:rsidTr="007E183E">
        <w:tc>
          <w:tcPr>
            <w:tcW w:w="2972" w:type="dxa"/>
            <w:vAlign w:val="center"/>
          </w:tcPr>
          <w:p w14:paraId="4D59730A" w14:textId="45E8F188" w:rsidR="003F4FF3" w:rsidRPr="003F4FF3" w:rsidRDefault="003F4FF3" w:rsidP="003F4FF3">
            <w:pPr>
              <w:spacing w:line="360" w:lineRule="auto"/>
              <w:rPr>
                <w:rFonts w:ascii="Times New Roman" w:hAnsi="Times New Roman" w:cs="Times New Roman"/>
                <w:sz w:val="24"/>
                <w:szCs w:val="24"/>
              </w:rPr>
            </w:pPr>
            <w:r w:rsidRPr="003778DD">
              <w:rPr>
                <w:rFonts w:ascii="Times New Roman" w:hAnsi="Times New Roman" w:cs="Times New Roman"/>
                <w:sz w:val="24"/>
                <w:szCs w:val="24"/>
              </w:rPr>
              <w:t>Above Rs.40,000-60,000</w:t>
            </w:r>
          </w:p>
        </w:tc>
        <w:tc>
          <w:tcPr>
            <w:tcW w:w="2268" w:type="dxa"/>
          </w:tcPr>
          <w:p w14:paraId="7B9F24BD" w14:textId="62D8A5E7"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10</w:t>
            </w:r>
          </w:p>
        </w:tc>
        <w:tc>
          <w:tcPr>
            <w:tcW w:w="3686" w:type="dxa"/>
          </w:tcPr>
          <w:p w14:paraId="23516C42" w14:textId="31FC5521"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20.0</w:t>
            </w:r>
          </w:p>
        </w:tc>
      </w:tr>
      <w:tr w:rsidR="003F4FF3" w:rsidRPr="00E56BB0" w14:paraId="41DC243C" w14:textId="77777777" w:rsidTr="007E183E">
        <w:tc>
          <w:tcPr>
            <w:tcW w:w="2972" w:type="dxa"/>
            <w:vAlign w:val="center"/>
          </w:tcPr>
          <w:p w14:paraId="3D632164" w14:textId="109A97A0" w:rsidR="003F4FF3" w:rsidRPr="003F4FF3" w:rsidRDefault="003F4FF3" w:rsidP="003F4FF3">
            <w:pPr>
              <w:spacing w:line="360" w:lineRule="auto"/>
              <w:rPr>
                <w:rFonts w:ascii="Times New Roman" w:hAnsi="Times New Roman" w:cs="Times New Roman"/>
                <w:sz w:val="24"/>
                <w:szCs w:val="24"/>
              </w:rPr>
            </w:pPr>
            <w:r w:rsidRPr="003778DD">
              <w:rPr>
                <w:rFonts w:ascii="Times New Roman" w:hAnsi="Times New Roman" w:cs="Times New Roman"/>
                <w:sz w:val="24"/>
                <w:szCs w:val="24"/>
              </w:rPr>
              <w:t>Above 60,000</w:t>
            </w:r>
          </w:p>
        </w:tc>
        <w:tc>
          <w:tcPr>
            <w:tcW w:w="2268" w:type="dxa"/>
          </w:tcPr>
          <w:p w14:paraId="1F04DE69" w14:textId="08E19B7C"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12</w:t>
            </w:r>
          </w:p>
        </w:tc>
        <w:tc>
          <w:tcPr>
            <w:tcW w:w="3686" w:type="dxa"/>
          </w:tcPr>
          <w:p w14:paraId="18D516E6" w14:textId="496EEDF4" w:rsidR="003F4FF3" w:rsidRPr="003F4FF3" w:rsidRDefault="003F4FF3" w:rsidP="003F4FF3">
            <w:pPr>
              <w:spacing w:line="360" w:lineRule="auto"/>
              <w:jc w:val="center"/>
              <w:rPr>
                <w:rFonts w:ascii="Times New Roman" w:hAnsi="Times New Roman" w:cs="Times New Roman"/>
                <w:sz w:val="24"/>
                <w:szCs w:val="24"/>
              </w:rPr>
            </w:pPr>
            <w:r w:rsidRPr="003778DD">
              <w:rPr>
                <w:rFonts w:ascii="Times New Roman" w:hAnsi="Times New Roman" w:cs="Times New Roman"/>
                <w:sz w:val="24"/>
                <w:szCs w:val="24"/>
              </w:rPr>
              <w:t>24.0</w:t>
            </w:r>
          </w:p>
        </w:tc>
      </w:tr>
      <w:tr w:rsidR="003F4FF3" w:rsidRPr="00E56BB0" w14:paraId="365E2E9D" w14:textId="77777777" w:rsidTr="007E183E">
        <w:tc>
          <w:tcPr>
            <w:tcW w:w="2972" w:type="dxa"/>
            <w:vAlign w:val="center"/>
          </w:tcPr>
          <w:p w14:paraId="3566F1DB" w14:textId="3C11B85A" w:rsidR="003F4FF3" w:rsidRPr="003F4FF3" w:rsidRDefault="003F4FF3" w:rsidP="003F4FF3">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Total</w:t>
            </w:r>
          </w:p>
        </w:tc>
        <w:tc>
          <w:tcPr>
            <w:tcW w:w="2268" w:type="dxa"/>
          </w:tcPr>
          <w:p w14:paraId="49593327" w14:textId="3127DFA2" w:rsidR="003F4FF3" w:rsidRPr="003F4FF3" w:rsidRDefault="003F4FF3" w:rsidP="003F4FF3">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50</w:t>
            </w:r>
          </w:p>
        </w:tc>
        <w:tc>
          <w:tcPr>
            <w:tcW w:w="3686" w:type="dxa"/>
          </w:tcPr>
          <w:p w14:paraId="7E0C3BC7" w14:textId="628BD806" w:rsidR="003F4FF3" w:rsidRPr="003F4FF3" w:rsidRDefault="003F4FF3" w:rsidP="003F4FF3">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100.0</w:t>
            </w:r>
          </w:p>
        </w:tc>
      </w:tr>
    </w:tbl>
    <w:p w14:paraId="49F9E6A7" w14:textId="77777777" w:rsidR="003F4FF3" w:rsidRPr="006C367A" w:rsidRDefault="003F4FF3" w:rsidP="003F4F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32FC9E54" w14:textId="77777777" w:rsidR="00993B64" w:rsidRPr="00B5065F" w:rsidRDefault="00993B64" w:rsidP="00993B64">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72017840" w14:textId="5BBC892E" w:rsidR="00E56BB0" w:rsidRDefault="00816D91" w:rsidP="00E56BB0">
      <w:pPr>
        <w:spacing w:line="360" w:lineRule="auto"/>
        <w:jc w:val="both"/>
        <w:rPr>
          <w:rFonts w:ascii="Times New Roman" w:hAnsi="Times New Roman" w:cs="Times New Roman"/>
          <w:sz w:val="24"/>
          <w:szCs w:val="24"/>
        </w:rPr>
      </w:pPr>
      <w:r w:rsidRPr="00816D91">
        <w:rPr>
          <w:rFonts w:ascii="Times New Roman" w:hAnsi="Times New Roman" w:cs="Times New Roman"/>
          <w:sz w:val="24"/>
          <w:szCs w:val="24"/>
        </w:rPr>
        <w:t>The table</w:t>
      </w:r>
      <w:r w:rsidR="00255346">
        <w:rPr>
          <w:rFonts w:ascii="Times New Roman" w:hAnsi="Times New Roman" w:cs="Times New Roman"/>
          <w:sz w:val="24"/>
          <w:szCs w:val="24"/>
        </w:rPr>
        <w:t xml:space="preserve"> 4.6</w:t>
      </w:r>
      <w:r w:rsidRPr="00816D91">
        <w:rPr>
          <w:rFonts w:ascii="Times New Roman" w:hAnsi="Times New Roman" w:cs="Times New Roman"/>
          <w:sz w:val="24"/>
          <w:szCs w:val="24"/>
        </w:rPr>
        <w:t xml:space="preserve"> illustrates the distribution of a population based on their monthly income, showing both the frequency of individuals within each income bracket and their corresponding percentage of the total population. The largest group earns between Rs. 20,000 and Rs. 40,000 per month, with 20 individuals making up 40% of the total population. The income bracket above Rs. 40,000 to Rs. 60,000 includes 10 individuals, representing 20% of the population. Those earning above Rs. 60,000 per month account for 24% of the population, with 12 individuals. The smallest group, with a monthly income below Rs. 20,000, consists of 8 individuals, comprising 16% of the total. Altogether, the population size is 50, with the percentages summing to 100%.</w:t>
      </w:r>
      <w:r w:rsidR="00D96273" w:rsidRPr="00D96273">
        <w:rPr>
          <w:rFonts w:ascii="Times New Roman" w:hAnsi="Times New Roman" w:cs="Times New Roman"/>
          <w:sz w:val="24"/>
          <w:szCs w:val="24"/>
        </w:rPr>
        <w:t xml:space="preserve"> </w:t>
      </w:r>
      <w:r w:rsidR="00D96273">
        <w:rPr>
          <w:rFonts w:ascii="Times New Roman" w:hAnsi="Times New Roman" w:cs="Times New Roman"/>
          <w:sz w:val="24"/>
          <w:szCs w:val="24"/>
        </w:rPr>
        <w:t>The Fig.4.6 explains the same.</w:t>
      </w:r>
    </w:p>
    <w:p w14:paraId="59745771" w14:textId="2855D3A4" w:rsidR="00364FCD" w:rsidRPr="0069171A" w:rsidRDefault="00DB21A0" w:rsidP="0069171A">
      <w:pPr>
        <w:spacing w:line="360" w:lineRule="auto"/>
        <w:jc w:val="center"/>
        <w:rPr>
          <w:rFonts w:ascii="Times New Roman" w:hAnsi="Times New Roman" w:cs="Times New Roman"/>
          <w:sz w:val="24"/>
          <w:szCs w:val="24"/>
        </w:rPr>
      </w:pPr>
      <w:r>
        <w:rPr>
          <w:noProof/>
          <w:lang w:eastAsia="en-IN"/>
        </w:rPr>
        <w:drawing>
          <wp:inline distT="0" distB="0" distL="0" distR="0" wp14:anchorId="7FA4F731" wp14:editId="6C8EEFEA">
            <wp:extent cx="4747260" cy="2491740"/>
            <wp:effectExtent l="0" t="0" r="0" b="3810"/>
            <wp:docPr id="1641778249" name="Chart 1">
              <a:extLst xmlns:a="http://schemas.openxmlformats.org/drawingml/2006/main">
                <a:ext uri="{FF2B5EF4-FFF2-40B4-BE49-F238E27FC236}">
                  <a16:creationId xmlns:a16="http://schemas.microsoft.com/office/drawing/2014/main" id="{B2DC9714-67E6-8C62-BF87-5B43B55BE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D4DE8" w14:textId="3133DE18" w:rsidR="00993B64" w:rsidRDefault="00D96273" w:rsidP="000F49A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Pr="00F7400B">
        <w:rPr>
          <w:rFonts w:ascii="Times New Roman" w:hAnsi="Times New Roman" w:cs="Times New Roman"/>
          <w:b/>
          <w:bCs/>
          <w:sz w:val="24"/>
          <w:szCs w:val="24"/>
        </w:rPr>
        <w:t>4.</w:t>
      </w:r>
      <w:r>
        <w:rPr>
          <w:rFonts w:ascii="Times New Roman" w:hAnsi="Times New Roman" w:cs="Times New Roman"/>
          <w:b/>
          <w:bCs/>
          <w:sz w:val="24"/>
          <w:szCs w:val="24"/>
        </w:rPr>
        <w:t>6</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Monthly Income</w:t>
      </w:r>
    </w:p>
    <w:p w14:paraId="5B7368AA" w14:textId="12A8A0CB" w:rsidR="003F4FF3" w:rsidRDefault="003F4FF3" w:rsidP="003F4FF3">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sidR="001B7317">
        <w:rPr>
          <w:rFonts w:ascii="Times New Roman" w:hAnsi="Times New Roman" w:cs="Times New Roman"/>
          <w:b/>
          <w:bCs/>
          <w:sz w:val="24"/>
          <w:szCs w:val="24"/>
        </w:rPr>
        <w:t>7</w:t>
      </w:r>
      <w:r>
        <w:rPr>
          <w:rFonts w:ascii="Times New Roman" w:hAnsi="Times New Roman" w:cs="Times New Roman"/>
          <w:b/>
          <w:bCs/>
          <w:sz w:val="24"/>
          <w:szCs w:val="24"/>
        </w:rPr>
        <w:t xml:space="preserve"> Type of Family</w:t>
      </w:r>
    </w:p>
    <w:p w14:paraId="18461679" w14:textId="3105662C" w:rsidR="003F4FF3" w:rsidRDefault="003F4FF3" w:rsidP="003F4FF3">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has obtained the type of family, analysed the same and shown below.</w:t>
      </w:r>
    </w:p>
    <w:p w14:paraId="73550007" w14:textId="1A1225BD" w:rsidR="003F4FF3" w:rsidRDefault="003F4FF3" w:rsidP="003F4FF3">
      <w:pPr>
        <w:spacing w:line="360" w:lineRule="auto"/>
        <w:jc w:val="center"/>
        <w:rPr>
          <w:rFonts w:ascii="Times New Roman" w:hAnsi="Times New Roman" w:cs="Times New Roman"/>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7</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Type of Family</w:t>
      </w:r>
    </w:p>
    <w:tbl>
      <w:tblPr>
        <w:tblStyle w:val="TableGrid"/>
        <w:tblW w:w="0" w:type="auto"/>
        <w:tblLook w:val="04A0" w:firstRow="1" w:lastRow="0" w:firstColumn="1" w:lastColumn="0" w:noHBand="0" w:noVBand="1"/>
      </w:tblPr>
      <w:tblGrid>
        <w:gridCol w:w="2972"/>
        <w:gridCol w:w="2268"/>
        <w:gridCol w:w="3686"/>
      </w:tblGrid>
      <w:tr w:rsidR="003F4FF3" w14:paraId="3CD46FD7" w14:textId="77777777" w:rsidTr="007E183E">
        <w:tc>
          <w:tcPr>
            <w:tcW w:w="2972" w:type="dxa"/>
          </w:tcPr>
          <w:p w14:paraId="1EEF07CD" w14:textId="45B1E1D1" w:rsidR="003F4FF3" w:rsidRPr="006C367A" w:rsidRDefault="00AA0938"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Type of Family</w:t>
            </w:r>
          </w:p>
        </w:tc>
        <w:tc>
          <w:tcPr>
            <w:tcW w:w="2268" w:type="dxa"/>
          </w:tcPr>
          <w:p w14:paraId="530B15AB" w14:textId="77777777" w:rsidR="003F4FF3" w:rsidRPr="006C367A" w:rsidRDefault="003F4FF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6B4B24EC" w14:textId="77777777" w:rsidR="003F4FF3" w:rsidRPr="006C367A" w:rsidRDefault="003F4FF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1B7317" w14:paraId="4351A582" w14:textId="77777777" w:rsidTr="007E183E">
        <w:tc>
          <w:tcPr>
            <w:tcW w:w="2972" w:type="dxa"/>
            <w:vAlign w:val="center"/>
          </w:tcPr>
          <w:p w14:paraId="3CD3598E" w14:textId="6B1B9E87" w:rsidR="001B7317" w:rsidRPr="001B7317" w:rsidRDefault="001B7317" w:rsidP="001B7317">
            <w:pPr>
              <w:spacing w:line="360" w:lineRule="auto"/>
              <w:rPr>
                <w:rFonts w:ascii="Times New Roman" w:hAnsi="Times New Roman" w:cs="Times New Roman"/>
                <w:sz w:val="24"/>
                <w:szCs w:val="24"/>
              </w:rPr>
            </w:pPr>
            <w:r w:rsidRPr="00242EC9">
              <w:rPr>
                <w:rFonts w:ascii="Times New Roman" w:hAnsi="Times New Roman" w:cs="Times New Roman"/>
                <w:sz w:val="24"/>
                <w:szCs w:val="24"/>
              </w:rPr>
              <w:t>Joint Family</w:t>
            </w:r>
          </w:p>
        </w:tc>
        <w:tc>
          <w:tcPr>
            <w:tcW w:w="2268" w:type="dxa"/>
          </w:tcPr>
          <w:p w14:paraId="131F7D3F" w14:textId="3EA254B6" w:rsidR="001B7317" w:rsidRPr="001B7317" w:rsidRDefault="001B7317" w:rsidP="001B7317">
            <w:pPr>
              <w:spacing w:line="360" w:lineRule="auto"/>
              <w:jc w:val="center"/>
              <w:rPr>
                <w:rFonts w:ascii="Times New Roman" w:hAnsi="Times New Roman" w:cs="Times New Roman"/>
                <w:sz w:val="24"/>
                <w:szCs w:val="24"/>
              </w:rPr>
            </w:pPr>
            <w:r w:rsidRPr="00242EC9">
              <w:rPr>
                <w:rFonts w:ascii="Times New Roman" w:hAnsi="Times New Roman" w:cs="Times New Roman"/>
                <w:sz w:val="24"/>
                <w:szCs w:val="24"/>
              </w:rPr>
              <w:t>19</w:t>
            </w:r>
          </w:p>
        </w:tc>
        <w:tc>
          <w:tcPr>
            <w:tcW w:w="3686" w:type="dxa"/>
          </w:tcPr>
          <w:p w14:paraId="3A149980" w14:textId="06854C6A" w:rsidR="001B7317" w:rsidRPr="001B7317" w:rsidRDefault="001B7317" w:rsidP="001B7317">
            <w:pPr>
              <w:spacing w:line="360" w:lineRule="auto"/>
              <w:jc w:val="center"/>
              <w:rPr>
                <w:rFonts w:ascii="Times New Roman" w:hAnsi="Times New Roman" w:cs="Times New Roman"/>
                <w:sz w:val="24"/>
                <w:szCs w:val="24"/>
              </w:rPr>
            </w:pPr>
            <w:r w:rsidRPr="00242EC9">
              <w:rPr>
                <w:sz w:val="24"/>
                <w:szCs w:val="24"/>
              </w:rPr>
              <w:t>38.0</w:t>
            </w:r>
          </w:p>
        </w:tc>
      </w:tr>
      <w:tr w:rsidR="001B7317" w14:paraId="3D1F7705" w14:textId="77777777" w:rsidTr="007E183E">
        <w:tc>
          <w:tcPr>
            <w:tcW w:w="2972" w:type="dxa"/>
            <w:vAlign w:val="center"/>
          </w:tcPr>
          <w:p w14:paraId="2E47362F" w14:textId="1FA2D67F" w:rsidR="001B7317" w:rsidRPr="001B7317" w:rsidRDefault="001B7317" w:rsidP="001B7317">
            <w:pPr>
              <w:spacing w:line="360" w:lineRule="auto"/>
              <w:rPr>
                <w:rFonts w:ascii="Times New Roman" w:hAnsi="Times New Roman" w:cs="Times New Roman"/>
                <w:sz w:val="24"/>
                <w:szCs w:val="24"/>
              </w:rPr>
            </w:pPr>
            <w:r w:rsidRPr="00242EC9">
              <w:rPr>
                <w:rFonts w:ascii="Times New Roman" w:hAnsi="Times New Roman" w:cs="Times New Roman"/>
                <w:sz w:val="24"/>
                <w:szCs w:val="24"/>
              </w:rPr>
              <w:t>Nuclear Family</w:t>
            </w:r>
          </w:p>
        </w:tc>
        <w:tc>
          <w:tcPr>
            <w:tcW w:w="2268" w:type="dxa"/>
          </w:tcPr>
          <w:p w14:paraId="7CF66743" w14:textId="665BF5A6" w:rsidR="001B7317" w:rsidRPr="001B7317" w:rsidRDefault="001B7317" w:rsidP="001B7317">
            <w:pPr>
              <w:spacing w:line="360" w:lineRule="auto"/>
              <w:jc w:val="center"/>
              <w:rPr>
                <w:rFonts w:ascii="Times New Roman" w:hAnsi="Times New Roman" w:cs="Times New Roman"/>
                <w:sz w:val="24"/>
                <w:szCs w:val="24"/>
              </w:rPr>
            </w:pPr>
            <w:r w:rsidRPr="00242EC9">
              <w:rPr>
                <w:rFonts w:ascii="Times New Roman" w:hAnsi="Times New Roman" w:cs="Times New Roman"/>
                <w:sz w:val="24"/>
                <w:szCs w:val="24"/>
              </w:rPr>
              <w:t>31</w:t>
            </w:r>
          </w:p>
        </w:tc>
        <w:tc>
          <w:tcPr>
            <w:tcW w:w="3686" w:type="dxa"/>
          </w:tcPr>
          <w:p w14:paraId="13E46C67" w14:textId="6BCE20DE" w:rsidR="001B7317" w:rsidRPr="001B7317" w:rsidRDefault="001B7317" w:rsidP="001B7317">
            <w:pPr>
              <w:spacing w:line="360" w:lineRule="auto"/>
              <w:jc w:val="center"/>
              <w:rPr>
                <w:rFonts w:ascii="Times New Roman" w:hAnsi="Times New Roman" w:cs="Times New Roman"/>
                <w:sz w:val="24"/>
                <w:szCs w:val="24"/>
              </w:rPr>
            </w:pPr>
            <w:r w:rsidRPr="00242EC9">
              <w:rPr>
                <w:sz w:val="24"/>
                <w:szCs w:val="24"/>
              </w:rPr>
              <w:t>62.0</w:t>
            </w:r>
          </w:p>
        </w:tc>
      </w:tr>
      <w:tr w:rsidR="001B7317" w14:paraId="4390AF6B" w14:textId="77777777" w:rsidTr="007E183E">
        <w:tc>
          <w:tcPr>
            <w:tcW w:w="2972" w:type="dxa"/>
            <w:vAlign w:val="center"/>
          </w:tcPr>
          <w:p w14:paraId="7B25DF38" w14:textId="24428962" w:rsidR="001B7317" w:rsidRPr="001B7317" w:rsidRDefault="001B7317" w:rsidP="001B7317">
            <w:pPr>
              <w:spacing w:line="360" w:lineRule="auto"/>
              <w:jc w:val="center"/>
              <w:rPr>
                <w:rFonts w:ascii="Times New Roman" w:hAnsi="Times New Roman" w:cs="Times New Roman"/>
                <w:b/>
                <w:bCs/>
                <w:sz w:val="24"/>
                <w:szCs w:val="24"/>
              </w:rPr>
            </w:pPr>
            <w:r w:rsidRPr="00242EC9">
              <w:rPr>
                <w:rFonts w:ascii="Times New Roman" w:hAnsi="Times New Roman" w:cs="Times New Roman"/>
                <w:b/>
                <w:bCs/>
                <w:sz w:val="24"/>
                <w:szCs w:val="24"/>
              </w:rPr>
              <w:t>Total</w:t>
            </w:r>
          </w:p>
        </w:tc>
        <w:tc>
          <w:tcPr>
            <w:tcW w:w="2268" w:type="dxa"/>
          </w:tcPr>
          <w:p w14:paraId="76F15077" w14:textId="565333B1" w:rsidR="001B7317" w:rsidRPr="001B7317" w:rsidRDefault="001B7317" w:rsidP="001B7317">
            <w:pPr>
              <w:spacing w:line="360" w:lineRule="auto"/>
              <w:jc w:val="center"/>
              <w:rPr>
                <w:rFonts w:ascii="Times New Roman" w:hAnsi="Times New Roman" w:cs="Times New Roman"/>
                <w:b/>
                <w:bCs/>
                <w:sz w:val="24"/>
                <w:szCs w:val="24"/>
              </w:rPr>
            </w:pPr>
            <w:r w:rsidRPr="00242EC9">
              <w:rPr>
                <w:rFonts w:ascii="Times New Roman" w:hAnsi="Times New Roman" w:cs="Times New Roman"/>
                <w:b/>
                <w:bCs/>
                <w:sz w:val="24"/>
                <w:szCs w:val="24"/>
              </w:rPr>
              <w:t>50</w:t>
            </w:r>
          </w:p>
        </w:tc>
        <w:tc>
          <w:tcPr>
            <w:tcW w:w="3686" w:type="dxa"/>
          </w:tcPr>
          <w:p w14:paraId="22A8DF71" w14:textId="085DD578" w:rsidR="001B7317" w:rsidRPr="001B7317" w:rsidRDefault="001B7317" w:rsidP="001B7317">
            <w:pPr>
              <w:spacing w:line="360" w:lineRule="auto"/>
              <w:jc w:val="center"/>
              <w:rPr>
                <w:rFonts w:ascii="Times New Roman" w:hAnsi="Times New Roman" w:cs="Times New Roman"/>
                <w:b/>
                <w:bCs/>
                <w:sz w:val="24"/>
                <w:szCs w:val="24"/>
              </w:rPr>
            </w:pPr>
            <w:r w:rsidRPr="00242EC9">
              <w:rPr>
                <w:rFonts w:ascii="Times New Roman" w:hAnsi="Times New Roman" w:cs="Times New Roman"/>
                <w:b/>
                <w:bCs/>
                <w:sz w:val="24"/>
                <w:szCs w:val="24"/>
              </w:rPr>
              <w:t>100.0</w:t>
            </w:r>
          </w:p>
        </w:tc>
      </w:tr>
    </w:tbl>
    <w:p w14:paraId="4B090461" w14:textId="10E9E203" w:rsidR="00DB21A0" w:rsidRDefault="003F4FF3" w:rsidP="00DB21A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2A3A917C" w14:textId="33C00798" w:rsidR="00793C17" w:rsidRPr="00793C17"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688D67D0" w14:textId="4862D023" w:rsidR="003F4FF3" w:rsidRDefault="00255346" w:rsidP="003F4FF3">
      <w:pPr>
        <w:spacing w:line="360" w:lineRule="auto"/>
        <w:jc w:val="both"/>
        <w:rPr>
          <w:rFonts w:ascii="Times New Roman" w:hAnsi="Times New Roman" w:cs="Times New Roman"/>
          <w:sz w:val="24"/>
          <w:szCs w:val="24"/>
        </w:rPr>
      </w:pPr>
      <w:r w:rsidRPr="00255346">
        <w:rPr>
          <w:rFonts w:ascii="Times New Roman" w:hAnsi="Times New Roman" w:cs="Times New Roman"/>
          <w:sz w:val="24"/>
          <w:szCs w:val="24"/>
        </w:rPr>
        <w:t xml:space="preserve">The table </w:t>
      </w:r>
      <w:r>
        <w:rPr>
          <w:rFonts w:ascii="Times New Roman" w:hAnsi="Times New Roman" w:cs="Times New Roman"/>
          <w:sz w:val="24"/>
          <w:szCs w:val="24"/>
        </w:rPr>
        <w:t xml:space="preserve">4.7 </w:t>
      </w:r>
      <w:r w:rsidRPr="00255346">
        <w:rPr>
          <w:rFonts w:ascii="Times New Roman" w:hAnsi="Times New Roman" w:cs="Times New Roman"/>
          <w:sz w:val="24"/>
          <w:szCs w:val="24"/>
        </w:rPr>
        <w:t>displays the distribution of individuals based on their family type, categorizing them into Joint Family and Nuclear Family groups. Out of a total of 50 individuals, 19 belong to a Joint Family, representing 38% of the population. In contrast, 31 individuals are part of a Nuclear Family, making up 62% of the total. The percentages add up to 100%, confirming that all individuals have been categorized. This table highlights that a larger proportion of the population lives in Nuclear Families compared to Joint Families.</w:t>
      </w:r>
      <w:r w:rsidR="000F49A8" w:rsidRPr="000F49A8">
        <w:rPr>
          <w:rFonts w:ascii="Times New Roman" w:hAnsi="Times New Roman" w:cs="Times New Roman"/>
          <w:sz w:val="24"/>
          <w:szCs w:val="24"/>
        </w:rPr>
        <w:t xml:space="preserve"> </w:t>
      </w:r>
      <w:r w:rsidR="000F49A8">
        <w:rPr>
          <w:rFonts w:ascii="Times New Roman" w:hAnsi="Times New Roman" w:cs="Times New Roman"/>
          <w:sz w:val="24"/>
          <w:szCs w:val="24"/>
        </w:rPr>
        <w:t>The Fig.4.7 explains the same</w:t>
      </w:r>
    </w:p>
    <w:p w14:paraId="1BA067C8" w14:textId="4E3F8AD4" w:rsidR="000F49A8" w:rsidRPr="00D8614B" w:rsidRDefault="00DB21A0" w:rsidP="00DB21A0">
      <w:pPr>
        <w:spacing w:line="360" w:lineRule="auto"/>
        <w:jc w:val="center"/>
        <w:rPr>
          <w:rFonts w:ascii="Times New Roman" w:hAnsi="Times New Roman" w:cs="Times New Roman"/>
          <w:b/>
          <w:bCs/>
          <w:sz w:val="24"/>
          <w:szCs w:val="24"/>
        </w:rPr>
      </w:pPr>
      <w:r>
        <w:rPr>
          <w:noProof/>
          <w:lang w:eastAsia="en-IN"/>
        </w:rPr>
        <w:drawing>
          <wp:inline distT="0" distB="0" distL="0" distR="0" wp14:anchorId="76BDB6F6" wp14:editId="2CED746C">
            <wp:extent cx="4991100" cy="3855720"/>
            <wp:effectExtent l="0" t="0" r="0" b="0"/>
            <wp:docPr id="524537876" name="Chart 1">
              <a:extLst xmlns:a="http://schemas.openxmlformats.org/drawingml/2006/main">
                <a:ext uri="{FF2B5EF4-FFF2-40B4-BE49-F238E27FC236}">
                  <a16:creationId xmlns:a16="http://schemas.microsoft.com/office/drawing/2014/main" id="{4027F467-A45A-8B7D-3353-BA7276EFD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E7F7A3" w14:textId="7B6B4C91" w:rsidR="00364FCD" w:rsidRDefault="00E35665" w:rsidP="00E3566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Pr="00E35665">
        <w:rPr>
          <w:rFonts w:ascii="Times New Roman" w:hAnsi="Times New Roman" w:cs="Times New Roman"/>
          <w:b/>
          <w:bCs/>
          <w:sz w:val="24"/>
          <w:szCs w:val="24"/>
        </w:rPr>
        <w:t xml:space="preserve"> </w:t>
      </w:r>
      <w:r w:rsidRPr="00F7400B">
        <w:rPr>
          <w:rFonts w:ascii="Times New Roman" w:hAnsi="Times New Roman" w:cs="Times New Roman"/>
          <w:b/>
          <w:bCs/>
          <w:sz w:val="24"/>
          <w:szCs w:val="24"/>
        </w:rPr>
        <w:t>4.</w:t>
      </w:r>
      <w:r>
        <w:rPr>
          <w:rFonts w:ascii="Times New Roman" w:hAnsi="Times New Roman" w:cs="Times New Roman"/>
          <w:b/>
          <w:bCs/>
          <w:sz w:val="24"/>
          <w:szCs w:val="24"/>
        </w:rPr>
        <w:t>7</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Type of Family</w:t>
      </w:r>
    </w:p>
    <w:p w14:paraId="23E17EDF" w14:textId="02C12E0A" w:rsidR="001B7317" w:rsidRDefault="001B7317" w:rsidP="001B7317">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4.1.</w:t>
      </w:r>
      <w:r>
        <w:rPr>
          <w:rFonts w:ascii="Times New Roman" w:hAnsi="Times New Roman" w:cs="Times New Roman"/>
          <w:b/>
          <w:bCs/>
          <w:sz w:val="24"/>
          <w:szCs w:val="24"/>
        </w:rPr>
        <w:t>8 Location of Respondents</w:t>
      </w:r>
    </w:p>
    <w:p w14:paraId="1CCCF859" w14:textId="72BBF5D9" w:rsidR="001B7317" w:rsidRDefault="001B7317" w:rsidP="001B73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location of respondents </w:t>
      </w:r>
      <w:r w:rsidR="00D8614B">
        <w:rPr>
          <w:rFonts w:ascii="Times New Roman" w:hAnsi="Times New Roman" w:cs="Times New Roman"/>
          <w:sz w:val="24"/>
          <w:szCs w:val="24"/>
        </w:rPr>
        <w:t>is</w:t>
      </w:r>
      <w:r>
        <w:rPr>
          <w:rFonts w:ascii="Times New Roman" w:hAnsi="Times New Roman" w:cs="Times New Roman"/>
          <w:sz w:val="24"/>
          <w:szCs w:val="24"/>
        </w:rPr>
        <w:t xml:space="preserve"> shown below</w:t>
      </w:r>
    </w:p>
    <w:p w14:paraId="7E601ECF" w14:textId="4AD93FC7" w:rsidR="001B7317" w:rsidRDefault="001B7317" w:rsidP="001B7317">
      <w:pPr>
        <w:spacing w:line="360" w:lineRule="auto"/>
        <w:jc w:val="center"/>
        <w:rPr>
          <w:rFonts w:ascii="Times New Roman" w:hAnsi="Times New Roman" w:cs="Times New Roman"/>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8</w:t>
      </w:r>
      <w:r w:rsidRPr="00F7400B">
        <w:rPr>
          <w:rFonts w:ascii="Times New Roman" w:hAnsi="Times New Roman" w:cs="Times New Roman"/>
          <w:b/>
          <w:bCs/>
          <w:sz w:val="24"/>
          <w:szCs w:val="24"/>
        </w:rPr>
        <w:t xml:space="preserve"> </w:t>
      </w:r>
      <w:r w:rsidR="00AA0938">
        <w:rPr>
          <w:rFonts w:ascii="Times New Roman" w:hAnsi="Times New Roman" w:cs="Times New Roman"/>
          <w:b/>
          <w:bCs/>
          <w:sz w:val="24"/>
          <w:szCs w:val="24"/>
        </w:rPr>
        <w:t>Location of Respondents</w:t>
      </w:r>
    </w:p>
    <w:tbl>
      <w:tblPr>
        <w:tblStyle w:val="TableGrid"/>
        <w:tblW w:w="0" w:type="auto"/>
        <w:tblLook w:val="04A0" w:firstRow="1" w:lastRow="0" w:firstColumn="1" w:lastColumn="0" w:noHBand="0" w:noVBand="1"/>
      </w:tblPr>
      <w:tblGrid>
        <w:gridCol w:w="2972"/>
        <w:gridCol w:w="2268"/>
        <w:gridCol w:w="3686"/>
      </w:tblGrid>
      <w:tr w:rsidR="001B7317" w14:paraId="57355EB7" w14:textId="77777777" w:rsidTr="007E183E">
        <w:tc>
          <w:tcPr>
            <w:tcW w:w="2972" w:type="dxa"/>
          </w:tcPr>
          <w:p w14:paraId="488AD90B" w14:textId="7A4964D6" w:rsidR="001B7317" w:rsidRPr="006C367A" w:rsidRDefault="00AA0938"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Location of Respondents</w:t>
            </w:r>
          </w:p>
        </w:tc>
        <w:tc>
          <w:tcPr>
            <w:tcW w:w="2268" w:type="dxa"/>
          </w:tcPr>
          <w:p w14:paraId="11B55FED" w14:textId="77777777" w:rsidR="001B7317" w:rsidRPr="006C367A" w:rsidRDefault="001B7317"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762DD445" w14:textId="77777777" w:rsidR="001B7317" w:rsidRPr="006C367A" w:rsidRDefault="001B7317"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1B7317" w14:paraId="01EF9849" w14:textId="77777777" w:rsidTr="007E183E">
        <w:tc>
          <w:tcPr>
            <w:tcW w:w="2972" w:type="dxa"/>
            <w:vAlign w:val="center"/>
          </w:tcPr>
          <w:p w14:paraId="357F71DD" w14:textId="1EDFF8FF" w:rsidR="001B7317" w:rsidRPr="001B7317" w:rsidRDefault="001B7317" w:rsidP="001B7317">
            <w:pPr>
              <w:spacing w:line="360" w:lineRule="auto"/>
              <w:rPr>
                <w:rFonts w:ascii="Times New Roman" w:hAnsi="Times New Roman" w:cs="Times New Roman"/>
                <w:sz w:val="24"/>
                <w:szCs w:val="24"/>
              </w:rPr>
            </w:pPr>
            <w:r w:rsidRPr="00F54FEE">
              <w:rPr>
                <w:rFonts w:ascii="Times New Roman" w:hAnsi="Times New Roman" w:cs="Times New Roman"/>
                <w:sz w:val="24"/>
                <w:szCs w:val="24"/>
              </w:rPr>
              <w:t>Corporation</w:t>
            </w:r>
          </w:p>
        </w:tc>
        <w:tc>
          <w:tcPr>
            <w:tcW w:w="2268" w:type="dxa"/>
          </w:tcPr>
          <w:p w14:paraId="75400DE3" w14:textId="2CD8F1B7"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12</w:t>
            </w:r>
          </w:p>
        </w:tc>
        <w:tc>
          <w:tcPr>
            <w:tcW w:w="3686" w:type="dxa"/>
          </w:tcPr>
          <w:p w14:paraId="3561BF2B" w14:textId="203BBB2A"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24.0</w:t>
            </w:r>
          </w:p>
        </w:tc>
      </w:tr>
      <w:tr w:rsidR="001B7317" w14:paraId="176CAA1C" w14:textId="77777777" w:rsidTr="007E183E">
        <w:tc>
          <w:tcPr>
            <w:tcW w:w="2972" w:type="dxa"/>
            <w:vAlign w:val="center"/>
          </w:tcPr>
          <w:p w14:paraId="5FB1DCD1" w14:textId="32A09579" w:rsidR="001B7317" w:rsidRPr="001B7317" w:rsidRDefault="001B7317" w:rsidP="001B7317">
            <w:pPr>
              <w:spacing w:line="360" w:lineRule="auto"/>
              <w:rPr>
                <w:rFonts w:ascii="Times New Roman" w:hAnsi="Times New Roman" w:cs="Times New Roman"/>
                <w:sz w:val="24"/>
                <w:szCs w:val="24"/>
              </w:rPr>
            </w:pPr>
            <w:r w:rsidRPr="00F54FEE">
              <w:rPr>
                <w:rFonts w:ascii="Times New Roman" w:hAnsi="Times New Roman" w:cs="Times New Roman"/>
                <w:sz w:val="24"/>
                <w:szCs w:val="24"/>
              </w:rPr>
              <w:t>Municipality</w:t>
            </w:r>
          </w:p>
        </w:tc>
        <w:tc>
          <w:tcPr>
            <w:tcW w:w="2268" w:type="dxa"/>
          </w:tcPr>
          <w:p w14:paraId="457135E3" w14:textId="08B8E4CB"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23</w:t>
            </w:r>
          </w:p>
        </w:tc>
        <w:tc>
          <w:tcPr>
            <w:tcW w:w="3686" w:type="dxa"/>
          </w:tcPr>
          <w:p w14:paraId="232D2EE4" w14:textId="5506CCD2"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46.0</w:t>
            </w:r>
          </w:p>
        </w:tc>
      </w:tr>
      <w:tr w:rsidR="001B7317" w14:paraId="1771DA2F" w14:textId="77777777" w:rsidTr="007E183E">
        <w:tc>
          <w:tcPr>
            <w:tcW w:w="2972" w:type="dxa"/>
            <w:vAlign w:val="center"/>
          </w:tcPr>
          <w:p w14:paraId="0E60EE57" w14:textId="00EC679D" w:rsidR="001B7317" w:rsidRPr="001B7317" w:rsidRDefault="001B7317" w:rsidP="001B7317">
            <w:pPr>
              <w:spacing w:line="360" w:lineRule="auto"/>
              <w:rPr>
                <w:rFonts w:ascii="Times New Roman" w:hAnsi="Times New Roman" w:cs="Times New Roman"/>
                <w:sz w:val="24"/>
                <w:szCs w:val="24"/>
              </w:rPr>
            </w:pPr>
            <w:r w:rsidRPr="00F54FEE">
              <w:rPr>
                <w:rFonts w:ascii="Times New Roman" w:hAnsi="Times New Roman" w:cs="Times New Roman"/>
                <w:sz w:val="24"/>
                <w:szCs w:val="24"/>
              </w:rPr>
              <w:t>Panchayat</w:t>
            </w:r>
          </w:p>
        </w:tc>
        <w:tc>
          <w:tcPr>
            <w:tcW w:w="2268" w:type="dxa"/>
          </w:tcPr>
          <w:p w14:paraId="37A442F8" w14:textId="084FA4EA"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15</w:t>
            </w:r>
          </w:p>
        </w:tc>
        <w:tc>
          <w:tcPr>
            <w:tcW w:w="3686" w:type="dxa"/>
          </w:tcPr>
          <w:p w14:paraId="33A9E2E2" w14:textId="7276654B" w:rsidR="001B7317" w:rsidRPr="001B7317" w:rsidRDefault="001B7317" w:rsidP="001B7317">
            <w:pPr>
              <w:spacing w:line="360" w:lineRule="auto"/>
              <w:jc w:val="center"/>
              <w:rPr>
                <w:rFonts w:ascii="Times New Roman" w:hAnsi="Times New Roman" w:cs="Times New Roman"/>
                <w:sz w:val="24"/>
                <w:szCs w:val="24"/>
              </w:rPr>
            </w:pPr>
            <w:r w:rsidRPr="00F54FEE">
              <w:rPr>
                <w:rFonts w:ascii="Times New Roman" w:hAnsi="Times New Roman" w:cs="Times New Roman"/>
                <w:sz w:val="24"/>
                <w:szCs w:val="24"/>
              </w:rPr>
              <w:t>30.0</w:t>
            </w:r>
          </w:p>
        </w:tc>
      </w:tr>
      <w:tr w:rsidR="001B7317" w14:paraId="793994C1" w14:textId="77777777" w:rsidTr="007E183E">
        <w:tc>
          <w:tcPr>
            <w:tcW w:w="2972" w:type="dxa"/>
            <w:vAlign w:val="center"/>
          </w:tcPr>
          <w:p w14:paraId="3EC6C060" w14:textId="2F5989CC" w:rsidR="001B7317" w:rsidRPr="001B7317" w:rsidRDefault="001B7317" w:rsidP="001B7317">
            <w:pPr>
              <w:spacing w:line="360" w:lineRule="auto"/>
              <w:jc w:val="center"/>
              <w:rPr>
                <w:rFonts w:ascii="Times New Roman" w:hAnsi="Times New Roman" w:cs="Times New Roman"/>
                <w:b/>
                <w:bCs/>
                <w:sz w:val="24"/>
                <w:szCs w:val="24"/>
              </w:rPr>
            </w:pPr>
            <w:r w:rsidRPr="00F54FEE">
              <w:rPr>
                <w:rFonts w:ascii="Times New Roman" w:hAnsi="Times New Roman" w:cs="Times New Roman"/>
                <w:b/>
                <w:bCs/>
                <w:sz w:val="24"/>
                <w:szCs w:val="24"/>
              </w:rPr>
              <w:t>Total</w:t>
            </w:r>
          </w:p>
        </w:tc>
        <w:tc>
          <w:tcPr>
            <w:tcW w:w="2268" w:type="dxa"/>
          </w:tcPr>
          <w:p w14:paraId="69CEF24C" w14:textId="6B2801FD" w:rsidR="001B7317" w:rsidRPr="001B7317" w:rsidRDefault="001B7317" w:rsidP="001B7317">
            <w:pPr>
              <w:spacing w:line="360" w:lineRule="auto"/>
              <w:jc w:val="center"/>
              <w:rPr>
                <w:rFonts w:ascii="Times New Roman" w:hAnsi="Times New Roman" w:cs="Times New Roman"/>
                <w:b/>
                <w:bCs/>
                <w:sz w:val="24"/>
                <w:szCs w:val="24"/>
              </w:rPr>
            </w:pPr>
            <w:r w:rsidRPr="00F54FEE">
              <w:rPr>
                <w:rFonts w:ascii="Times New Roman" w:hAnsi="Times New Roman" w:cs="Times New Roman"/>
                <w:b/>
                <w:bCs/>
                <w:sz w:val="24"/>
                <w:szCs w:val="24"/>
              </w:rPr>
              <w:t>50</w:t>
            </w:r>
          </w:p>
        </w:tc>
        <w:tc>
          <w:tcPr>
            <w:tcW w:w="3686" w:type="dxa"/>
          </w:tcPr>
          <w:p w14:paraId="43323C21" w14:textId="73D1281B" w:rsidR="001B7317" w:rsidRPr="001B7317" w:rsidRDefault="001B7317" w:rsidP="001B7317">
            <w:pPr>
              <w:spacing w:line="360" w:lineRule="auto"/>
              <w:jc w:val="center"/>
              <w:rPr>
                <w:rFonts w:ascii="Times New Roman" w:hAnsi="Times New Roman" w:cs="Times New Roman"/>
                <w:b/>
                <w:bCs/>
                <w:sz w:val="24"/>
                <w:szCs w:val="24"/>
              </w:rPr>
            </w:pPr>
            <w:r w:rsidRPr="00F54FEE">
              <w:rPr>
                <w:rFonts w:ascii="Times New Roman" w:hAnsi="Times New Roman" w:cs="Times New Roman"/>
                <w:b/>
                <w:bCs/>
                <w:sz w:val="24"/>
                <w:szCs w:val="24"/>
              </w:rPr>
              <w:t>100.0</w:t>
            </w:r>
          </w:p>
        </w:tc>
      </w:tr>
    </w:tbl>
    <w:p w14:paraId="310C96FE" w14:textId="77777777" w:rsidR="001B7317" w:rsidRPr="006C367A" w:rsidRDefault="001B7317" w:rsidP="001B731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61022B2E" w14:textId="77777777" w:rsidR="00793C17" w:rsidRDefault="00793C17" w:rsidP="00FF2924">
      <w:pPr>
        <w:spacing w:line="360" w:lineRule="auto"/>
        <w:jc w:val="both"/>
        <w:rPr>
          <w:rFonts w:ascii="Times New Roman" w:hAnsi="Times New Roman" w:cs="Times New Roman"/>
          <w:sz w:val="24"/>
          <w:szCs w:val="24"/>
        </w:rPr>
      </w:pPr>
    </w:p>
    <w:p w14:paraId="3B1F82EF" w14:textId="633FAE7C" w:rsidR="00793C17" w:rsidRPr="00793C17" w:rsidRDefault="00793C17" w:rsidP="00FF2924">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3565F7D5" w14:textId="26B6CFCB" w:rsidR="001B7317" w:rsidRDefault="00255346" w:rsidP="00FF2924">
      <w:pPr>
        <w:spacing w:line="360" w:lineRule="auto"/>
        <w:jc w:val="both"/>
        <w:rPr>
          <w:rFonts w:ascii="Times New Roman" w:hAnsi="Times New Roman" w:cs="Times New Roman"/>
          <w:sz w:val="24"/>
          <w:szCs w:val="24"/>
        </w:rPr>
      </w:pPr>
      <w:r w:rsidRPr="00255346">
        <w:rPr>
          <w:rFonts w:ascii="Times New Roman" w:hAnsi="Times New Roman" w:cs="Times New Roman"/>
          <w:sz w:val="24"/>
          <w:szCs w:val="24"/>
        </w:rPr>
        <w:t xml:space="preserve">The table </w:t>
      </w:r>
      <w:r>
        <w:rPr>
          <w:rFonts w:ascii="Times New Roman" w:hAnsi="Times New Roman" w:cs="Times New Roman"/>
          <w:sz w:val="24"/>
          <w:szCs w:val="24"/>
        </w:rPr>
        <w:t xml:space="preserve">4.8 </w:t>
      </w:r>
      <w:r w:rsidRPr="00255346">
        <w:rPr>
          <w:rFonts w:ascii="Times New Roman" w:hAnsi="Times New Roman" w:cs="Times New Roman"/>
          <w:sz w:val="24"/>
          <w:szCs w:val="24"/>
        </w:rPr>
        <w:t>shows the distribution of a total population of 50 across three types of administrative bodies: Corporation, Municipality, and Panchayat. In this distribution, the Municipality has the highest frequency with 23 individuals, which constitutes 46% of the total population. The Panchayat follows with 15 individuals, representing 30% of the population. The Corporation category has the lowest representation with 12 individuals, making up 24% of the total. The percentages across all categories add up to 100%, ensuring that the entire population is accounted for.</w:t>
      </w:r>
      <w:r w:rsidR="00D8614B" w:rsidRPr="00D8614B">
        <w:rPr>
          <w:rFonts w:ascii="Times New Roman" w:hAnsi="Times New Roman" w:cs="Times New Roman"/>
          <w:sz w:val="24"/>
          <w:szCs w:val="24"/>
        </w:rPr>
        <w:t xml:space="preserve"> </w:t>
      </w:r>
      <w:r w:rsidR="00D8614B">
        <w:rPr>
          <w:rFonts w:ascii="Times New Roman" w:hAnsi="Times New Roman" w:cs="Times New Roman"/>
          <w:sz w:val="24"/>
          <w:szCs w:val="24"/>
        </w:rPr>
        <w:t>The Fig.4.8 explains the same</w:t>
      </w:r>
    </w:p>
    <w:p w14:paraId="2473B5A1" w14:textId="3F0E4DD7" w:rsidR="00EA4067" w:rsidRDefault="00D8614B" w:rsidP="00D8614B">
      <w:pPr>
        <w:spacing w:line="360" w:lineRule="auto"/>
        <w:jc w:val="center"/>
        <w:rPr>
          <w:rFonts w:ascii="Times New Roman" w:hAnsi="Times New Roman" w:cs="Times New Roman"/>
          <w:sz w:val="24"/>
          <w:szCs w:val="24"/>
        </w:rPr>
      </w:pPr>
      <w:r>
        <w:rPr>
          <w:noProof/>
          <w:lang w:eastAsia="en-IN"/>
        </w:rPr>
        <w:drawing>
          <wp:inline distT="0" distB="0" distL="0" distR="0" wp14:anchorId="22CD0687" wp14:editId="7A6432B4">
            <wp:extent cx="4869180" cy="2865120"/>
            <wp:effectExtent l="0" t="0" r="7620" b="0"/>
            <wp:docPr id="902144658" name="Chart 1">
              <a:extLst xmlns:a="http://schemas.openxmlformats.org/drawingml/2006/main">
                <a:ext uri="{FF2B5EF4-FFF2-40B4-BE49-F238E27FC236}">
                  <a16:creationId xmlns:a16="http://schemas.microsoft.com/office/drawing/2014/main" id="{F9F051FE-F8A8-430E-4A3D-2B0E41FDD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BAD3E4" w14:textId="145C6BCA" w:rsidR="00D8614B" w:rsidRPr="0060098E" w:rsidRDefault="00D8614B" w:rsidP="0060098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Pr="00E35665">
        <w:rPr>
          <w:rFonts w:ascii="Times New Roman" w:hAnsi="Times New Roman" w:cs="Times New Roman"/>
          <w:b/>
          <w:bCs/>
          <w:sz w:val="24"/>
          <w:szCs w:val="24"/>
        </w:rPr>
        <w:t xml:space="preserve"> </w:t>
      </w:r>
      <w:r w:rsidRPr="00F7400B">
        <w:rPr>
          <w:rFonts w:ascii="Times New Roman" w:hAnsi="Times New Roman" w:cs="Times New Roman"/>
          <w:b/>
          <w:bCs/>
          <w:sz w:val="24"/>
          <w:szCs w:val="24"/>
        </w:rPr>
        <w:t>4.</w:t>
      </w:r>
      <w:r>
        <w:rPr>
          <w:rFonts w:ascii="Times New Roman" w:hAnsi="Times New Roman" w:cs="Times New Roman"/>
          <w:b/>
          <w:bCs/>
          <w:sz w:val="24"/>
          <w:szCs w:val="24"/>
        </w:rPr>
        <w:t>8</w:t>
      </w:r>
      <w:r w:rsidRPr="00F7400B">
        <w:rPr>
          <w:rFonts w:ascii="Times New Roman" w:hAnsi="Times New Roman" w:cs="Times New Roman"/>
          <w:b/>
          <w:bCs/>
          <w:sz w:val="24"/>
          <w:szCs w:val="24"/>
        </w:rPr>
        <w:t xml:space="preserve"> </w:t>
      </w:r>
      <w:r>
        <w:rPr>
          <w:rFonts w:ascii="Times New Roman" w:hAnsi="Times New Roman" w:cs="Times New Roman"/>
          <w:b/>
          <w:bCs/>
          <w:sz w:val="24"/>
          <w:szCs w:val="24"/>
        </w:rPr>
        <w:t>Type of Family</w:t>
      </w:r>
    </w:p>
    <w:p w14:paraId="009DC56F" w14:textId="3D6B19E7" w:rsidR="007B1E9B" w:rsidRDefault="00D8614B" w:rsidP="00FF2924">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w:t>
      </w:r>
      <w:r>
        <w:rPr>
          <w:rFonts w:ascii="Times New Roman" w:hAnsi="Times New Roman" w:cs="Times New Roman"/>
          <w:b/>
          <w:bCs/>
          <w:sz w:val="24"/>
          <w:szCs w:val="24"/>
        </w:rPr>
        <w:t>2 The</w:t>
      </w:r>
      <w:r w:rsidR="00EA4067" w:rsidRPr="00D94367">
        <w:rPr>
          <w:rFonts w:ascii="Times New Roman" w:hAnsi="Times New Roman" w:cs="Times New Roman"/>
          <w:b/>
          <w:bCs/>
          <w:sz w:val="24"/>
          <w:szCs w:val="24"/>
        </w:rPr>
        <w:t xml:space="preserve"> </w:t>
      </w:r>
      <w:r w:rsidR="00EA4067">
        <w:rPr>
          <w:rFonts w:ascii="Times New Roman" w:hAnsi="Times New Roman" w:cs="Times New Roman"/>
          <w:b/>
          <w:bCs/>
          <w:sz w:val="24"/>
          <w:szCs w:val="24"/>
        </w:rPr>
        <w:t>P</w:t>
      </w:r>
      <w:r w:rsidR="00EA4067" w:rsidRPr="00D94367">
        <w:rPr>
          <w:rFonts w:ascii="Times New Roman" w:hAnsi="Times New Roman" w:cs="Times New Roman"/>
          <w:b/>
          <w:bCs/>
          <w:sz w:val="24"/>
          <w:szCs w:val="24"/>
        </w:rPr>
        <w:t xml:space="preserve">rimary </w:t>
      </w:r>
      <w:r w:rsidR="00EA4067">
        <w:rPr>
          <w:rFonts w:ascii="Times New Roman" w:hAnsi="Times New Roman" w:cs="Times New Roman"/>
          <w:b/>
          <w:bCs/>
          <w:sz w:val="24"/>
          <w:szCs w:val="24"/>
        </w:rPr>
        <w:t>S</w:t>
      </w:r>
      <w:r w:rsidR="00EA4067" w:rsidRPr="00D94367">
        <w:rPr>
          <w:rFonts w:ascii="Times New Roman" w:hAnsi="Times New Roman" w:cs="Times New Roman"/>
          <w:b/>
          <w:bCs/>
          <w:sz w:val="24"/>
          <w:szCs w:val="24"/>
        </w:rPr>
        <w:t xml:space="preserve">ource </w:t>
      </w:r>
      <w:r w:rsidR="00EA4067">
        <w:rPr>
          <w:rFonts w:ascii="Times New Roman" w:hAnsi="Times New Roman" w:cs="Times New Roman"/>
          <w:b/>
          <w:bCs/>
          <w:sz w:val="24"/>
          <w:szCs w:val="24"/>
        </w:rPr>
        <w:t>S</w:t>
      </w:r>
      <w:r w:rsidR="00EA4067" w:rsidRPr="00D94367">
        <w:rPr>
          <w:rFonts w:ascii="Times New Roman" w:hAnsi="Times New Roman" w:cs="Times New Roman"/>
          <w:b/>
          <w:bCs/>
          <w:sz w:val="24"/>
          <w:szCs w:val="24"/>
        </w:rPr>
        <w:t xml:space="preserve">tress in </w:t>
      </w:r>
      <w:r w:rsidR="00EA4067">
        <w:rPr>
          <w:rFonts w:ascii="Times New Roman" w:hAnsi="Times New Roman" w:cs="Times New Roman"/>
          <w:b/>
          <w:bCs/>
          <w:sz w:val="24"/>
          <w:szCs w:val="24"/>
        </w:rPr>
        <w:t>W</w:t>
      </w:r>
      <w:r w:rsidR="00EA4067" w:rsidRPr="00D94367">
        <w:rPr>
          <w:rFonts w:ascii="Times New Roman" w:hAnsi="Times New Roman" w:cs="Times New Roman"/>
          <w:b/>
          <w:bCs/>
          <w:sz w:val="24"/>
          <w:szCs w:val="24"/>
        </w:rPr>
        <w:t>orkplace.</w:t>
      </w:r>
    </w:p>
    <w:p w14:paraId="677AFF98" w14:textId="77777777" w:rsidR="0000203D" w:rsidRDefault="0000203D" w:rsidP="006330D5">
      <w:pPr>
        <w:spacing w:line="360" w:lineRule="auto"/>
        <w:jc w:val="center"/>
        <w:rPr>
          <w:rFonts w:ascii="Times New Roman" w:hAnsi="Times New Roman" w:cs="Times New Roman"/>
          <w:b/>
          <w:bCs/>
          <w:sz w:val="24"/>
          <w:szCs w:val="24"/>
        </w:rPr>
      </w:pPr>
    </w:p>
    <w:p w14:paraId="6251BE22" w14:textId="0A891099" w:rsidR="006330D5" w:rsidRDefault="006330D5" w:rsidP="006330D5">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9</w:t>
      </w:r>
      <w:r w:rsidRPr="006330D5">
        <w:rPr>
          <w:rFonts w:ascii="Times New Roman" w:hAnsi="Times New Roman" w:cs="Times New Roman"/>
          <w:b/>
          <w:bCs/>
          <w:sz w:val="24"/>
          <w:szCs w:val="24"/>
        </w:rPr>
        <w:t xml:space="preserve"> </w:t>
      </w:r>
      <w:r w:rsidRPr="00D94367">
        <w:rPr>
          <w:rFonts w:ascii="Times New Roman" w:hAnsi="Times New Roman" w:cs="Times New Roman"/>
          <w:b/>
          <w:bCs/>
          <w:sz w:val="24"/>
          <w:szCs w:val="24"/>
        </w:rPr>
        <w:t xml:space="preserve">The </w:t>
      </w:r>
      <w:r>
        <w:rPr>
          <w:rFonts w:ascii="Times New Roman" w:hAnsi="Times New Roman" w:cs="Times New Roman"/>
          <w:b/>
          <w:bCs/>
          <w:sz w:val="24"/>
          <w:szCs w:val="24"/>
        </w:rPr>
        <w:t>P</w:t>
      </w:r>
      <w:r w:rsidRPr="00D94367">
        <w:rPr>
          <w:rFonts w:ascii="Times New Roman" w:hAnsi="Times New Roman" w:cs="Times New Roman"/>
          <w:b/>
          <w:bCs/>
          <w:sz w:val="24"/>
          <w:szCs w:val="24"/>
        </w:rPr>
        <w:t xml:space="preserve">rimary </w:t>
      </w:r>
      <w:r>
        <w:rPr>
          <w:rFonts w:ascii="Times New Roman" w:hAnsi="Times New Roman" w:cs="Times New Roman"/>
          <w:b/>
          <w:bCs/>
          <w:sz w:val="24"/>
          <w:szCs w:val="24"/>
        </w:rPr>
        <w:t>S</w:t>
      </w:r>
      <w:r w:rsidRPr="00D94367">
        <w:rPr>
          <w:rFonts w:ascii="Times New Roman" w:hAnsi="Times New Roman" w:cs="Times New Roman"/>
          <w:b/>
          <w:bCs/>
          <w:sz w:val="24"/>
          <w:szCs w:val="24"/>
        </w:rPr>
        <w:t xml:space="preserve">ource </w:t>
      </w:r>
      <w:r>
        <w:rPr>
          <w:rFonts w:ascii="Times New Roman" w:hAnsi="Times New Roman" w:cs="Times New Roman"/>
          <w:b/>
          <w:bCs/>
          <w:sz w:val="24"/>
          <w:szCs w:val="24"/>
        </w:rPr>
        <w:t>S</w:t>
      </w:r>
      <w:r w:rsidRPr="00D94367">
        <w:rPr>
          <w:rFonts w:ascii="Times New Roman" w:hAnsi="Times New Roman" w:cs="Times New Roman"/>
          <w:b/>
          <w:bCs/>
          <w:sz w:val="24"/>
          <w:szCs w:val="24"/>
        </w:rPr>
        <w:t xml:space="preserve">tress in </w:t>
      </w:r>
      <w:r>
        <w:rPr>
          <w:rFonts w:ascii="Times New Roman" w:hAnsi="Times New Roman" w:cs="Times New Roman"/>
          <w:b/>
          <w:bCs/>
          <w:sz w:val="24"/>
          <w:szCs w:val="24"/>
        </w:rPr>
        <w:t>W</w:t>
      </w:r>
      <w:r w:rsidRPr="00D94367">
        <w:rPr>
          <w:rFonts w:ascii="Times New Roman" w:hAnsi="Times New Roman" w:cs="Times New Roman"/>
          <w:b/>
          <w:bCs/>
          <w:sz w:val="24"/>
          <w:szCs w:val="24"/>
        </w:rPr>
        <w:t>orkplace.</w:t>
      </w:r>
    </w:p>
    <w:tbl>
      <w:tblPr>
        <w:tblStyle w:val="TableGrid"/>
        <w:tblW w:w="0" w:type="auto"/>
        <w:tblLook w:val="04A0" w:firstRow="1" w:lastRow="0" w:firstColumn="1" w:lastColumn="0" w:noHBand="0" w:noVBand="1"/>
      </w:tblPr>
      <w:tblGrid>
        <w:gridCol w:w="3256"/>
        <w:gridCol w:w="1984"/>
        <w:gridCol w:w="3686"/>
      </w:tblGrid>
      <w:tr w:rsidR="00EA4067" w14:paraId="4A8D1983" w14:textId="77777777" w:rsidTr="00EA4067">
        <w:tc>
          <w:tcPr>
            <w:tcW w:w="3256" w:type="dxa"/>
          </w:tcPr>
          <w:p w14:paraId="72A36652" w14:textId="3A35B184" w:rsidR="00EA4067" w:rsidRPr="006C367A" w:rsidRDefault="00EA4067" w:rsidP="007E183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Stress in Workplace </w:t>
            </w:r>
          </w:p>
        </w:tc>
        <w:tc>
          <w:tcPr>
            <w:tcW w:w="1984" w:type="dxa"/>
          </w:tcPr>
          <w:p w14:paraId="01994A0F" w14:textId="77777777" w:rsidR="00EA4067" w:rsidRPr="006C367A" w:rsidRDefault="00EA4067"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70BAD512" w14:textId="77777777" w:rsidR="00EA4067" w:rsidRPr="006C367A" w:rsidRDefault="00EA4067"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EA4067" w:rsidRPr="00E56BB0" w14:paraId="617BE574" w14:textId="77777777" w:rsidTr="00EA4067">
        <w:tc>
          <w:tcPr>
            <w:tcW w:w="3256" w:type="dxa"/>
            <w:vAlign w:val="center"/>
          </w:tcPr>
          <w:p w14:paraId="22189347" w14:textId="478587E1" w:rsidR="00EA4067" w:rsidRPr="00EA4067" w:rsidRDefault="00EA4067" w:rsidP="00EA4067">
            <w:pPr>
              <w:spacing w:line="360" w:lineRule="auto"/>
              <w:rPr>
                <w:rFonts w:ascii="Times New Roman" w:hAnsi="Times New Roman" w:cs="Times New Roman"/>
                <w:sz w:val="24"/>
                <w:szCs w:val="24"/>
              </w:rPr>
            </w:pPr>
            <w:r w:rsidRPr="00D94367">
              <w:rPr>
                <w:rFonts w:ascii="Times New Roman" w:hAnsi="Times New Roman" w:cs="Times New Roman"/>
                <w:sz w:val="24"/>
                <w:szCs w:val="24"/>
              </w:rPr>
              <w:t>Workload</w:t>
            </w:r>
          </w:p>
        </w:tc>
        <w:tc>
          <w:tcPr>
            <w:tcW w:w="1984" w:type="dxa"/>
          </w:tcPr>
          <w:p w14:paraId="23D6D8B8" w14:textId="5BB398D0"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15</w:t>
            </w:r>
          </w:p>
        </w:tc>
        <w:tc>
          <w:tcPr>
            <w:tcW w:w="3686" w:type="dxa"/>
          </w:tcPr>
          <w:p w14:paraId="0444E117" w14:textId="050F07B1"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30.0</w:t>
            </w:r>
          </w:p>
        </w:tc>
      </w:tr>
      <w:tr w:rsidR="00EA4067" w:rsidRPr="00E56BB0" w14:paraId="33D9A382" w14:textId="77777777" w:rsidTr="00EA4067">
        <w:tc>
          <w:tcPr>
            <w:tcW w:w="3256" w:type="dxa"/>
            <w:vAlign w:val="center"/>
          </w:tcPr>
          <w:p w14:paraId="691E7286" w14:textId="17393C8D" w:rsidR="00EA4067" w:rsidRPr="00EA4067" w:rsidRDefault="00EA4067" w:rsidP="00EA4067">
            <w:pPr>
              <w:spacing w:line="360" w:lineRule="auto"/>
              <w:rPr>
                <w:rFonts w:ascii="Times New Roman" w:hAnsi="Times New Roman" w:cs="Times New Roman"/>
                <w:sz w:val="24"/>
                <w:szCs w:val="24"/>
              </w:rPr>
            </w:pPr>
            <w:r w:rsidRPr="00D94367">
              <w:rPr>
                <w:rFonts w:ascii="Times New Roman" w:hAnsi="Times New Roman" w:cs="Times New Roman"/>
                <w:sz w:val="24"/>
                <w:szCs w:val="24"/>
              </w:rPr>
              <w:t>Management Pressure</w:t>
            </w:r>
          </w:p>
        </w:tc>
        <w:tc>
          <w:tcPr>
            <w:tcW w:w="1984" w:type="dxa"/>
          </w:tcPr>
          <w:p w14:paraId="501C6149" w14:textId="3E61F679"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24</w:t>
            </w:r>
          </w:p>
        </w:tc>
        <w:tc>
          <w:tcPr>
            <w:tcW w:w="3686" w:type="dxa"/>
          </w:tcPr>
          <w:p w14:paraId="6BCD08DB" w14:textId="6733AD66"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48.0</w:t>
            </w:r>
          </w:p>
        </w:tc>
      </w:tr>
      <w:tr w:rsidR="00EA4067" w:rsidRPr="00E56BB0" w14:paraId="46B12FB6" w14:textId="77777777" w:rsidTr="00EA4067">
        <w:tc>
          <w:tcPr>
            <w:tcW w:w="3256" w:type="dxa"/>
            <w:vAlign w:val="center"/>
          </w:tcPr>
          <w:p w14:paraId="3F628612" w14:textId="65D2EE6D" w:rsidR="00EA4067" w:rsidRPr="00EA4067" w:rsidRDefault="00EA4067" w:rsidP="00EA4067">
            <w:pPr>
              <w:spacing w:line="360" w:lineRule="auto"/>
              <w:rPr>
                <w:rFonts w:ascii="Times New Roman" w:hAnsi="Times New Roman" w:cs="Times New Roman"/>
                <w:sz w:val="24"/>
                <w:szCs w:val="24"/>
              </w:rPr>
            </w:pPr>
            <w:r w:rsidRPr="00D94367">
              <w:rPr>
                <w:rFonts w:ascii="Times New Roman" w:hAnsi="Times New Roman" w:cs="Times New Roman"/>
                <w:sz w:val="24"/>
                <w:szCs w:val="24"/>
              </w:rPr>
              <w:t>Job Insecurity</w:t>
            </w:r>
          </w:p>
        </w:tc>
        <w:tc>
          <w:tcPr>
            <w:tcW w:w="1984" w:type="dxa"/>
          </w:tcPr>
          <w:p w14:paraId="41BE4432" w14:textId="0B34E6A2"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4</w:t>
            </w:r>
          </w:p>
        </w:tc>
        <w:tc>
          <w:tcPr>
            <w:tcW w:w="3686" w:type="dxa"/>
          </w:tcPr>
          <w:p w14:paraId="3B4AFBF8" w14:textId="6BBDF05F"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8.0</w:t>
            </w:r>
          </w:p>
        </w:tc>
      </w:tr>
      <w:tr w:rsidR="00EA4067" w:rsidRPr="00E56BB0" w14:paraId="42D8DFF4" w14:textId="77777777" w:rsidTr="00EA4067">
        <w:tc>
          <w:tcPr>
            <w:tcW w:w="3256" w:type="dxa"/>
            <w:vAlign w:val="center"/>
          </w:tcPr>
          <w:p w14:paraId="1680320F" w14:textId="5EC29732" w:rsidR="00EA4067" w:rsidRPr="00EA4067" w:rsidRDefault="00EA4067" w:rsidP="00EA4067">
            <w:pPr>
              <w:spacing w:line="360" w:lineRule="auto"/>
              <w:rPr>
                <w:rFonts w:ascii="Times New Roman" w:hAnsi="Times New Roman" w:cs="Times New Roman"/>
                <w:sz w:val="24"/>
                <w:szCs w:val="24"/>
              </w:rPr>
            </w:pPr>
            <w:r w:rsidRPr="00D94367">
              <w:rPr>
                <w:rFonts w:ascii="Times New Roman" w:hAnsi="Times New Roman" w:cs="Times New Roman"/>
                <w:sz w:val="24"/>
                <w:szCs w:val="24"/>
              </w:rPr>
              <w:t>Lack of Work-Life Balance</w:t>
            </w:r>
          </w:p>
        </w:tc>
        <w:tc>
          <w:tcPr>
            <w:tcW w:w="1984" w:type="dxa"/>
          </w:tcPr>
          <w:p w14:paraId="4F0D343A" w14:textId="311D6F84"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7</w:t>
            </w:r>
          </w:p>
        </w:tc>
        <w:tc>
          <w:tcPr>
            <w:tcW w:w="3686" w:type="dxa"/>
          </w:tcPr>
          <w:p w14:paraId="4899798D" w14:textId="6A8A9AF3" w:rsidR="00EA4067" w:rsidRPr="00EA4067" w:rsidRDefault="00EA4067" w:rsidP="00EA4067">
            <w:pPr>
              <w:spacing w:line="360" w:lineRule="auto"/>
              <w:jc w:val="center"/>
              <w:rPr>
                <w:rFonts w:ascii="Times New Roman" w:hAnsi="Times New Roman" w:cs="Times New Roman"/>
                <w:sz w:val="24"/>
                <w:szCs w:val="24"/>
              </w:rPr>
            </w:pPr>
            <w:r w:rsidRPr="00D94367">
              <w:rPr>
                <w:rFonts w:ascii="Times New Roman" w:hAnsi="Times New Roman" w:cs="Times New Roman"/>
                <w:sz w:val="24"/>
                <w:szCs w:val="24"/>
              </w:rPr>
              <w:t>14.0</w:t>
            </w:r>
          </w:p>
        </w:tc>
      </w:tr>
      <w:tr w:rsidR="00EA4067" w:rsidRPr="00E56BB0" w14:paraId="74F1DB6C" w14:textId="77777777" w:rsidTr="00EA4067">
        <w:tc>
          <w:tcPr>
            <w:tcW w:w="3256" w:type="dxa"/>
            <w:vAlign w:val="center"/>
          </w:tcPr>
          <w:p w14:paraId="1514634B" w14:textId="77777777" w:rsidR="00EA4067" w:rsidRPr="003F4FF3" w:rsidRDefault="00EA4067" w:rsidP="007E183E">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Total</w:t>
            </w:r>
          </w:p>
        </w:tc>
        <w:tc>
          <w:tcPr>
            <w:tcW w:w="1984" w:type="dxa"/>
          </w:tcPr>
          <w:p w14:paraId="4A31EAF2" w14:textId="77777777" w:rsidR="00EA4067" w:rsidRPr="003F4FF3" w:rsidRDefault="00EA4067" w:rsidP="007E183E">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50</w:t>
            </w:r>
          </w:p>
        </w:tc>
        <w:tc>
          <w:tcPr>
            <w:tcW w:w="3686" w:type="dxa"/>
          </w:tcPr>
          <w:p w14:paraId="780F1051" w14:textId="77777777" w:rsidR="00EA4067" w:rsidRPr="003F4FF3" w:rsidRDefault="00EA4067" w:rsidP="007E183E">
            <w:pPr>
              <w:spacing w:line="360" w:lineRule="auto"/>
              <w:jc w:val="center"/>
              <w:rPr>
                <w:rFonts w:ascii="Times New Roman" w:hAnsi="Times New Roman" w:cs="Times New Roman"/>
                <w:b/>
                <w:bCs/>
                <w:sz w:val="24"/>
                <w:szCs w:val="24"/>
              </w:rPr>
            </w:pPr>
            <w:r w:rsidRPr="003778DD">
              <w:rPr>
                <w:rFonts w:ascii="Times New Roman" w:hAnsi="Times New Roman" w:cs="Times New Roman"/>
                <w:b/>
                <w:bCs/>
                <w:sz w:val="24"/>
                <w:szCs w:val="24"/>
              </w:rPr>
              <w:t>100.0</w:t>
            </w:r>
          </w:p>
        </w:tc>
      </w:tr>
    </w:tbl>
    <w:p w14:paraId="02E9E99A" w14:textId="77777777" w:rsidR="006330D5" w:rsidRPr="006C367A" w:rsidRDefault="006330D5" w:rsidP="006330D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67A78D7B" w14:textId="6652BB21" w:rsidR="00793C17" w:rsidRPr="00793C17" w:rsidRDefault="00793C17" w:rsidP="00FF2924">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652EE6A" w14:textId="546E1CE8" w:rsidR="00EA4067" w:rsidRDefault="0000203D" w:rsidP="00FF2924">
      <w:pPr>
        <w:spacing w:line="360" w:lineRule="auto"/>
        <w:jc w:val="both"/>
        <w:rPr>
          <w:rFonts w:ascii="Times New Roman" w:hAnsi="Times New Roman" w:cs="Times New Roman"/>
          <w:sz w:val="24"/>
          <w:szCs w:val="24"/>
        </w:rPr>
      </w:pPr>
      <w:r w:rsidRPr="0000203D">
        <w:rPr>
          <w:rFonts w:ascii="Times New Roman" w:hAnsi="Times New Roman" w:cs="Times New Roman"/>
          <w:sz w:val="24"/>
          <w:szCs w:val="24"/>
        </w:rPr>
        <w:t xml:space="preserve">The </w:t>
      </w:r>
      <w:r w:rsidR="001A2F61">
        <w:rPr>
          <w:rFonts w:ascii="Times New Roman" w:hAnsi="Times New Roman" w:cs="Times New Roman"/>
          <w:sz w:val="24"/>
          <w:szCs w:val="24"/>
        </w:rPr>
        <w:t xml:space="preserve">table 4.9 shows </w:t>
      </w:r>
      <w:r w:rsidRPr="0000203D">
        <w:rPr>
          <w:rFonts w:ascii="Times New Roman" w:hAnsi="Times New Roman" w:cs="Times New Roman"/>
          <w:sz w:val="24"/>
          <w:szCs w:val="24"/>
        </w:rPr>
        <w:t>data on primary sources of workplace stress reveals a significant variation in the factors contributing to employee stress. The most prominent source is "Management Pressure," reported by 48% of respondents, indicating that the demands and expectations set by management are a major stressor for nearly half of the workforce. This is followed by "Workload," which affects 30% of employees, suggesting that high job demands also play a crucial role in stress levels. "Lack of Work-Life Balance" is noted by 14% of the participants, highlighting that difficulties in balancing professional and personal lives contribute to stress for some employees. Conversely, "Job Insecurity" is reported by only 8%, indicating that concerns about job stability are less prevalent compared to other stressors. Overall, the data underscores that management pressure and workload are the predominant sources of workplace stress, while job insecurity is a less significant factor.</w:t>
      </w:r>
      <w:r w:rsidR="0060098E" w:rsidRPr="0060098E">
        <w:rPr>
          <w:rFonts w:ascii="Times New Roman" w:hAnsi="Times New Roman" w:cs="Times New Roman"/>
          <w:sz w:val="24"/>
          <w:szCs w:val="24"/>
        </w:rPr>
        <w:t xml:space="preserve"> </w:t>
      </w:r>
      <w:r w:rsidR="0060098E">
        <w:rPr>
          <w:rFonts w:ascii="Times New Roman" w:hAnsi="Times New Roman" w:cs="Times New Roman"/>
          <w:sz w:val="24"/>
          <w:szCs w:val="24"/>
        </w:rPr>
        <w:t>The Fig.4.8 explains the same.</w:t>
      </w:r>
    </w:p>
    <w:p w14:paraId="02F2DB59" w14:textId="39D588C6" w:rsidR="00C804D1" w:rsidRPr="0000203D" w:rsidRDefault="0060098E" w:rsidP="00C804D1">
      <w:pPr>
        <w:spacing w:line="360" w:lineRule="auto"/>
        <w:jc w:val="center"/>
        <w:rPr>
          <w:rFonts w:ascii="Times New Roman" w:hAnsi="Times New Roman" w:cs="Times New Roman"/>
          <w:sz w:val="24"/>
          <w:szCs w:val="24"/>
        </w:rPr>
      </w:pPr>
      <w:r>
        <w:rPr>
          <w:noProof/>
          <w:lang w:eastAsia="en-IN"/>
        </w:rPr>
        <w:drawing>
          <wp:inline distT="0" distB="0" distL="0" distR="0" wp14:anchorId="2F9EBD94" wp14:editId="2081AB60">
            <wp:extent cx="4678680" cy="2042160"/>
            <wp:effectExtent l="0" t="0" r="7620" b="0"/>
            <wp:docPr id="1481004633" name="Chart 1">
              <a:extLst xmlns:a="http://schemas.openxmlformats.org/drawingml/2006/main">
                <a:ext uri="{FF2B5EF4-FFF2-40B4-BE49-F238E27FC236}">
                  <a16:creationId xmlns:a16="http://schemas.microsoft.com/office/drawing/2014/main" id="{915A0B67-75E9-D919-70BE-79499154F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275DD29" w14:textId="476CF84E" w:rsidR="00C804D1" w:rsidRDefault="00C804D1" w:rsidP="00C804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Pr="00F7400B">
        <w:rPr>
          <w:rFonts w:ascii="Times New Roman" w:hAnsi="Times New Roman" w:cs="Times New Roman"/>
          <w:b/>
          <w:bCs/>
          <w:sz w:val="24"/>
          <w:szCs w:val="24"/>
        </w:rPr>
        <w:t xml:space="preserve"> 4.</w:t>
      </w:r>
      <w:r>
        <w:rPr>
          <w:rFonts w:ascii="Times New Roman" w:hAnsi="Times New Roman" w:cs="Times New Roman"/>
          <w:b/>
          <w:bCs/>
          <w:sz w:val="24"/>
          <w:szCs w:val="24"/>
        </w:rPr>
        <w:t>9</w:t>
      </w:r>
      <w:r w:rsidRPr="006330D5">
        <w:rPr>
          <w:rFonts w:ascii="Times New Roman" w:hAnsi="Times New Roman" w:cs="Times New Roman"/>
          <w:b/>
          <w:bCs/>
          <w:sz w:val="24"/>
          <w:szCs w:val="24"/>
        </w:rPr>
        <w:t xml:space="preserve"> </w:t>
      </w:r>
      <w:r w:rsidRPr="00D94367">
        <w:rPr>
          <w:rFonts w:ascii="Times New Roman" w:hAnsi="Times New Roman" w:cs="Times New Roman"/>
          <w:b/>
          <w:bCs/>
          <w:sz w:val="24"/>
          <w:szCs w:val="24"/>
        </w:rPr>
        <w:t xml:space="preserve">The </w:t>
      </w:r>
      <w:r>
        <w:rPr>
          <w:rFonts w:ascii="Times New Roman" w:hAnsi="Times New Roman" w:cs="Times New Roman"/>
          <w:b/>
          <w:bCs/>
          <w:sz w:val="24"/>
          <w:szCs w:val="24"/>
        </w:rPr>
        <w:t>P</w:t>
      </w:r>
      <w:r w:rsidRPr="00D94367">
        <w:rPr>
          <w:rFonts w:ascii="Times New Roman" w:hAnsi="Times New Roman" w:cs="Times New Roman"/>
          <w:b/>
          <w:bCs/>
          <w:sz w:val="24"/>
          <w:szCs w:val="24"/>
        </w:rPr>
        <w:t xml:space="preserve">rimary </w:t>
      </w:r>
      <w:r>
        <w:rPr>
          <w:rFonts w:ascii="Times New Roman" w:hAnsi="Times New Roman" w:cs="Times New Roman"/>
          <w:b/>
          <w:bCs/>
          <w:sz w:val="24"/>
          <w:szCs w:val="24"/>
        </w:rPr>
        <w:t>S</w:t>
      </w:r>
      <w:r w:rsidRPr="00D94367">
        <w:rPr>
          <w:rFonts w:ascii="Times New Roman" w:hAnsi="Times New Roman" w:cs="Times New Roman"/>
          <w:b/>
          <w:bCs/>
          <w:sz w:val="24"/>
          <w:szCs w:val="24"/>
        </w:rPr>
        <w:t xml:space="preserve">ource </w:t>
      </w:r>
      <w:r>
        <w:rPr>
          <w:rFonts w:ascii="Times New Roman" w:hAnsi="Times New Roman" w:cs="Times New Roman"/>
          <w:b/>
          <w:bCs/>
          <w:sz w:val="24"/>
          <w:szCs w:val="24"/>
        </w:rPr>
        <w:t>S</w:t>
      </w:r>
      <w:r w:rsidRPr="00D94367">
        <w:rPr>
          <w:rFonts w:ascii="Times New Roman" w:hAnsi="Times New Roman" w:cs="Times New Roman"/>
          <w:b/>
          <w:bCs/>
          <w:sz w:val="24"/>
          <w:szCs w:val="24"/>
        </w:rPr>
        <w:t xml:space="preserve">tress in </w:t>
      </w:r>
      <w:r>
        <w:rPr>
          <w:rFonts w:ascii="Times New Roman" w:hAnsi="Times New Roman" w:cs="Times New Roman"/>
          <w:b/>
          <w:bCs/>
          <w:sz w:val="24"/>
          <w:szCs w:val="24"/>
        </w:rPr>
        <w:t>W</w:t>
      </w:r>
      <w:r w:rsidRPr="00D94367">
        <w:rPr>
          <w:rFonts w:ascii="Times New Roman" w:hAnsi="Times New Roman" w:cs="Times New Roman"/>
          <w:b/>
          <w:bCs/>
          <w:sz w:val="24"/>
          <w:szCs w:val="24"/>
        </w:rPr>
        <w:t>orkplace.</w:t>
      </w:r>
    </w:p>
    <w:p w14:paraId="1DFE5E56" w14:textId="77777777" w:rsidR="00C804D1" w:rsidRDefault="00C804D1" w:rsidP="00C804D1">
      <w:pPr>
        <w:spacing w:line="360" w:lineRule="auto"/>
        <w:jc w:val="center"/>
        <w:rPr>
          <w:rFonts w:ascii="Times New Roman" w:hAnsi="Times New Roman" w:cs="Times New Roman"/>
          <w:b/>
          <w:bCs/>
          <w:sz w:val="24"/>
          <w:szCs w:val="24"/>
        </w:rPr>
      </w:pPr>
    </w:p>
    <w:p w14:paraId="2130C0F2" w14:textId="100EAC8D" w:rsidR="00C804D1" w:rsidRDefault="006330D5" w:rsidP="006330D5">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t>4.</w:t>
      </w:r>
      <w:r>
        <w:rPr>
          <w:rFonts w:ascii="Times New Roman" w:hAnsi="Times New Roman" w:cs="Times New Roman"/>
          <w:b/>
          <w:bCs/>
          <w:sz w:val="24"/>
          <w:szCs w:val="24"/>
        </w:rPr>
        <w:t>3 How</w:t>
      </w:r>
      <w:r w:rsidRPr="006330D5">
        <w:rPr>
          <w:rFonts w:ascii="Times New Roman" w:hAnsi="Times New Roman" w:cs="Times New Roman"/>
          <w:b/>
          <w:bCs/>
          <w:sz w:val="24"/>
          <w:szCs w:val="24"/>
        </w:rPr>
        <w:t xml:space="preserve"> often feel stress at work</w:t>
      </w:r>
    </w:p>
    <w:p w14:paraId="2F9DDD4B" w14:textId="0A0B38C4" w:rsidR="006330D5" w:rsidRDefault="006330D5" w:rsidP="006330D5">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 xml:space="preserve">10 </w:t>
      </w:r>
      <w:r w:rsidRPr="006330D5">
        <w:rPr>
          <w:rFonts w:ascii="Times New Roman" w:hAnsi="Times New Roman" w:cs="Times New Roman"/>
          <w:b/>
          <w:bCs/>
          <w:sz w:val="24"/>
          <w:szCs w:val="24"/>
        </w:rPr>
        <w:t>How often feel stress at work</w:t>
      </w:r>
    </w:p>
    <w:tbl>
      <w:tblPr>
        <w:tblStyle w:val="TableGrid"/>
        <w:tblW w:w="0" w:type="auto"/>
        <w:tblLook w:val="04A0" w:firstRow="1" w:lastRow="0" w:firstColumn="1" w:lastColumn="0" w:noHBand="0" w:noVBand="1"/>
      </w:tblPr>
      <w:tblGrid>
        <w:gridCol w:w="3256"/>
        <w:gridCol w:w="1984"/>
        <w:gridCol w:w="3686"/>
      </w:tblGrid>
      <w:tr w:rsidR="006330D5" w14:paraId="702976F5" w14:textId="77777777" w:rsidTr="007E183E">
        <w:tc>
          <w:tcPr>
            <w:tcW w:w="3256" w:type="dxa"/>
          </w:tcPr>
          <w:p w14:paraId="563F5E36" w14:textId="7BA0F0CF" w:rsidR="006330D5" w:rsidRPr="006C367A" w:rsidRDefault="006330D5" w:rsidP="007E183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Stress at Work </w:t>
            </w:r>
          </w:p>
        </w:tc>
        <w:tc>
          <w:tcPr>
            <w:tcW w:w="1984" w:type="dxa"/>
          </w:tcPr>
          <w:p w14:paraId="580E20E5" w14:textId="77777777" w:rsidR="006330D5" w:rsidRPr="006C367A" w:rsidRDefault="006330D5"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3110E4E2" w14:textId="77777777" w:rsidR="006330D5" w:rsidRPr="006C367A" w:rsidRDefault="006330D5"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6330D5" w:rsidRPr="00E56BB0" w14:paraId="14CEE0EC" w14:textId="77777777" w:rsidTr="007E183E">
        <w:tc>
          <w:tcPr>
            <w:tcW w:w="3256" w:type="dxa"/>
            <w:vAlign w:val="center"/>
          </w:tcPr>
          <w:p w14:paraId="01C59270" w14:textId="79845D63" w:rsidR="006330D5" w:rsidRPr="00EA4067" w:rsidRDefault="006330D5" w:rsidP="006330D5">
            <w:pPr>
              <w:spacing w:line="360" w:lineRule="auto"/>
              <w:rPr>
                <w:rFonts w:ascii="Times New Roman" w:hAnsi="Times New Roman" w:cs="Times New Roman"/>
                <w:sz w:val="24"/>
                <w:szCs w:val="24"/>
              </w:rPr>
            </w:pPr>
            <w:r w:rsidRPr="00D314AD">
              <w:rPr>
                <w:rFonts w:ascii="Times New Roman" w:hAnsi="Times New Roman" w:cs="Times New Roman"/>
                <w:sz w:val="24"/>
                <w:szCs w:val="24"/>
              </w:rPr>
              <w:t>Rarely</w:t>
            </w:r>
          </w:p>
        </w:tc>
        <w:tc>
          <w:tcPr>
            <w:tcW w:w="1984" w:type="dxa"/>
          </w:tcPr>
          <w:p w14:paraId="138F88DD" w14:textId="176DCA45"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11</w:t>
            </w:r>
          </w:p>
        </w:tc>
        <w:tc>
          <w:tcPr>
            <w:tcW w:w="3686" w:type="dxa"/>
          </w:tcPr>
          <w:p w14:paraId="04824648" w14:textId="07EFFB0F"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22.0</w:t>
            </w:r>
          </w:p>
        </w:tc>
      </w:tr>
      <w:tr w:rsidR="006330D5" w:rsidRPr="00E56BB0" w14:paraId="1F788E31" w14:textId="77777777" w:rsidTr="007E183E">
        <w:tc>
          <w:tcPr>
            <w:tcW w:w="3256" w:type="dxa"/>
            <w:vAlign w:val="center"/>
          </w:tcPr>
          <w:p w14:paraId="5F976A04" w14:textId="54BB2D77" w:rsidR="006330D5" w:rsidRPr="00EA4067" w:rsidRDefault="006330D5" w:rsidP="006330D5">
            <w:pPr>
              <w:spacing w:line="360" w:lineRule="auto"/>
              <w:rPr>
                <w:rFonts w:ascii="Times New Roman" w:hAnsi="Times New Roman" w:cs="Times New Roman"/>
                <w:sz w:val="24"/>
                <w:szCs w:val="24"/>
              </w:rPr>
            </w:pPr>
            <w:r w:rsidRPr="00D314AD">
              <w:rPr>
                <w:rFonts w:ascii="Times New Roman" w:hAnsi="Times New Roman" w:cs="Times New Roman"/>
                <w:sz w:val="24"/>
                <w:szCs w:val="24"/>
              </w:rPr>
              <w:t>Occasionally</w:t>
            </w:r>
          </w:p>
        </w:tc>
        <w:tc>
          <w:tcPr>
            <w:tcW w:w="1984" w:type="dxa"/>
          </w:tcPr>
          <w:p w14:paraId="4ECB02B4" w14:textId="50B9E58B"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24</w:t>
            </w:r>
          </w:p>
        </w:tc>
        <w:tc>
          <w:tcPr>
            <w:tcW w:w="3686" w:type="dxa"/>
          </w:tcPr>
          <w:p w14:paraId="5D3398C4" w14:textId="706F2094"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48.0</w:t>
            </w:r>
          </w:p>
        </w:tc>
      </w:tr>
      <w:tr w:rsidR="006330D5" w:rsidRPr="00E56BB0" w14:paraId="087107F6" w14:textId="77777777" w:rsidTr="007E183E">
        <w:tc>
          <w:tcPr>
            <w:tcW w:w="3256" w:type="dxa"/>
            <w:vAlign w:val="center"/>
          </w:tcPr>
          <w:p w14:paraId="6EF3B25C" w14:textId="5CD8CAD8" w:rsidR="006330D5" w:rsidRPr="00EA4067" w:rsidRDefault="006330D5" w:rsidP="006330D5">
            <w:pPr>
              <w:spacing w:line="360" w:lineRule="auto"/>
              <w:rPr>
                <w:rFonts w:ascii="Times New Roman" w:hAnsi="Times New Roman" w:cs="Times New Roman"/>
                <w:sz w:val="24"/>
                <w:szCs w:val="24"/>
              </w:rPr>
            </w:pPr>
            <w:r w:rsidRPr="00D314AD">
              <w:rPr>
                <w:rFonts w:ascii="Times New Roman" w:hAnsi="Times New Roman" w:cs="Times New Roman"/>
                <w:sz w:val="24"/>
                <w:szCs w:val="24"/>
              </w:rPr>
              <w:t>Frequently</w:t>
            </w:r>
          </w:p>
        </w:tc>
        <w:tc>
          <w:tcPr>
            <w:tcW w:w="1984" w:type="dxa"/>
          </w:tcPr>
          <w:p w14:paraId="160E54FB" w14:textId="5B09108A"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8</w:t>
            </w:r>
          </w:p>
        </w:tc>
        <w:tc>
          <w:tcPr>
            <w:tcW w:w="3686" w:type="dxa"/>
          </w:tcPr>
          <w:p w14:paraId="3EDEE7D7" w14:textId="1014C68E"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16.0</w:t>
            </w:r>
          </w:p>
        </w:tc>
      </w:tr>
      <w:tr w:rsidR="006330D5" w:rsidRPr="00E56BB0" w14:paraId="0FF3D984" w14:textId="77777777" w:rsidTr="007E183E">
        <w:tc>
          <w:tcPr>
            <w:tcW w:w="3256" w:type="dxa"/>
            <w:vAlign w:val="center"/>
          </w:tcPr>
          <w:p w14:paraId="734B2E92" w14:textId="35ECB108" w:rsidR="006330D5" w:rsidRPr="00EA4067" w:rsidRDefault="006330D5" w:rsidP="006330D5">
            <w:pPr>
              <w:spacing w:line="360" w:lineRule="auto"/>
              <w:rPr>
                <w:rFonts w:ascii="Times New Roman" w:hAnsi="Times New Roman" w:cs="Times New Roman"/>
                <w:sz w:val="24"/>
                <w:szCs w:val="24"/>
              </w:rPr>
            </w:pPr>
            <w:r w:rsidRPr="00D314AD">
              <w:rPr>
                <w:rFonts w:ascii="Times New Roman" w:hAnsi="Times New Roman" w:cs="Times New Roman"/>
                <w:sz w:val="24"/>
                <w:szCs w:val="24"/>
              </w:rPr>
              <w:t>Always</w:t>
            </w:r>
          </w:p>
        </w:tc>
        <w:tc>
          <w:tcPr>
            <w:tcW w:w="1984" w:type="dxa"/>
          </w:tcPr>
          <w:p w14:paraId="26469ED0" w14:textId="28F48D0B"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7</w:t>
            </w:r>
          </w:p>
        </w:tc>
        <w:tc>
          <w:tcPr>
            <w:tcW w:w="3686" w:type="dxa"/>
          </w:tcPr>
          <w:p w14:paraId="7E474A21" w14:textId="7C304961" w:rsidR="006330D5" w:rsidRPr="00EA4067" w:rsidRDefault="006330D5" w:rsidP="006330D5">
            <w:pPr>
              <w:spacing w:line="360" w:lineRule="auto"/>
              <w:jc w:val="center"/>
              <w:rPr>
                <w:rFonts w:ascii="Times New Roman" w:hAnsi="Times New Roman" w:cs="Times New Roman"/>
                <w:sz w:val="24"/>
                <w:szCs w:val="24"/>
              </w:rPr>
            </w:pPr>
            <w:r w:rsidRPr="00D314AD">
              <w:rPr>
                <w:rFonts w:ascii="Times New Roman" w:hAnsi="Times New Roman" w:cs="Times New Roman"/>
                <w:sz w:val="24"/>
                <w:szCs w:val="24"/>
              </w:rPr>
              <w:t>14.0</w:t>
            </w:r>
          </w:p>
        </w:tc>
      </w:tr>
      <w:tr w:rsidR="006330D5" w:rsidRPr="00E56BB0" w14:paraId="54989D4E" w14:textId="77777777" w:rsidTr="007E183E">
        <w:tc>
          <w:tcPr>
            <w:tcW w:w="3256" w:type="dxa"/>
            <w:vAlign w:val="center"/>
          </w:tcPr>
          <w:p w14:paraId="18EC4471" w14:textId="26E731F5" w:rsidR="006330D5" w:rsidRPr="006330D5" w:rsidRDefault="006330D5" w:rsidP="006330D5">
            <w:pPr>
              <w:spacing w:line="360" w:lineRule="auto"/>
              <w:jc w:val="center"/>
              <w:rPr>
                <w:rFonts w:ascii="Times New Roman" w:hAnsi="Times New Roman" w:cs="Times New Roman"/>
                <w:b/>
                <w:bCs/>
                <w:sz w:val="24"/>
                <w:szCs w:val="24"/>
              </w:rPr>
            </w:pPr>
            <w:r w:rsidRPr="00D314AD">
              <w:rPr>
                <w:rFonts w:ascii="Times New Roman" w:hAnsi="Times New Roman" w:cs="Times New Roman"/>
                <w:b/>
                <w:bCs/>
                <w:sz w:val="24"/>
                <w:szCs w:val="24"/>
              </w:rPr>
              <w:t>Total</w:t>
            </w:r>
          </w:p>
        </w:tc>
        <w:tc>
          <w:tcPr>
            <w:tcW w:w="1984" w:type="dxa"/>
          </w:tcPr>
          <w:p w14:paraId="3B0A7253" w14:textId="1FB16B1F" w:rsidR="006330D5" w:rsidRPr="006330D5" w:rsidRDefault="006330D5" w:rsidP="006330D5">
            <w:pPr>
              <w:spacing w:line="360" w:lineRule="auto"/>
              <w:jc w:val="center"/>
              <w:rPr>
                <w:rFonts w:ascii="Times New Roman" w:hAnsi="Times New Roman" w:cs="Times New Roman"/>
                <w:b/>
                <w:bCs/>
                <w:sz w:val="24"/>
                <w:szCs w:val="24"/>
              </w:rPr>
            </w:pPr>
            <w:r w:rsidRPr="00D314AD">
              <w:rPr>
                <w:rFonts w:ascii="Times New Roman" w:hAnsi="Times New Roman" w:cs="Times New Roman"/>
                <w:b/>
                <w:bCs/>
                <w:sz w:val="24"/>
                <w:szCs w:val="24"/>
              </w:rPr>
              <w:t>50</w:t>
            </w:r>
          </w:p>
        </w:tc>
        <w:tc>
          <w:tcPr>
            <w:tcW w:w="3686" w:type="dxa"/>
          </w:tcPr>
          <w:p w14:paraId="1AD0BABD" w14:textId="365C44A3" w:rsidR="006330D5" w:rsidRPr="006330D5" w:rsidRDefault="006330D5" w:rsidP="006330D5">
            <w:pPr>
              <w:spacing w:line="360" w:lineRule="auto"/>
              <w:jc w:val="center"/>
              <w:rPr>
                <w:rFonts w:ascii="Times New Roman" w:hAnsi="Times New Roman" w:cs="Times New Roman"/>
                <w:b/>
                <w:bCs/>
                <w:sz w:val="24"/>
                <w:szCs w:val="24"/>
              </w:rPr>
            </w:pPr>
            <w:r w:rsidRPr="00D314AD">
              <w:rPr>
                <w:rFonts w:ascii="Times New Roman" w:hAnsi="Times New Roman" w:cs="Times New Roman"/>
                <w:b/>
                <w:bCs/>
                <w:sz w:val="24"/>
                <w:szCs w:val="24"/>
              </w:rPr>
              <w:t>100.0</w:t>
            </w:r>
          </w:p>
        </w:tc>
      </w:tr>
    </w:tbl>
    <w:p w14:paraId="7DD79F76" w14:textId="77777777" w:rsidR="006330D5" w:rsidRPr="006C367A" w:rsidRDefault="006330D5" w:rsidP="006330D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81EE248" w14:textId="3AD08DF7" w:rsidR="00793C17" w:rsidRPr="00793C17" w:rsidRDefault="00793C17" w:rsidP="00FF2924">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52EB759F" w14:textId="0EE1D116" w:rsidR="006330D5" w:rsidRPr="001A2F61" w:rsidRDefault="001A2F61" w:rsidP="00FF2924">
      <w:pPr>
        <w:spacing w:line="360" w:lineRule="auto"/>
        <w:jc w:val="both"/>
        <w:rPr>
          <w:rFonts w:ascii="Times New Roman" w:hAnsi="Times New Roman" w:cs="Times New Roman"/>
          <w:sz w:val="24"/>
          <w:szCs w:val="24"/>
        </w:rPr>
      </w:pPr>
      <w:r w:rsidRPr="001A2F61">
        <w:rPr>
          <w:rFonts w:ascii="Times New Roman" w:hAnsi="Times New Roman" w:cs="Times New Roman"/>
          <w:sz w:val="24"/>
          <w:szCs w:val="24"/>
        </w:rPr>
        <w:t>The data presented in Table 4.10 provides insights into the frequency with which employees experience stress at work. The majority of respondents, accounting for 48%, reported feeling stressed occasionally, suggesting that stress is a recurring issue but not overwhelming for most. A smaller proportion, 22%, indicated they feel stressed rarely, which could imply that these individuals have effective coping mechanisms or a less demanding work environment. On the other hand, 16% of employees reported feeling stressed frequently, and 14% reported experiencing stress always, indicating that a notable segment of the workforce is under significant and persistent pressure. This distribution highlights a diverse range of stress experiences among employees, underscoring the need for targeted stress management strategies to address the varying levels of stress across the workforce.</w:t>
      </w:r>
    </w:p>
    <w:p w14:paraId="7EDAEF62" w14:textId="77777777" w:rsidR="00151772" w:rsidRPr="00153FB8" w:rsidRDefault="00151772" w:rsidP="00153FB8">
      <w:pPr>
        <w:spacing w:line="360" w:lineRule="auto"/>
        <w:jc w:val="center"/>
        <w:rPr>
          <w:b/>
          <w:bCs/>
          <w:noProof/>
        </w:rPr>
      </w:pPr>
      <w:r>
        <w:rPr>
          <w:noProof/>
          <w:lang w:eastAsia="en-IN"/>
        </w:rPr>
        <w:drawing>
          <wp:inline distT="0" distB="0" distL="0" distR="0" wp14:anchorId="4CA959ED" wp14:editId="4EC4F113">
            <wp:extent cx="3939540" cy="2316480"/>
            <wp:effectExtent l="0" t="0" r="3810" b="7620"/>
            <wp:docPr id="1399400283" name="Chart 1">
              <a:extLst xmlns:a="http://schemas.openxmlformats.org/drawingml/2006/main">
                <a:ext uri="{FF2B5EF4-FFF2-40B4-BE49-F238E27FC236}">
                  <a16:creationId xmlns:a16="http://schemas.microsoft.com/office/drawing/2014/main" id="{B8C95880-B02E-56EA-F2A8-511B3DFAC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A0FE06" w14:textId="603F7E3E" w:rsidR="00C804D1" w:rsidRPr="00C804D1" w:rsidRDefault="00151772" w:rsidP="00151772">
      <w:pPr>
        <w:spacing w:line="360" w:lineRule="auto"/>
        <w:jc w:val="center"/>
        <w:rPr>
          <w:noProof/>
        </w:rPr>
      </w:pPr>
      <w:r>
        <w:rPr>
          <w:rFonts w:ascii="Times New Roman" w:hAnsi="Times New Roman" w:cs="Times New Roman"/>
          <w:b/>
          <w:bCs/>
          <w:sz w:val="24"/>
          <w:szCs w:val="24"/>
        </w:rPr>
        <w:t>Fig</w:t>
      </w:r>
      <w:r w:rsidRPr="00F7400B">
        <w:rPr>
          <w:rFonts w:ascii="Times New Roman" w:hAnsi="Times New Roman" w:cs="Times New Roman"/>
          <w:b/>
          <w:bCs/>
          <w:sz w:val="24"/>
          <w:szCs w:val="24"/>
        </w:rPr>
        <w:t xml:space="preserve"> 4.</w:t>
      </w:r>
      <w:r>
        <w:rPr>
          <w:rFonts w:ascii="Times New Roman" w:hAnsi="Times New Roman" w:cs="Times New Roman"/>
          <w:b/>
          <w:bCs/>
          <w:sz w:val="24"/>
          <w:szCs w:val="24"/>
        </w:rPr>
        <w:t xml:space="preserve">10 </w:t>
      </w:r>
      <w:r w:rsidRPr="006330D5">
        <w:rPr>
          <w:rFonts w:ascii="Times New Roman" w:hAnsi="Times New Roman" w:cs="Times New Roman"/>
          <w:b/>
          <w:bCs/>
          <w:sz w:val="24"/>
          <w:szCs w:val="24"/>
        </w:rPr>
        <w:t>How often feel stress at work</w:t>
      </w:r>
    </w:p>
    <w:p w14:paraId="60CDFB43" w14:textId="3B02B616" w:rsidR="002469F9" w:rsidRDefault="002469F9" w:rsidP="002469F9">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w:t>
      </w:r>
      <w:r>
        <w:rPr>
          <w:rFonts w:ascii="Times New Roman" w:hAnsi="Times New Roman" w:cs="Times New Roman"/>
          <w:b/>
          <w:bCs/>
          <w:sz w:val="24"/>
          <w:szCs w:val="24"/>
        </w:rPr>
        <w:t xml:space="preserve">4 </w:t>
      </w:r>
      <w:r w:rsidRPr="00A70291">
        <w:rPr>
          <w:rFonts w:ascii="Times New Roman" w:hAnsi="Times New Roman" w:cs="Times New Roman"/>
          <w:b/>
          <w:bCs/>
          <w:sz w:val="24"/>
          <w:szCs w:val="24"/>
        </w:rPr>
        <w:t>Aspects of the Job Causes the Most Stress</w:t>
      </w:r>
    </w:p>
    <w:p w14:paraId="592D1B32" w14:textId="6B8D7E9C" w:rsidR="002469F9" w:rsidRDefault="002469F9" w:rsidP="002469F9">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 xml:space="preserve">11 </w:t>
      </w:r>
      <w:r w:rsidRPr="00A70291">
        <w:rPr>
          <w:rFonts w:ascii="Times New Roman" w:hAnsi="Times New Roman" w:cs="Times New Roman"/>
          <w:b/>
          <w:bCs/>
          <w:sz w:val="24"/>
          <w:szCs w:val="24"/>
        </w:rPr>
        <w:t>Aspects of the Job Causes the Most Stress</w:t>
      </w:r>
    </w:p>
    <w:tbl>
      <w:tblPr>
        <w:tblStyle w:val="TableGrid"/>
        <w:tblW w:w="0" w:type="auto"/>
        <w:tblLook w:val="04A0" w:firstRow="1" w:lastRow="0" w:firstColumn="1" w:lastColumn="0" w:noHBand="0" w:noVBand="1"/>
      </w:tblPr>
      <w:tblGrid>
        <w:gridCol w:w="3256"/>
        <w:gridCol w:w="1984"/>
        <w:gridCol w:w="3686"/>
      </w:tblGrid>
      <w:tr w:rsidR="002469F9" w14:paraId="22D27DD0" w14:textId="77777777" w:rsidTr="007E183E">
        <w:tc>
          <w:tcPr>
            <w:tcW w:w="3256" w:type="dxa"/>
          </w:tcPr>
          <w:p w14:paraId="32792F8C" w14:textId="630F991C" w:rsidR="002469F9" w:rsidRPr="006C367A" w:rsidRDefault="002469F9" w:rsidP="003F7EA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Stress</w:t>
            </w:r>
          </w:p>
        </w:tc>
        <w:tc>
          <w:tcPr>
            <w:tcW w:w="1984" w:type="dxa"/>
          </w:tcPr>
          <w:p w14:paraId="6E21D44A" w14:textId="77777777" w:rsidR="002469F9" w:rsidRPr="006C367A" w:rsidRDefault="002469F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22DA1132" w14:textId="77777777" w:rsidR="002469F9" w:rsidRPr="006C367A" w:rsidRDefault="002469F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2469F9" w:rsidRPr="00E56BB0" w14:paraId="7E059679" w14:textId="77777777" w:rsidTr="007E183E">
        <w:tc>
          <w:tcPr>
            <w:tcW w:w="3256" w:type="dxa"/>
            <w:vAlign w:val="center"/>
          </w:tcPr>
          <w:p w14:paraId="00315574" w14:textId="7B78544C" w:rsidR="002469F9" w:rsidRPr="00EA4067" w:rsidRDefault="002469F9" w:rsidP="002469F9">
            <w:pPr>
              <w:spacing w:line="360" w:lineRule="auto"/>
              <w:rPr>
                <w:rFonts w:ascii="Times New Roman" w:hAnsi="Times New Roman" w:cs="Times New Roman"/>
                <w:sz w:val="24"/>
                <w:szCs w:val="24"/>
              </w:rPr>
            </w:pPr>
            <w:r w:rsidRPr="00A70291">
              <w:rPr>
                <w:rFonts w:ascii="Times New Roman" w:hAnsi="Times New Roman" w:cs="Times New Roman"/>
                <w:bCs/>
                <w:sz w:val="24"/>
                <w:szCs w:val="24"/>
              </w:rPr>
              <w:t>Meeting deadlines</w:t>
            </w:r>
          </w:p>
        </w:tc>
        <w:tc>
          <w:tcPr>
            <w:tcW w:w="1984" w:type="dxa"/>
          </w:tcPr>
          <w:p w14:paraId="7FA80227" w14:textId="0599A3EB"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18</w:t>
            </w:r>
          </w:p>
        </w:tc>
        <w:tc>
          <w:tcPr>
            <w:tcW w:w="3686" w:type="dxa"/>
          </w:tcPr>
          <w:p w14:paraId="6B678927" w14:textId="05835374"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36.0</w:t>
            </w:r>
          </w:p>
        </w:tc>
      </w:tr>
      <w:tr w:rsidR="002469F9" w:rsidRPr="00E56BB0" w14:paraId="18605668" w14:textId="77777777" w:rsidTr="007E183E">
        <w:tc>
          <w:tcPr>
            <w:tcW w:w="3256" w:type="dxa"/>
            <w:vAlign w:val="center"/>
          </w:tcPr>
          <w:p w14:paraId="376AA328" w14:textId="1ED5EAA1" w:rsidR="002469F9" w:rsidRPr="00EA4067" w:rsidRDefault="002469F9" w:rsidP="002469F9">
            <w:pPr>
              <w:spacing w:line="360" w:lineRule="auto"/>
              <w:rPr>
                <w:rFonts w:ascii="Times New Roman" w:hAnsi="Times New Roman" w:cs="Times New Roman"/>
                <w:sz w:val="24"/>
                <w:szCs w:val="24"/>
              </w:rPr>
            </w:pPr>
            <w:r w:rsidRPr="00A70291">
              <w:rPr>
                <w:rFonts w:ascii="Times New Roman" w:hAnsi="Times New Roman" w:cs="Times New Roman"/>
                <w:bCs/>
                <w:sz w:val="24"/>
                <w:szCs w:val="24"/>
              </w:rPr>
              <w:t>Client interaction</w:t>
            </w:r>
          </w:p>
        </w:tc>
        <w:tc>
          <w:tcPr>
            <w:tcW w:w="1984" w:type="dxa"/>
          </w:tcPr>
          <w:p w14:paraId="11021179" w14:textId="29C06936"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9</w:t>
            </w:r>
          </w:p>
        </w:tc>
        <w:tc>
          <w:tcPr>
            <w:tcW w:w="3686" w:type="dxa"/>
          </w:tcPr>
          <w:p w14:paraId="1764FD91" w14:textId="3A45561B"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18.0</w:t>
            </w:r>
          </w:p>
        </w:tc>
      </w:tr>
      <w:tr w:rsidR="002469F9" w:rsidRPr="00E56BB0" w14:paraId="2823BCD9" w14:textId="77777777" w:rsidTr="007E183E">
        <w:tc>
          <w:tcPr>
            <w:tcW w:w="3256" w:type="dxa"/>
            <w:vAlign w:val="center"/>
          </w:tcPr>
          <w:p w14:paraId="42DF8622" w14:textId="0EC21722" w:rsidR="002469F9" w:rsidRPr="00EA4067" w:rsidRDefault="002469F9" w:rsidP="002469F9">
            <w:pPr>
              <w:spacing w:line="360" w:lineRule="auto"/>
              <w:rPr>
                <w:rFonts w:ascii="Times New Roman" w:hAnsi="Times New Roman" w:cs="Times New Roman"/>
                <w:sz w:val="24"/>
                <w:szCs w:val="24"/>
              </w:rPr>
            </w:pPr>
            <w:r w:rsidRPr="00A70291">
              <w:rPr>
                <w:rFonts w:ascii="Times New Roman" w:hAnsi="Times New Roman" w:cs="Times New Roman"/>
                <w:bCs/>
                <w:sz w:val="24"/>
                <w:szCs w:val="24"/>
              </w:rPr>
              <w:t>Long working hour</w:t>
            </w:r>
          </w:p>
        </w:tc>
        <w:tc>
          <w:tcPr>
            <w:tcW w:w="1984" w:type="dxa"/>
          </w:tcPr>
          <w:p w14:paraId="1429A297" w14:textId="2015D9D4"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14</w:t>
            </w:r>
          </w:p>
        </w:tc>
        <w:tc>
          <w:tcPr>
            <w:tcW w:w="3686" w:type="dxa"/>
          </w:tcPr>
          <w:p w14:paraId="1C4F4556" w14:textId="4D3FEEC6"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28.0</w:t>
            </w:r>
          </w:p>
        </w:tc>
      </w:tr>
      <w:tr w:rsidR="002469F9" w:rsidRPr="00E56BB0" w14:paraId="1E1B61D9" w14:textId="77777777" w:rsidTr="007E183E">
        <w:tc>
          <w:tcPr>
            <w:tcW w:w="3256" w:type="dxa"/>
            <w:vAlign w:val="center"/>
          </w:tcPr>
          <w:p w14:paraId="7E10AB0B" w14:textId="34CF96E0" w:rsidR="002469F9" w:rsidRPr="00EA4067" w:rsidRDefault="002469F9" w:rsidP="002469F9">
            <w:pPr>
              <w:spacing w:line="360" w:lineRule="auto"/>
              <w:rPr>
                <w:rFonts w:ascii="Times New Roman" w:hAnsi="Times New Roman" w:cs="Times New Roman"/>
                <w:sz w:val="24"/>
                <w:szCs w:val="24"/>
              </w:rPr>
            </w:pPr>
            <w:r w:rsidRPr="00A70291">
              <w:rPr>
                <w:rFonts w:ascii="Times New Roman" w:hAnsi="Times New Roman" w:cs="Times New Roman"/>
                <w:bCs/>
                <w:sz w:val="24"/>
                <w:szCs w:val="24"/>
              </w:rPr>
              <w:t>Lack of resources /Support</w:t>
            </w:r>
          </w:p>
        </w:tc>
        <w:tc>
          <w:tcPr>
            <w:tcW w:w="1984" w:type="dxa"/>
          </w:tcPr>
          <w:p w14:paraId="607EB982" w14:textId="01FECF9D"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9</w:t>
            </w:r>
          </w:p>
        </w:tc>
        <w:tc>
          <w:tcPr>
            <w:tcW w:w="3686" w:type="dxa"/>
          </w:tcPr>
          <w:p w14:paraId="789F9B72" w14:textId="77A0F995" w:rsidR="002469F9" w:rsidRPr="00EA4067" w:rsidRDefault="002469F9" w:rsidP="002469F9">
            <w:pPr>
              <w:spacing w:line="360" w:lineRule="auto"/>
              <w:jc w:val="center"/>
              <w:rPr>
                <w:rFonts w:ascii="Times New Roman" w:hAnsi="Times New Roman" w:cs="Times New Roman"/>
                <w:sz w:val="24"/>
                <w:szCs w:val="24"/>
              </w:rPr>
            </w:pPr>
            <w:r w:rsidRPr="00A70291">
              <w:rPr>
                <w:rFonts w:ascii="Times New Roman" w:hAnsi="Times New Roman" w:cs="Times New Roman"/>
                <w:bCs/>
                <w:sz w:val="24"/>
                <w:szCs w:val="24"/>
              </w:rPr>
              <w:t>18.0</w:t>
            </w:r>
          </w:p>
        </w:tc>
      </w:tr>
      <w:tr w:rsidR="002469F9" w:rsidRPr="00E56BB0" w14:paraId="7E468570" w14:textId="77777777" w:rsidTr="007E183E">
        <w:tc>
          <w:tcPr>
            <w:tcW w:w="3256" w:type="dxa"/>
            <w:vAlign w:val="center"/>
          </w:tcPr>
          <w:p w14:paraId="1B857802" w14:textId="3F9FEAA5" w:rsidR="002469F9" w:rsidRPr="002469F9" w:rsidRDefault="002469F9" w:rsidP="002469F9">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Total</w:t>
            </w:r>
          </w:p>
        </w:tc>
        <w:tc>
          <w:tcPr>
            <w:tcW w:w="1984" w:type="dxa"/>
          </w:tcPr>
          <w:p w14:paraId="6A59A4B7" w14:textId="27A317EE" w:rsidR="002469F9" w:rsidRPr="002469F9" w:rsidRDefault="002469F9" w:rsidP="002469F9">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50</w:t>
            </w:r>
          </w:p>
        </w:tc>
        <w:tc>
          <w:tcPr>
            <w:tcW w:w="3686" w:type="dxa"/>
          </w:tcPr>
          <w:p w14:paraId="0C10DEF8" w14:textId="5EA066EB" w:rsidR="002469F9" w:rsidRPr="002469F9" w:rsidRDefault="002469F9" w:rsidP="002469F9">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100.0</w:t>
            </w:r>
          </w:p>
        </w:tc>
      </w:tr>
    </w:tbl>
    <w:p w14:paraId="727A267A" w14:textId="77777777" w:rsidR="002469F9" w:rsidRPr="006C367A" w:rsidRDefault="002469F9" w:rsidP="002469F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383AF404" w14:textId="38453A7C" w:rsidR="006330D5" w:rsidRDefault="00793C17" w:rsidP="002469F9">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768C5E30" w14:textId="406EC0FD" w:rsidR="004C47FD" w:rsidRDefault="001A2F61" w:rsidP="002469F9">
      <w:pPr>
        <w:spacing w:line="360" w:lineRule="auto"/>
        <w:jc w:val="both"/>
        <w:rPr>
          <w:rFonts w:ascii="Times New Roman" w:hAnsi="Times New Roman" w:cs="Times New Roman"/>
          <w:sz w:val="24"/>
          <w:szCs w:val="24"/>
        </w:rPr>
      </w:pPr>
      <w:r w:rsidRPr="001A2F61">
        <w:rPr>
          <w:rFonts w:ascii="Times New Roman" w:hAnsi="Times New Roman" w:cs="Times New Roman"/>
          <w:sz w:val="24"/>
          <w:szCs w:val="24"/>
        </w:rPr>
        <w:t>The data presented in Table 4.11 highlights the aspects of the job that cause the most stress among employees. The most significant source of stress, as indicated by 36% of the respondents, is meeting deadlines. This suggests that pressure from time constraints is a major concern for a substantial portion of the workforce. Following this, long working hours contribute to 28% of the stress, pointing to the strain of extended work periods on employees' well-being. Client interaction and lack of resources/support each account for 18% of the stress, indicating that while these factors are less prevalent, they still play a notable role in workplace stress. Overall, the data emphasizes that time management and work hours are the primary stressors, with client interactions and resource inadequacies also impacting job stress levels.</w:t>
      </w:r>
    </w:p>
    <w:p w14:paraId="1EBFFFC1" w14:textId="1C87AE76" w:rsidR="001A2F61" w:rsidRDefault="00BF7781" w:rsidP="00BF7781">
      <w:pPr>
        <w:spacing w:line="360" w:lineRule="auto"/>
        <w:jc w:val="center"/>
        <w:rPr>
          <w:rFonts w:ascii="Times New Roman" w:hAnsi="Times New Roman" w:cs="Times New Roman"/>
          <w:sz w:val="24"/>
          <w:szCs w:val="24"/>
        </w:rPr>
      </w:pPr>
      <w:r>
        <w:rPr>
          <w:noProof/>
          <w:lang w:eastAsia="en-IN"/>
        </w:rPr>
        <w:drawing>
          <wp:inline distT="0" distB="0" distL="0" distR="0" wp14:anchorId="1C3CA35C" wp14:editId="6E43B26D">
            <wp:extent cx="4572000" cy="2743200"/>
            <wp:effectExtent l="0" t="0" r="0" b="0"/>
            <wp:docPr id="526818666" name="Chart 1">
              <a:extLst xmlns:a="http://schemas.openxmlformats.org/drawingml/2006/main">
                <a:ext uri="{FF2B5EF4-FFF2-40B4-BE49-F238E27FC236}">
                  <a16:creationId xmlns:a16="http://schemas.microsoft.com/office/drawing/2014/main" id="{E3AF0F82-0006-9F9E-892D-F0169F1F9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C0668A" w14:textId="522EAB7B" w:rsidR="001A2F61" w:rsidRPr="001A2F61" w:rsidRDefault="00153FB8" w:rsidP="00153FB8">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w:t>
      </w:r>
      <w:r w:rsidR="00A64516" w:rsidRPr="00F7400B">
        <w:rPr>
          <w:rFonts w:ascii="Times New Roman" w:hAnsi="Times New Roman" w:cs="Times New Roman"/>
          <w:b/>
          <w:bCs/>
          <w:sz w:val="24"/>
          <w:szCs w:val="24"/>
        </w:rPr>
        <w:t>4.</w:t>
      </w:r>
      <w:r w:rsidR="00A64516">
        <w:rPr>
          <w:rFonts w:ascii="Times New Roman" w:hAnsi="Times New Roman" w:cs="Times New Roman"/>
          <w:b/>
          <w:bCs/>
          <w:sz w:val="24"/>
          <w:szCs w:val="24"/>
        </w:rPr>
        <w:t xml:space="preserve">11 </w:t>
      </w:r>
      <w:r w:rsidR="00A64516" w:rsidRPr="00A70291">
        <w:rPr>
          <w:rFonts w:ascii="Times New Roman" w:hAnsi="Times New Roman" w:cs="Times New Roman"/>
          <w:b/>
          <w:bCs/>
          <w:sz w:val="24"/>
          <w:szCs w:val="24"/>
        </w:rPr>
        <w:t>Aspects</w:t>
      </w:r>
      <w:r w:rsidRPr="00A70291">
        <w:rPr>
          <w:rFonts w:ascii="Times New Roman" w:hAnsi="Times New Roman" w:cs="Times New Roman"/>
          <w:b/>
          <w:bCs/>
          <w:sz w:val="24"/>
          <w:szCs w:val="24"/>
        </w:rPr>
        <w:t xml:space="preserve"> of the Job Causes the Most Stress</w:t>
      </w:r>
    </w:p>
    <w:p w14:paraId="74E83A8C" w14:textId="22E75346" w:rsidR="004C47FD" w:rsidRDefault="004C47FD" w:rsidP="004C47FD">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w:t>
      </w:r>
      <w:r w:rsidR="00F00DFC">
        <w:rPr>
          <w:rFonts w:ascii="Times New Roman" w:hAnsi="Times New Roman" w:cs="Times New Roman"/>
          <w:b/>
          <w:bCs/>
          <w:sz w:val="24"/>
          <w:szCs w:val="24"/>
        </w:rPr>
        <w:t>5</w:t>
      </w:r>
      <w:r>
        <w:rPr>
          <w:rFonts w:ascii="Times New Roman" w:hAnsi="Times New Roman" w:cs="Times New Roman"/>
          <w:b/>
          <w:bCs/>
          <w:sz w:val="24"/>
          <w:szCs w:val="24"/>
        </w:rPr>
        <w:t xml:space="preserve"> </w:t>
      </w:r>
      <w:r w:rsidRPr="004C47FD">
        <w:rPr>
          <w:rFonts w:ascii="Times New Roman" w:hAnsi="Times New Roman" w:cs="Times New Roman"/>
          <w:b/>
          <w:bCs/>
          <w:sz w:val="24"/>
          <w:szCs w:val="24"/>
        </w:rPr>
        <w:t>The Rate of Overall Stress Level at Work</w:t>
      </w:r>
    </w:p>
    <w:p w14:paraId="4FE1C591" w14:textId="1764B9FC" w:rsidR="004C47FD" w:rsidRPr="004C47FD" w:rsidRDefault="004C47FD" w:rsidP="004C47F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In order to understand the level of stress the respondents are facing at their work has been assessed.  The question was framed to understand the intensity of stress they face during their working hours.  The level One indicate the lower stress, whereas the level four indicates the highest stress at work. </w:t>
      </w:r>
    </w:p>
    <w:p w14:paraId="41C10419" w14:textId="2E3F047C" w:rsidR="004C47FD" w:rsidRDefault="004C47FD" w:rsidP="004C47FD">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 xml:space="preserve">12 </w:t>
      </w:r>
      <w:r w:rsidRPr="004C47FD">
        <w:rPr>
          <w:rFonts w:ascii="Times New Roman" w:hAnsi="Times New Roman" w:cs="Times New Roman"/>
          <w:b/>
          <w:bCs/>
          <w:sz w:val="24"/>
          <w:szCs w:val="24"/>
        </w:rPr>
        <w:t>The Rate of Overall Stress Level at Work</w:t>
      </w:r>
    </w:p>
    <w:tbl>
      <w:tblPr>
        <w:tblStyle w:val="TableGrid"/>
        <w:tblW w:w="10048" w:type="dxa"/>
        <w:tblLook w:val="04A0" w:firstRow="1" w:lastRow="0" w:firstColumn="1" w:lastColumn="0" w:noHBand="0" w:noVBand="1"/>
      </w:tblPr>
      <w:tblGrid>
        <w:gridCol w:w="3666"/>
        <w:gridCol w:w="2232"/>
        <w:gridCol w:w="4150"/>
      </w:tblGrid>
      <w:tr w:rsidR="004C47FD" w14:paraId="610F5DD4" w14:textId="77777777" w:rsidTr="00A64516">
        <w:trPr>
          <w:trHeight w:val="990"/>
        </w:trPr>
        <w:tc>
          <w:tcPr>
            <w:tcW w:w="3666" w:type="dxa"/>
          </w:tcPr>
          <w:p w14:paraId="24C70D86" w14:textId="78189B6D" w:rsidR="004C47FD" w:rsidRPr="006C367A" w:rsidRDefault="00F00DFC" w:rsidP="003F7EA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Level of </w:t>
            </w:r>
            <w:r w:rsidR="004C47FD">
              <w:rPr>
                <w:rFonts w:ascii="Times New Roman" w:hAnsi="Times New Roman" w:cs="Times New Roman"/>
                <w:b/>
                <w:bCs/>
                <w:sz w:val="24"/>
                <w:szCs w:val="24"/>
              </w:rPr>
              <w:t>Stress at Work</w:t>
            </w:r>
          </w:p>
        </w:tc>
        <w:tc>
          <w:tcPr>
            <w:tcW w:w="2232" w:type="dxa"/>
          </w:tcPr>
          <w:p w14:paraId="035E8A60" w14:textId="77777777" w:rsidR="004C47FD" w:rsidRPr="006C367A" w:rsidRDefault="004C47FD"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4150" w:type="dxa"/>
          </w:tcPr>
          <w:p w14:paraId="5CEF3D4B" w14:textId="77777777" w:rsidR="004C47FD" w:rsidRPr="006C367A" w:rsidRDefault="004C47FD"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4C47FD" w:rsidRPr="00E56BB0" w14:paraId="65BE7826" w14:textId="77777777" w:rsidTr="00A64516">
        <w:trPr>
          <w:trHeight w:val="1018"/>
        </w:trPr>
        <w:tc>
          <w:tcPr>
            <w:tcW w:w="3666" w:type="dxa"/>
            <w:vAlign w:val="center"/>
          </w:tcPr>
          <w:p w14:paraId="258F8A53" w14:textId="3425FEC6" w:rsidR="004C47FD" w:rsidRPr="00EA4067" w:rsidRDefault="004C47FD" w:rsidP="004C47FD">
            <w:pPr>
              <w:spacing w:line="360" w:lineRule="auto"/>
              <w:rPr>
                <w:rFonts w:ascii="Times New Roman" w:hAnsi="Times New Roman" w:cs="Times New Roman"/>
                <w:sz w:val="24"/>
                <w:szCs w:val="24"/>
              </w:rPr>
            </w:pPr>
            <w:r w:rsidRPr="00DD5650">
              <w:rPr>
                <w:rFonts w:ascii="Times New Roman" w:hAnsi="Times New Roman" w:cs="Times New Roman"/>
                <w:bCs/>
                <w:sz w:val="24"/>
                <w:szCs w:val="24"/>
              </w:rPr>
              <w:t xml:space="preserve">Level </w:t>
            </w:r>
            <w:r w:rsidR="00F00DFC" w:rsidRPr="00DD5650">
              <w:rPr>
                <w:rFonts w:ascii="Times New Roman" w:hAnsi="Times New Roman" w:cs="Times New Roman"/>
                <w:bCs/>
                <w:sz w:val="24"/>
                <w:szCs w:val="24"/>
              </w:rPr>
              <w:t>One</w:t>
            </w:r>
            <w:r w:rsidR="00F00DFC">
              <w:rPr>
                <w:rFonts w:ascii="Times New Roman" w:hAnsi="Times New Roman" w:cs="Times New Roman"/>
                <w:bCs/>
                <w:sz w:val="24"/>
                <w:szCs w:val="24"/>
              </w:rPr>
              <w:t xml:space="preserve"> (lowest Stress)</w:t>
            </w:r>
          </w:p>
        </w:tc>
        <w:tc>
          <w:tcPr>
            <w:tcW w:w="2232" w:type="dxa"/>
          </w:tcPr>
          <w:p w14:paraId="0EBA52BE" w14:textId="05F95FC9" w:rsidR="004C47FD" w:rsidRPr="00EA4067" w:rsidRDefault="004C47FD" w:rsidP="00A64516">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12</w:t>
            </w:r>
          </w:p>
        </w:tc>
        <w:tc>
          <w:tcPr>
            <w:tcW w:w="4150" w:type="dxa"/>
          </w:tcPr>
          <w:p w14:paraId="1D050C88" w14:textId="01613F78" w:rsidR="004C47FD" w:rsidRPr="00EA4067" w:rsidRDefault="004C47FD" w:rsidP="004C47FD">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24.0</w:t>
            </w:r>
          </w:p>
        </w:tc>
      </w:tr>
      <w:tr w:rsidR="004C47FD" w:rsidRPr="00E56BB0" w14:paraId="106B0000" w14:textId="77777777" w:rsidTr="00A64516">
        <w:trPr>
          <w:trHeight w:val="990"/>
        </w:trPr>
        <w:tc>
          <w:tcPr>
            <w:tcW w:w="3666" w:type="dxa"/>
            <w:vAlign w:val="center"/>
          </w:tcPr>
          <w:p w14:paraId="5714333A" w14:textId="4742726E" w:rsidR="004C47FD" w:rsidRPr="00EA4067" w:rsidRDefault="004C47FD" w:rsidP="004C47FD">
            <w:pPr>
              <w:spacing w:line="360" w:lineRule="auto"/>
              <w:rPr>
                <w:rFonts w:ascii="Times New Roman" w:hAnsi="Times New Roman" w:cs="Times New Roman"/>
                <w:sz w:val="24"/>
                <w:szCs w:val="24"/>
              </w:rPr>
            </w:pPr>
            <w:r w:rsidRPr="00DD5650">
              <w:rPr>
                <w:rFonts w:ascii="Times New Roman" w:hAnsi="Times New Roman" w:cs="Times New Roman"/>
                <w:bCs/>
                <w:sz w:val="24"/>
                <w:szCs w:val="24"/>
              </w:rPr>
              <w:t>Level two</w:t>
            </w:r>
            <w:r w:rsidR="00F00DFC">
              <w:rPr>
                <w:rFonts w:ascii="Times New Roman" w:hAnsi="Times New Roman" w:cs="Times New Roman"/>
                <w:bCs/>
                <w:sz w:val="24"/>
                <w:szCs w:val="24"/>
              </w:rPr>
              <w:t xml:space="preserve">  </w:t>
            </w:r>
          </w:p>
        </w:tc>
        <w:tc>
          <w:tcPr>
            <w:tcW w:w="2232" w:type="dxa"/>
          </w:tcPr>
          <w:p w14:paraId="3CFE27B7" w14:textId="28CA3322" w:rsidR="004C47FD" w:rsidRPr="00EA4067" w:rsidRDefault="004C47FD" w:rsidP="00A64516">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15</w:t>
            </w:r>
          </w:p>
        </w:tc>
        <w:tc>
          <w:tcPr>
            <w:tcW w:w="4150" w:type="dxa"/>
          </w:tcPr>
          <w:p w14:paraId="7D4663AE" w14:textId="76165CA9" w:rsidR="004C47FD" w:rsidRPr="00EA4067" w:rsidRDefault="004C47FD" w:rsidP="004C47FD">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30.0</w:t>
            </w:r>
          </w:p>
        </w:tc>
      </w:tr>
      <w:tr w:rsidR="004C47FD" w:rsidRPr="00E56BB0" w14:paraId="71D944AF" w14:textId="77777777" w:rsidTr="00A64516">
        <w:trPr>
          <w:trHeight w:val="990"/>
        </w:trPr>
        <w:tc>
          <w:tcPr>
            <w:tcW w:w="3666" w:type="dxa"/>
            <w:vAlign w:val="center"/>
          </w:tcPr>
          <w:p w14:paraId="73EBC827" w14:textId="02E5447A" w:rsidR="004C47FD" w:rsidRPr="00EA4067" w:rsidRDefault="004C47FD" w:rsidP="004C47FD">
            <w:pPr>
              <w:spacing w:line="360" w:lineRule="auto"/>
              <w:rPr>
                <w:rFonts w:ascii="Times New Roman" w:hAnsi="Times New Roman" w:cs="Times New Roman"/>
                <w:sz w:val="24"/>
                <w:szCs w:val="24"/>
              </w:rPr>
            </w:pPr>
            <w:r w:rsidRPr="00DD5650">
              <w:rPr>
                <w:rFonts w:ascii="Times New Roman" w:hAnsi="Times New Roman" w:cs="Times New Roman"/>
                <w:bCs/>
                <w:sz w:val="24"/>
                <w:szCs w:val="24"/>
              </w:rPr>
              <w:t>Level Three</w:t>
            </w:r>
          </w:p>
        </w:tc>
        <w:tc>
          <w:tcPr>
            <w:tcW w:w="2232" w:type="dxa"/>
          </w:tcPr>
          <w:p w14:paraId="376A7D4D" w14:textId="513035F3" w:rsidR="004C47FD" w:rsidRPr="00EA4067" w:rsidRDefault="004C47FD" w:rsidP="00A64516">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15</w:t>
            </w:r>
          </w:p>
        </w:tc>
        <w:tc>
          <w:tcPr>
            <w:tcW w:w="4150" w:type="dxa"/>
          </w:tcPr>
          <w:p w14:paraId="0B55B3A4" w14:textId="2FC70204" w:rsidR="004C47FD" w:rsidRPr="00EA4067" w:rsidRDefault="004C47FD" w:rsidP="004C47FD">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30.0</w:t>
            </w:r>
          </w:p>
        </w:tc>
      </w:tr>
      <w:tr w:rsidR="004C47FD" w:rsidRPr="00E56BB0" w14:paraId="4BA1EAE5" w14:textId="77777777" w:rsidTr="00A64516">
        <w:trPr>
          <w:trHeight w:val="1018"/>
        </w:trPr>
        <w:tc>
          <w:tcPr>
            <w:tcW w:w="3666" w:type="dxa"/>
            <w:vAlign w:val="center"/>
          </w:tcPr>
          <w:p w14:paraId="372CF0ED" w14:textId="51E61FB4" w:rsidR="004C47FD" w:rsidRPr="00EA4067" w:rsidRDefault="004C47FD" w:rsidP="004C47FD">
            <w:pPr>
              <w:spacing w:line="360" w:lineRule="auto"/>
              <w:rPr>
                <w:rFonts w:ascii="Times New Roman" w:hAnsi="Times New Roman" w:cs="Times New Roman"/>
                <w:sz w:val="24"/>
                <w:szCs w:val="24"/>
              </w:rPr>
            </w:pPr>
            <w:r w:rsidRPr="00DD5650">
              <w:rPr>
                <w:rFonts w:ascii="Times New Roman" w:hAnsi="Times New Roman" w:cs="Times New Roman"/>
                <w:bCs/>
                <w:sz w:val="24"/>
                <w:szCs w:val="24"/>
              </w:rPr>
              <w:t>Level Four</w:t>
            </w:r>
            <w:r w:rsidR="00F00DFC">
              <w:rPr>
                <w:rFonts w:ascii="Times New Roman" w:hAnsi="Times New Roman" w:cs="Times New Roman"/>
                <w:bCs/>
                <w:sz w:val="24"/>
                <w:szCs w:val="24"/>
              </w:rPr>
              <w:t xml:space="preserve"> (Highest Stress)</w:t>
            </w:r>
          </w:p>
        </w:tc>
        <w:tc>
          <w:tcPr>
            <w:tcW w:w="2232" w:type="dxa"/>
          </w:tcPr>
          <w:p w14:paraId="5223779B" w14:textId="459F0A6A" w:rsidR="004C47FD" w:rsidRPr="00EA4067" w:rsidRDefault="004C47FD" w:rsidP="00A64516">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8</w:t>
            </w:r>
          </w:p>
        </w:tc>
        <w:tc>
          <w:tcPr>
            <w:tcW w:w="4150" w:type="dxa"/>
          </w:tcPr>
          <w:p w14:paraId="35B06866" w14:textId="4212553F" w:rsidR="004C47FD" w:rsidRPr="00EA4067" w:rsidRDefault="004C47FD" w:rsidP="004C47FD">
            <w:pPr>
              <w:spacing w:line="360" w:lineRule="auto"/>
              <w:jc w:val="center"/>
              <w:rPr>
                <w:rFonts w:ascii="Times New Roman" w:hAnsi="Times New Roman" w:cs="Times New Roman"/>
                <w:sz w:val="24"/>
                <w:szCs w:val="24"/>
              </w:rPr>
            </w:pPr>
            <w:r w:rsidRPr="00DD5650">
              <w:rPr>
                <w:rFonts w:ascii="Times New Roman" w:hAnsi="Times New Roman" w:cs="Times New Roman"/>
                <w:bCs/>
                <w:sz w:val="24"/>
                <w:szCs w:val="24"/>
              </w:rPr>
              <w:t>16.0</w:t>
            </w:r>
          </w:p>
        </w:tc>
      </w:tr>
      <w:tr w:rsidR="004C47FD" w:rsidRPr="00E56BB0" w14:paraId="4C2736A8" w14:textId="77777777" w:rsidTr="00A64516">
        <w:trPr>
          <w:trHeight w:val="1020"/>
        </w:trPr>
        <w:tc>
          <w:tcPr>
            <w:tcW w:w="3666" w:type="dxa"/>
            <w:vAlign w:val="center"/>
          </w:tcPr>
          <w:p w14:paraId="1DBD24DE" w14:textId="15691B73" w:rsidR="004C47FD" w:rsidRPr="002469F9" w:rsidRDefault="004C47FD" w:rsidP="004C47FD">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Total</w:t>
            </w:r>
          </w:p>
        </w:tc>
        <w:tc>
          <w:tcPr>
            <w:tcW w:w="2232" w:type="dxa"/>
          </w:tcPr>
          <w:p w14:paraId="7C3C0BAC" w14:textId="77244FE8" w:rsidR="004C47FD" w:rsidRPr="002469F9" w:rsidRDefault="004C47FD" w:rsidP="00A64516">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50</w:t>
            </w:r>
          </w:p>
        </w:tc>
        <w:tc>
          <w:tcPr>
            <w:tcW w:w="4150" w:type="dxa"/>
          </w:tcPr>
          <w:p w14:paraId="2698BA13" w14:textId="5D16256A" w:rsidR="004C47FD" w:rsidRPr="002469F9" w:rsidRDefault="004C47FD" w:rsidP="004C47FD">
            <w:pPr>
              <w:spacing w:line="360" w:lineRule="auto"/>
              <w:jc w:val="center"/>
              <w:rPr>
                <w:rFonts w:ascii="Times New Roman" w:hAnsi="Times New Roman" w:cs="Times New Roman"/>
                <w:b/>
                <w:sz w:val="24"/>
                <w:szCs w:val="24"/>
              </w:rPr>
            </w:pPr>
            <w:r w:rsidRPr="00A70291">
              <w:rPr>
                <w:rFonts w:ascii="Times New Roman" w:hAnsi="Times New Roman" w:cs="Times New Roman"/>
                <w:b/>
                <w:sz w:val="24"/>
                <w:szCs w:val="24"/>
              </w:rPr>
              <w:t>100.0</w:t>
            </w:r>
          </w:p>
        </w:tc>
      </w:tr>
    </w:tbl>
    <w:p w14:paraId="17689703" w14:textId="77777777" w:rsidR="004C47FD" w:rsidRDefault="004C47FD" w:rsidP="004C47FD">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9E1B7BA" w14:textId="77777777" w:rsidR="00A64516" w:rsidRDefault="00A64516" w:rsidP="004C47FD">
      <w:pPr>
        <w:spacing w:line="360" w:lineRule="auto"/>
        <w:jc w:val="right"/>
        <w:rPr>
          <w:rFonts w:ascii="Times New Roman" w:hAnsi="Times New Roman" w:cs="Times New Roman"/>
          <w:sz w:val="24"/>
          <w:szCs w:val="24"/>
        </w:rPr>
      </w:pPr>
    </w:p>
    <w:p w14:paraId="707E36AC" w14:textId="77777777" w:rsidR="00A64516" w:rsidRDefault="00A64516" w:rsidP="004C47FD">
      <w:pPr>
        <w:spacing w:line="360" w:lineRule="auto"/>
        <w:jc w:val="right"/>
        <w:rPr>
          <w:rFonts w:ascii="Times New Roman" w:hAnsi="Times New Roman" w:cs="Times New Roman"/>
          <w:sz w:val="24"/>
          <w:szCs w:val="24"/>
        </w:rPr>
      </w:pPr>
    </w:p>
    <w:p w14:paraId="2E4E6AD5" w14:textId="70ACF797" w:rsidR="00793C17" w:rsidRPr="00793C17"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478E09A3" w14:textId="2AF17C4D" w:rsidR="004C47FD" w:rsidRDefault="001A2F61" w:rsidP="002469F9">
      <w:pPr>
        <w:spacing w:line="360" w:lineRule="auto"/>
        <w:jc w:val="both"/>
        <w:rPr>
          <w:rFonts w:ascii="Times New Roman" w:hAnsi="Times New Roman" w:cs="Times New Roman"/>
          <w:sz w:val="24"/>
          <w:szCs w:val="24"/>
        </w:rPr>
      </w:pPr>
      <w:r w:rsidRPr="001A2F61">
        <w:rPr>
          <w:rFonts w:ascii="Times New Roman" w:hAnsi="Times New Roman" w:cs="Times New Roman"/>
          <w:sz w:val="24"/>
          <w:szCs w:val="24"/>
        </w:rPr>
        <w:t xml:space="preserve">The data presented in Table 4.12 reveals a distribution of stress levels experienced by employees at work. The majority of respondents report experiencing moderate stress, with 30% indicating a Level Two stress and another 30% identifying with Level Three. These levels suggest that a significant portion of the workforce is grappling with moderate stress, which may impact overall job satisfaction and productivity. In contrast, only 24% of employees report the lowest stress level (Level One), indicating that relatively fewer individuals are entirely free </w:t>
      </w:r>
      <w:r w:rsidRPr="001A2F61">
        <w:rPr>
          <w:rFonts w:ascii="Times New Roman" w:hAnsi="Times New Roman" w:cs="Times New Roman"/>
          <w:sz w:val="24"/>
          <w:szCs w:val="24"/>
        </w:rPr>
        <w:lastRenderedPageBreak/>
        <w:t>from work-related stress. A smaller percentage, 16%, experience the highest level of stress (Level Four), highlighting a less prevalent but still concerning issue for a portion of the workforce. Overall, the data underscores the need for effective stress management interventions to address the moderate stress levels affecting the majority of employees.</w:t>
      </w:r>
    </w:p>
    <w:p w14:paraId="6F21C21F" w14:textId="17861B7E" w:rsidR="00396675" w:rsidRDefault="00396675" w:rsidP="00396675">
      <w:pPr>
        <w:spacing w:line="360" w:lineRule="auto"/>
        <w:jc w:val="center"/>
        <w:rPr>
          <w:rFonts w:ascii="Times New Roman" w:hAnsi="Times New Roman" w:cs="Times New Roman"/>
          <w:sz w:val="24"/>
          <w:szCs w:val="24"/>
        </w:rPr>
      </w:pPr>
    </w:p>
    <w:p w14:paraId="0BB7B501" w14:textId="77777777" w:rsidR="00153FB8" w:rsidRDefault="00153FB8" w:rsidP="00396675">
      <w:pPr>
        <w:spacing w:line="360" w:lineRule="auto"/>
        <w:jc w:val="center"/>
        <w:rPr>
          <w:rFonts w:ascii="Times New Roman" w:hAnsi="Times New Roman" w:cs="Times New Roman"/>
          <w:sz w:val="24"/>
          <w:szCs w:val="24"/>
        </w:rPr>
      </w:pPr>
    </w:p>
    <w:p w14:paraId="3E4F853B" w14:textId="77777777" w:rsidR="00A64516" w:rsidRDefault="00A64516" w:rsidP="00396675">
      <w:pPr>
        <w:spacing w:line="360" w:lineRule="auto"/>
        <w:jc w:val="center"/>
        <w:rPr>
          <w:rFonts w:ascii="Times New Roman" w:hAnsi="Times New Roman" w:cs="Times New Roman"/>
          <w:sz w:val="24"/>
          <w:szCs w:val="24"/>
        </w:rPr>
      </w:pPr>
    </w:p>
    <w:p w14:paraId="059477FA" w14:textId="77777777" w:rsidR="00A64516" w:rsidRDefault="00A64516" w:rsidP="00396675">
      <w:pPr>
        <w:spacing w:line="360" w:lineRule="auto"/>
        <w:jc w:val="center"/>
        <w:rPr>
          <w:rFonts w:ascii="Times New Roman" w:hAnsi="Times New Roman" w:cs="Times New Roman"/>
          <w:sz w:val="24"/>
          <w:szCs w:val="24"/>
        </w:rPr>
      </w:pPr>
    </w:p>
    <w:p w14:paraId="36F0EFA6" w14:textId="26BB520D" w:rsidR="00A64516" w:rsidRDefault="00A64516" w:rsidP="00396675">
      <w:pPr>
        <w:spacing w:line="360" w:lineRule="auto"/>
        <w:jc w:val="center"/>
        <w:rPr>
          <w:rFonts w:ascii="Times New Roman" w:hAnsi="Times New Roman" w:cs="Times New Roman"/>
          <w:sz w:val="24"/>
          <w:szCs w:val="24"/>
        </w:rPr>
      </w:pPr>
      <w:r w:rsidRPr="00A64516">
        <w:rPr>
          <w:b/>
          <w:bCs/>
          <w:noProof/>
          <w:lang w:eastAsia="en-IN"/>
        </w:rPr>
        <w:drawing>
          <wp:inline distT="0" distB="0" distL="0" distR="0" wp14:anchorId="7B477D02" wp14:editId="1DD6B55A">
            <wp:extent cx="5731510" cy="4318559"/>
            <wp:effectExtent l="0" t="0" r="2540" b="6350"/>
            <wp:docPr id="121257602" name="Chart 1">
              <a:extLst xmlns:a="http://schemas.openxmlformats.org/drawingml/2006/main">
                <a:ext uri="{FF2B5EF4-FFF2-40B4-BE49-F238E27FC236}">
                  <a16:creationId xmlns:a16="http://schemas.microsoft.com/office/drawing/2014/main" id="{521F3927-FE7C-DCD8-7DD0-81564DD42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7186991" w14:textId="034FBDF9" w:rsidR="00A64516" w:rsidRDefault="001C0C2C" w:rsidP="00396675">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w:t>
      </w:r>
      <w:r w:rsidRPr="00F7400B">
        <w:rPr>
          <w:rFonts w:ascii="Times New Roman" w:hAnsi="Times New Roman" w:cs="Times New Roman"/>
          <w:b/>
          <w:bCs/>
          <w:sz w:val="24"/>
          <w:szCs w:val="24"/>
        </w:rPr>
        <w:t>4.</w:t>
      </w:r>
      <w:r>
        <w:rPr>
          <w:rFonts w:ascii="Times New Roman" w:hAnsi="Times New Roman" w:cs="Times New Roman"/>
          <w:b/>
          <w:bCs/>
          <w:sz w:val="24"/>
          <w:szCs w:val="24"/>
        </w:rPr>
        <w:t xml:space="preserve">12 </w:t>
      </w:r>
      <w:r w:rsidRPr="004C47FD">
        <w:rPr>
          <w:rFonts w:ascii="Times New Roman" w:hAnsi="Times New Roman" w:cs="Times New Roman"/>
          <w:b/>
          <w:bCs/>
          <w:sz w:val="24"/>
          <w:szCs w:val="24"/>
        </w:rPr>
        <w:t>The Rate of Overall Stress Level at Work</w:t>
      </w:r>
    </w:p>
    <w:p w14:paraId="6A9C48FD" w14:textId="77777777" w:rsidR="00A64516" w:rsidRDefault="00A64516" w:rsidP="00396675">
      <w:pPr>
        <w:spacing w:line="360" w:lineRule="auto"/>
        <w:jc w:val="center"/>
        <w:rPr>
          <w:rFonts w:ascii="Times New Roman" w:hAnsi="Times New Roman" w:cs="Times New Roman"/>
          <w:sz w:val="24"/>
          <w:szCs w:val="24"/>
        </w:rPr>
      </w:pPr>
    </w:p>
    <w:p w14:paraId="5799262F" w14:textId="77777777" w:rsidR="00A64516" w:rsidRDefault="00A64516" w:rsidP="00396675">
      <w:pPr>
        <w:spacing w:line="360" w:lineRule="auto"/>
        <w:jc w:val="center"/>
        <w:rPr>
          <w:rFonts w:ascii="Times New Roman" w:hAnsi="Times New Roman" w:cs="Times New Roman"/>
          <w:sz w:val="24"/>
          <w:szCs w:val="24"/>
        </w:rPr>
      </w:pPr>
    </w:p>
    <w:p w14:paraId="1718B1FC" w14:textId="77777777" w:rsidR="00A64516" w:rsidRDefault="00A64516" w:rsidP="00396675">
      <w:pPr>
        <w:spacing w:line="360" w:lineRule="auto"/>
        <w:jc w:val="center"/>
        <w:rPr>
          <w:rFonts w:ascii="Times New Roman" w:hAnsi="Times New Roman" w:cs="Times New Roman"/>
          <w:sz w:val="24"/>
          <w:szCs w:val="24"/>
        </w:rPr>
      </w:pPr>
    </w:p>
    <w:p w14:paraId="42419E57" w14:textId="261A384D" w:rsidR="00A64516" w:rsidRPr="00396675" w:rsidRDefault="00A64516" w:rsidP="00A64516">
      <w:pPr>
        <w:spacing w:line="360" w:lineRule="auto"/>
        <w:rPr>
          <w:rFonts w:ascii="Times New Roman" w:hAnsi="Times New Roman" w:cs="Times New Roman"/>
          <w:sz w:val="24"/>
          <w:szCs w:val="24"/>
        </w:rPr>
      </w:pPr>
    </w:p>
    <w:p w14:paraId="6A061850" w14:textId="69F70728" w:rsidR="00F00DFC" w:rsidRDefault="00F00DFC" w:rsidP="00F00DFC">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w:t>
      </w:r>
      <w:r>
        <w:rPr>
          <w:rFonts w:ascii="Times New Roman" w:hAnsi="Times New Roman" w:cs="Times New Roman"/>
          <w:b/>
          <w:bCs/>
          <w:sz w:val="24"/>
          <w:szCs w:val="24"/>
        </w:rPr>
        <w:t xml:space="preserve">6 </w:t>
      </w:r>
      <w:r w:rsidRPr="007A4A03">
        <w:rPr>
          <w:rFonts w:ascii="Times New Roman" w:hAnsi="Times New Roman" w:cs="Times New Roman"/>
          <w:b/>
          <w:bCs/>
          <w:sz w:val="24"/>
          <w:szCs w:val="24"/>
        </w:rPr>
        <w:t>Physical Symptoms Most Commonly Experience Due to Stress</w:t>
      </w:r>
    </w:p>
    <w:p w14:paraId="06DF96B3" w14:textId="429BCC68" w:rsidR="00F00DFC" w:rsidRDefault="00F00DFC" w:rsidP="00F00DFC">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 xml:space="preserve">13 </w:t>
      </w:r>
      <w:r w:rsidRPr="007A4A03">
        <w:rPr>
          <w:rFonts w:ascii="Times New Roman" w:hAnsi="Times New Roman" w:cs="Times New Roman"/>
          <w:b/>
          <w:bCs/>
          <w:sz w:val="24"/>
          <w:szCs w:val="24"/>
        </w:rPr>
        <w:t>Physical Symptoms Most Commonly Experience Due to Stress</w:t>
      </w:r>
    </w:p>
    <w:tbl>
      <w:tblPr>
        <w:tblStyle w:val="TableGrid"/>
        <w:tblW w:w="0" w:type="auto"/>
        <w:tblLook w:val="04A0" w:firstRow="1" w:lastRow="0" w:firstColumn="1" w:lastColumn="0" w:noHBand="0" w:noVBand="1"/>
      </w:tblPr>
      <w:tblGrid>
        <w:gridCol w:w="3256"/>
        <w:gridCol w:w="1984"/>
        <w:gridCol w:w="3686"/>
      </w:tblGrid>
      <w:tr w:rsidR="00F00DFC" w14:paraId="590E68A9" w14:textId="77777777" w:rsidTr="007E183E">
        <w:tc>
          <w:tcPr>
            <w:tcW w:w="3256" w:type="dxa"/>
          </w:tcPr>
          <w:p w14:paraId="4AA4F824" w14:textId="37D90C6F" w:rsidR="00F00DFC" w:rsidRPr="006C367A" w:rsidRDefault="00F00DFC" w:rsidP="003F7EA3">
            <w:pPr>
              <w:spacing w:line="360" w:lineRule="auto"/>
              <w:jc w:val="center"/>
              <w:rPr>
                <w:rFonts w:ascii="Times New Roman" w:hAnsi="Times New Roman" w:cs="Times New Roman"/>
                <w:b/>
                <w:bCs/>
                <w:sz w:val="24"/>
                <w:szCs w:val="24"/>
              </w:rPr>
            </w:pPr>
            <w:r w:rsidRPr="007A4A03">
              <w:rPr>
                <w:rFonts w:ascii="Times New Roman" w:hAnsi="Times New Roman" w:cs="Times New Roman"/>
                <w:b/>
                <w:bCs/>
                <w:sz w:val="24"/>
                <w:szCs w:val="24"/>
              </w:rPr>
              <w:t>Physical Symptoms</w:t>
            </w:r>
          </w:p>
        </w:tc>
        <w:tc>
          <w:tcPr>
            <w:tcW w:w="1984" w:type="dxa"/>
          </w:tcPr>
          <w:p w14:paraId="35D04FE0" w14:textId="77777777" w:rsidR="00F00DFC" w:rsidRPr="006C367A" w:rsidRDefault="00F00DFC"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13951334" w14:textId="77777777" w:rsidR="00F00DFC" w:rsidRPr="006C367A" w:rsidRDefault="00F00DFC"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F00DFC" w:rsidRPr="00E56BB0" w14:paraId="6E42E6AC" w14:textId="77777777" w:rsidTr="007E183E">
        <w:tc>
          <w:tcPr>
            <w:tcW w:w="3256" w:type="dxa"/>
            <w:vAlign w:val="center"/>
          </w:tcPr>
          <w:p w14:paraId="18D21322" w14:textId="17D22502" w:rsidR="00F00DFC" w:rsidRPr="00F00DFC" w:rsidRDefault="00F00DFC" w:rsidP="00F00DFC">
            <w:pPr>
              <w:spacing w:line="360" w:lineRule="auto"/>
              <w:rPr>
                <w:rFonts w:ascii="Times New Roman" w:hAnsi="Times New Roman" w:cs="Times New Roman"/>
                <w:sz w:val="24"/>
                <w:szCs w:val="24"/>
              </w:rPr>
            </w:pPr>
            <w:r w:rsidRPr="007A4A03">
              <w:rPr>
                <w:rFonts w:ascii="Times New Roman" w:hAnsi="Times New Roman" w:cs="Times New Roman"/>
                <w:sz w:val="24"/>
                <w:szCs w:val="24"/>
              </w:rPr>
              <w:t>Headache</w:t>
            </w:r>
          </w:p>
        </w:tc>
        <w:tc>
          <w:tcPr>
            <w:tcW w:w="1984" w:type="dxa"/>
          </w:tcPr>
          <w:p w14:paraId="4E34BCDE" w14:textId="506E5CF4"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17</w:t>
            </w:r>
          </w:p>
        </w:tc>
        <w:tc>
          <w:tcPr>
            <w:tcW w:w="3686" w:type="dxa"/>
          </w:tcPr>
          <w:p w14:paraId="583E6F5B" w14:textId="15F3C346"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34.0</w:t>
            </w:r>
          </w:p>
        </w:tc>
      </w:tr>
      <w:tr w:rsidR="00F00DFC" w:rsidRPr="00E56BB0" w14:paraId="41D2276D" w14:textId="77777777" w:rsidTr="007E183E">
        <w:tc>
          <w:tcPr>
            <w:tcW w:w="3256" w:type="dxa"/>
            <w:vAlign w:val="center"/>
          </w:tcPr>
          <w:p w14:paraId="179854EA" w14:textId="147E9C4D" w:rsidR="00F00DFC" w:rsidRPr="00F00DFC" w:rsidRDefault="00F00DFC" w:rsidP="00F00DFC">
            <w:pPr>
              <w:spacing w:line="360" w:lineRule="auto"/>
              <w:rPr>
                <w:rFonts w:ascii="Times New Roman" w:hAnsi="Times New Roman" w:cs="Times New Roman"/>
                <w:sz w:val="24"/>
                <w:szCs w:val="24"/>
              </w:rPr>
            </w:pPr>
            <w:r w:rsidRPr="007A4A03">
              <w:rPr>
                <w:rFonts w:ascii="Times New Roman" w:hAnsi="Times New Roman" w:cs="Times New Roman"/>
                <w:sz w:val="24"/>
                <w:szCs w:val="24"/>
              </w:rPr>
              <w:t>High blood pressure</w:t>
            </w:r>
          </w:p>
        </w:tc>
        <w:tc>
          <w:tcPr>
            <w:tcW w:w="1984" w:type="dxa"/>
          </w:tcPr>
          <w:p w14:paraId="49FE555F" w14:textId="0140EA6F"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15</w:t>
            </w:r>
          </w:p>
        </w:tc>
        <w:tc>
          <w:tcPr>
            <w:tcW w:w="3686" w:type="dxa"/>
          </w:tcPr>
          <w:p w14:paraId="3D1DF87A" w14:textId="500E0F6B"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30.0</w:t>
            </w:r>
          </w:p>
        </w:tc>
      </w:tr>
      <w:tr w:rsidR="00F00DFC" w:rsidRPr="00E56BB0" w14:paraId="2AE9F6EC" w14:textId="77777777" w:rsidTr="007E183E">
        <w:tc>
          <w:tcPr>
            <w:tcW w:w="3256" w:type="dxa"/>
            <w:vAlign w:val="center"/>
          </w:tcPr>
          <w:p w14:paraId="363F68E6" w14:textId="2CB1F8DB" w:rsidR="00F00DFC" w:rsidRPr="00F00DFC" w:rsidRDefault="00F00DFC" w:rsidP="00F00DFC">
            <w:pPr>
              <w:spacing w:line="360" w:lineRule="auto"/>
              <w:rPr>
                <w:rFonts w:ascii="Times New Roman" w:hAnsi="Times New Roman" w:cs="Times New Roman"/>
                <w:sz w:val="24"/>
                <w:szCs w:val="24"/>
              </w:rPr>
            </w:pPr>
            <w:r w:rsidRPr="007A4A03">
              <w:rPr>
                <w:rFonts w:ascii="Times New Roman" w:hAnsi="Times New Roman" w:cs="Times New Roman"/>
                <w:sz w:val="24"/>
                <w:szCs w:val="24"/>
              </w:rPr>
              <w:t>Fatigue</w:t>
            </w:r>
          </w:p>
        </w:tc>
        <w:tc>
          <w:tcPr>
            <w:tcW w:w="1984" w:type="dxa"/>
          </w:tcPr>
          <w:p w14:paraId="39A81366" w14:textId="44D4FE24"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9</w:t>
            </w:r>
          </w:p>
        </w:tc>
        <w:tc>
          <w:tcPr>
            <w:tcW w:w="3686" w:type="dxa"/>
          </w:tcPr>
          <w:p w14:paraId="7FFD13B5" w14:textId="7480A920"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18.0</w:t>
            </w:r>
          </w:p>
        </w:tc>
      </w:tr>
      <w:tr w:rsidR="00F00DFC" w:rsidRPr="00E56BB0" w14:paraId="1C28D6F5" w14:textId="77777777" w:rsidTr="007E183E">
        <w:tc>
          <w:tcPr>
            <w:tcW w:w="3256" w:type="dxa"/>
            <w:vAlign w:val="center"/>
          </w:tcPr>
          <w:p w14:paraId="6CB2926D" w14:textId="1E5EAB7E" w:rsidR="00F00DFC" w:rsidRPr="00F00DFC" w:rsidRDefault="00F00DFC" w:rsidP="00F00DFC">
            <w:pPr>
              <w:spacing w:line="360" w:lineRule="auto"/>
              <w:rPr>
                <w:rFonts w:ascii="Times New Roman" w:hAnsi="Times New Roman" w:cs="Times New Roman"/>
                <w:sz w:val="24"/>
                <w:szCs w:val="24"/>
              </w:rPr>
            </w:pPr>
            <w:r w:rsidRPr="007A4A03">
              <w:rPr>
                <w:rFonts w:ascii="Times New Roman" w:hAnsi="Times New Roman" w:cs="Times New Roman"/>
                <w:sz w:val="24"/>
                <w:szCs w:val="24"/>
              </w:rPr>
              <w:t>Back pain</w:t>
            </w:r>
          </w:p>
        </w:tc>
        <w:tc>
          <w:tcPr>
            <w:tcW w:w="1984" w:type="dxa"/>
          </w:tcPr>
          <w:p w14:paraId="19A83F82" w14:textId="7B26400B"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9</w:t>
            </w:r>
          </w:p>
        </w:tc>
        <w:tc>
          <w:tcPr>
            <w:tcW w:w="3686" w:type="dxa"/>
          </w:tcPr>
          <w:p w14:paraId="669924E2" w14:textId="48AC7736" w:rsidR="00F00DFC" w:rsidRPr="00F00DFC" w:rsidRDefault="00F00DFC" w:rsidP="00F00DFC">
            <w:pPr>
              <w:spacing w:line="360" w:lineRule="auto"/>
              <w:jc w:val="center"/>
              <w:rPr>
                <w:rFonts w:ascii="Times New Roman" w:hAnsi="Times New Roman" w:cs="Times New Roman"/>
                <w:sz w:val="24"/>
                <w:szCs w:val="24"/>
              </w:rPr>
            </w:pPr>
            <w:r w:rsidRPr="007A4A03">
              <w:rPr>
                <w:rFonts w:ascii="Times New Roman" w:hAnsi="Times New Roman" w:cs="Times New Roman"/>
                <w:sz w:val="24"/>
                <w:szCs w:val="24"/>
              </w:rPr>
              <w:t>18.0</w:t>
            </w:r>
          </w:p>
        </w:tc>
      </w:tr>
      <w:tr w:rsidR="00F00DFC" w:rsidRPr="00E56BB0" w14:paraId="64AC70B1" w14:textId="77777777" w:rsidTr="007E183E">
        <w:tc>
          <w:tcPr>
            <w:tcW w:w="3256" w:type="dxa"/>
            <w:vAlign w:val="center"/>
          </w:tcPr>
          <w:p w14:paraId="65CB3B36" w14:textId="387F84CA" w:rsidR="00F00DFC" w:rsidRPr="00F00DFC" w:rsidRDefault="00F00DFC" w:rsidP="00F00DFC">
            <w:pPr>
              <w:spacing w:line="360" w:lineRule="auto"/>
              <w:jc w:val="center"/>
              <w:rPr>
                <w:rFonts w:ascii="Times New Roman" w:hAnsi="Times New Roman" w:cs="Times New Roman"/>
                <w:b/>
                <w:bCs/>
                <w:sz w:val="24"/>
                <w:szCs w:val="24"/>
              </w:rPr>
            </w:pPr>
            <w:r w:rsidRPr="007A4A03">
              <w:rPr>
                <w:rFonts w:ascii="Times New Roman" w:hAnsi="Times New Roman" w:cs="Times New Roman"/>
                <w:b/>
                <w:bCs/>
                <w:sz w:val="24"/>
                <w:szCs w:val="24"/>
              </w:rPr>
              <w:t>Total</w:t>
            </w:r>
          </w:p>
        </w:tc>
        <w:tc>
          <w:tcPr>
            <w:tcW w:w="1984" w:type="dxa"/>
          </w:tcPr>
          <w:p w14:paraId="40AB6806" w14:textId="5DA71AF9" w:rsidR="00F00DFC" w:rsidRPr="00F00DFC" w:rsidRDefault="00F00DFC" w:rsidP="00F00DFC">
            <w:pPr>
              <w:spacing w:line="360" w:lineRule="auto"/>
              <w:jc w:val="center"/>
              <w:rPr>
                <w:rFonts w:ascii="Times New Roman" w:hAnsi="Times New Roman" w:cs="Times New Roman"/>
                <w:b/>
                <w:bCs/>
                <w:sz w:val="24"/>
                <w:szCs w:val="24"/>
              </w:rPr>
            </w:pPr>
            <w:r w:rsidRPr="007A4A03">
              <w:rPr>
                <w:rFonts w:ascii="Times New Roman" w:hAnsi="Times New Roman" w:cs="Times New Roman"/>
                <w:b/>
                <w:bCs/>
                <w:sz w:val="24"/>
                <w:szCs w:val="24"/>
              </w:rPr>
              <w:t>50</w:t>
            </w:r>
          </w:p>
        </w:tc>
        <w:tc>
          <w:tcPr>
            <w:tcW w:w="3686" w:type="dxa"/>
          </w:tcPr>
          <w:p w14:paraId="0AC28D1E" w14:textId="3AFB80E5" w:rsidR="00F00DFC" w:rsidRPr="00F00DFC" w:rsidRDefault="00F00DFC" w:rsidP="00F00DFC">
            <w:pPr>
              <w:spacing w:line="360" w:lineRule="auto"/>
              <w:jc w:val="center"/>
              <w:rPr>
                <w:rFonts w:ascii="Times New Roman" w:hAnsi="Times New Roman" w:cs="Times New Roman"/>
                <w:b/>
                <w:bCs/>
                <w:sz w:val="24"/>
                <w:szCs w:val="24"/>
              </w:rPr>
            </w:pPr>
            <w:r w:rsidRPr="007A4A03">
              <w:rPr>
                <w:rFonts w:ascii="Times New Roman" w:hAnsi="Times New Roman" w:cs="Times New Roman"/>
                <w:b/>
                <w:bCs/>
                <w:sz w:val="24"/>
                <w:szCs w:val="24"/>
              </w:rPr>
              <w:t>100.0</w:t>
            </w:r>
          </w:p>
        </w:tc>
      </w:tr>
    </w:tbl>
    <w:p w14:paraId="466C2A5D" w14:textId="77777777" w:rsidR="00F00DFC" w:rsidRPr="006C367A" w:rsidRDefault="00F00DFC" w:rsidP="00F00DF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E302339" w14:textId="670316D1" w:rsidR="00793C17" w:rsidRPr="00793C17" w:rsidRDefault="00793C17" w:rsidP="00F00DFC">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3EA2197C" w14:textId="698AD592" w:rsidR="00F00DFC" w:rsidRDefault="001A2F61" w:rsidP="00F00DFC">
      <w:pPr>
        <w:spacing w:line="360" w:lineRule="auto"/>
        <w:jc w:val="both"/>
        <w:rPr>
          <w:rFonts w:ascii="Times New Roman" w:hAnsi="Times New Roman" w:cs="Times New Roman"/>
          <w:sz w:val="24"/>
          <w:szCs w:val="24"/>
        </w:rPr>
      </w:pPr>
      <w:r w:rsidRPr="001A2F61">
        <w:rPr>
          <w:rFonts w:ascii="Times New Roman" w:hAnsi="Times New Roman" w:cs="Times New Roman"/>
          <w:sz w:val="24"/>
          <w:szCs w:val="24"/>
        </w:rPr>
        <w:t>Table 4.13 illustrates the prevalence of various physical symptoms experienced due to stress among a sample of 50 individuals. The data reveals that headaches are the most frequently reported symptom, affecting 34% of respondents, highlighting a significant impact of stress on this particular issue. High blood pressure follows, with 30% of participants indicating it as a stress-related symptom, underscoring the serious cardiovascular implications of stress. Both fatigue and back pain are reported by 18% of the respondents, suggesting that while less common than headaches and high blood pressure, these symptoms are also notable consequences of stress. Overall, the data reflects a diverse range of physical ailments tied to stress, with headaches and high blood pressure being the most prevalent among the studied group.</w:t>
      </w:r>
    </w:p>
    <w:p w14:paraId="674F9F4E" w14:textId="3977680D" w:rsidR="001A2F61" w:rsidRDefault="001C0C2C" w:rsidP="001C0C2C">
      <w:pPr>
        <w:spacing w:line="360" w:lineRule="auto"/>
        <w:jc w:val="center"/>
        <w:rPr>
          <w:rFonts w:ascii="Times New Roman" w:hAnsi="Times New Roman" w:cs="Times New Roman"/>
          <w:sz w:val="24"/>
          <w:szCs w:val="24"/>
        </w:rPr>
      </w:pPr>
      <w:r>
        <w:rPr>
          <w:noProof/>
          <w:lang w:eastAsia="en-IN"/>
        </w:rPr>
        <w:drawing>
          <wp:inline distT="0" distB="0" distL="0" distR="0" wp14:anchorId="27A56CDB" wp14:editId="109085CD">
            <wp:extent cx="6141720" cy="2522220"/>
            <wp:effectExtent l="0" t="0" r="11430" b="11430"/>
            <wp:docPr id="728317723" name="Chart 1">
              <a:extLst xmlns:a="http://schemas.openxmlformats.org/drawingml/2006/main">
                <a:ext uri="{FF2B5EF4-FFF2-40B4-BE49-F238E27FC236}">
                  <a16:creationId xmlns:a16="http://schemas.microsoft.com/office/drawing/2014/main" id="{62B52117-6BC7-F6F2-4FF2-32CA38236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366017F" w14:textId="73FB36F8" w:rsidR="001C0C2C" w:rsidRPr="001C0C2C" w:rsidRDefault="00D608F2" w:rsidP="00D608F2">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 </w:t>
      </w:r>
      <w:r w:rsidRPr="00F7400B">
        <w:rPr>
          <w:rFonts w:ascii="Times New Roman" w:hAnsi="Times New Roman" w:cs="Times New Roman"/>
          <w:b/>
          <w:bCs/>
          <w:sz w:val="24"/>
          <w:szCs w:val="24"/>
        </w:rPr>
        <w:t>4.</w:t>
      </w:r>
      <w:r>
        <w:rPr>
          <w:rFonts w:ascii="Times New Roman" w:hAnsi="Times New Roman" w:cs="Times New Roman"/>
          <w:b/>
          <w:bCs/>
          <w:sz w:val="24"/>
          <w:szCs w:val="24"/>
        </w:rPr>
        <w:t xml:space="preserve">13 </w:t>
      </w:r>
      <w:r w:rsidRPr="007A4A03">
        <w:rPr>
          <w:rFonts w:ascii="Times New Roman" w:hAnsi="Times New Roman" w:cs="Times New Roman"/>
          <w:b/>
          <w:bCs/>
          <w:sz w:val="24"/>
          <w:szCs w:val="24"/>
        </w:rPr>
        <w:t>Physical Symptoms Most Commonly Experience Due to Stress</w:t>
      </w:r>
    </w:p>
    <w:p w14:paraId="34E52310" w14:textId="50D76B3C" w:rsidR="00AE1539" w:rsidRDefault="00AE1539" w:rsidP="00AE1539">
      <w:pPr>
        <w:spacing w:line="360" w:lineRule="auto"/>
        <w:jc w:val="both"/>
        <w:rPr>
          <w:rFonts w:ascii="Times New Roman" w:hAnsi="Times New Roman" w:cs="Times New Roman"/>
          <w:b/>
          <w:bCs/>
          <w:sz w:val="24"/>
          <w:szCs w:val="24"/>
        </w:rPr>
      </w:pPr>
      <w:r w:rsidRPr="00FF2924">
        <w:rPr>
          <w:rFonts w:ascii="Times New Roman" w:hAnsi="Times New Roman" w:cs="Times New Roman"/>
          <w:b/>
          <w:bCs/>
          <w:sz w:val="24"/>
          <w:szCs w:val="24"/>
        </w:rPr>
        <w:lastRenderedPageBreak/>
        <w:t>4.</w:t>
      </w:r>
      <w:r>
        <w:rPr>
          <w:rFonts w:ascii="Times New Roman" w:hAnsi="Times New Roman" w:cs="Times New Roman"/>
          <w:b/>
          <w:bCs/>
          <w:sz w:val="24"/>
          <w:szCs w:val="24"/>
        </w:rPr>
        <w:t xml:space="preserve">7 </w:t>
      </w:r>
      <w:r w:rsidRPr="001160B6">
        <w:rPr>
          <w:rFonts w:ascii="Times New Roman" w:hAnsi="Times New Roman" w:cs="Times New Roman"/>
          <w:b/>
          <w:bCs/>
          <w:sz w:val="24"/>
          <w:szCs w:val="24"/>
        </w:rPr>
        <w:t>Mental Symptoms Most Commonly Experience Due to Stress</w:t>
      </w:r>
      <w:r w:rsidRPr="00F7400B">
        <w:rPr>
          <w:rFonts w:ascii="Times New Roman" w:hAnsi="Times New Roman" w:cs="Times New Roman"/>
          <w:b/>
          <w:bCs/>
          <w:sz w:val="24"/>
          <w:szCs w:val="24"/>
        </w:rPr>
        <w:t xml:space="preserve"> </w:t>
      </w:r>
    </w:p>
    <w:p w14:paraId="21610B72" w14:textId="6DFD96EF" w:rsidR="00AE1539" w:rsidRDefault="00AE1539" w:rsidP="00AE1539">
      <w:pPr>
        <w:spacing w:line="360" w:lineRule="auto"/>
        <w:jc w:val="center"/>
        <w:rPr>
          <w:rFonts w:ascii="Times New Roman" w:hAnsi="Times New Roman" w:cs="Times New Roman"/>
          <w:b/>
          <w:bCs/>
          <w:sz w:val="24"/>
          <w:szCs w:val="24"/>
        </w:rPr>
      </w:pPr>
      <w:r w:rsidRPr="00F7400B">
        <w:rPr>
          <w:rFonts w:ascii="Times New Roman" w:hAnsi="Times New Roman" w:cs="Times New Roman"/>
          <w:b/>
          <w:bCs/>
          <w:sz w:val="24"/>
          <w:szCs w:val="24"/>
        </w:rPr>
        <w:t>Table 4.</w:t>
      </w:r>
      <w:r>
        <w:rPr>
          <w:rFonts w:ascii="Times New Roman" w:hAnsi="Times New Roman" w:cs="Times New Roman"/>
          <w:b/>
          <w:bCs/>
          <w:sz w:val="24"/>
          <w:szCs w:val="24"/>
        </w:rPr>
        <w:t xml:space="preserve">14 </w:t>
      </w:r>
      <w:r w:rsidRPr="001160B6">
        <w:rPr>
          <w:rFonts w:ascii="Times New Roman" w:hAnsi="Times New Roman" w:cs="Times New Roman"/>
          <w:b/>
          <w:bCs/>
          <w:sz w:val="24"/>
          <w:szCs w:val="24"/>
        </w:rPr>
        <w:t>Mental Symptoms Most Commonly Experience Due to Stress</w:t>
      </w:r>
    </w:p>
    <w:tbl>
      <w:tblPr>
        <w:tblStyle w:val="TableGrid"/>
        <w:tblW w:w="0" w:type="auto"/>
        <w:tblLook w:val="04A0" w:firstRow="1" w:lastRow="0" w:firstColumn="1" w:lastColumn="0" w:noHBand="0" w:noVBand="1"/>
      </w:tblPr>
      <w:tblGrid>
        <w:gridCol w:w="3256"/>
        <w:gridCol w:w="1984"/>
        <w:gridCol w:w="3686"/>
      </w:tblGrid>
      <w:tr w:rsidR="00AE1539" w14:paraId="6B288003" w14:textId="77777777" w:rsidTr="007E183E">
        <w:tc>
          <w:tcPr>
            <w:tcW w:w="3256" w:type="dxa"/>
          </w:tcPr>
          <w:p w14:paraId="2300D873" w14:textId="3B11A811" w:rsidR="00AE1539" w:rsidRPr="006C367A" w:rsidRDefault="003F7EA3" w:rsidP="003F7EA3">
            <w:pPr>
              <w:spacing w:line="360" w:lineRule="auto"/>
              <w:jc w:val="center"/>
              <w:rPr>
                <w:rFonts w:ascii="Times New Roman" w:hAnsi="Times New Roman" w:cs="Times New Roman"/>
                <w:b/>
                <w:bCs/>
                <w:sz w:val="24"/>
                <w:szCs w:val="24"/>
              </w:rPr>
            </w:pPr>
            <w:r w:rsidRPr="001160B6">
              <w:rPr>
                <w:rFonts w:ascii="Times New Roman" w:hAnsi="Times New Roman" w:cs="Times New Roman"/>
                <w:b/>
                <w:bCs/>
                <w:sz w:val="24"/>
                <w:szCs w:val="24"/>
              </w:rPr>
              <w:t>Mental Symptoms</w:t>
            </w:r>
          </w:p>
        </w:tc>
        <w:tc>
          <w:tcPr>
            <w:tcW w:w="1984" w:type="dxa"/>
          </w:tcPr>
          <w:p w14:paraId="727C8AEB" w14:textId="77777777" w:rsidR="00AE1539" w:rsidRPr="006C367A" w:rsidRDefault="00AE153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686" w:type="dxa"/>
          </w:tcPr>
          <w:p w14:paraId="2EEA3CBA" w14:textId="77777777" w:rsidR="00AE1539" w:rsidRPr="006C367A" w:rsidRDefault="00AE153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AE1539" w:rsidRPr="00E56BB0" w14:paraId="2306B9C9" w14:textId="77777777" w:rsidTr="007E183E">
        <w:tc>
          <w:tcPr>
            <w:tcW w:w="3256" w:type="dxa"/>
            <w:vAlign w:val="center"/>
          </w:tcPr>
          <w:p w14:paraId="0BC3E822" w14:textId="6DE25633" w:rsidR="00AE1539" w:rsidRPr="00F00DFC"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bCs/>
                <w:sz w:val="24"/>
                <w:szCs w:val="24"/>
              </w:rPr>
              <w:t>Insomnia</w:t>
            </w:r>
          </w:p>
        </w:tc>
        <w:tc>
          <w:tcPr>
            <w:tcW w:w="1984" w:type="dxa"/>
          </w:tcPr>
          <w:p w14:paraId="75AD0956" w14:textId="0C95AD49"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20</w:t>
            </w:r>
          </w:p>
        </w:tc>
        <w:tc>
          <w:tcPr>
            <w:tcW w:w="3686" w:type="dxa"/>
          </w:tcPr>
          <w:p w14:paraId="0A4C0FCC" w14:textId="6D32D209"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40.0</w:t>
            </w:r>
          </w:p>
        </w:tc>
      </w:tr>
      <w:tr w:rsidR="00AE1539" w:rsidRPr="00E56BB0" w14:paraId="44E2D110" w14:textId="77777777" w:rsidTr="007E183E">
        <w:tc>
          <w:tcPr>
            <w:tcW w:w="3256" w:type="dxa"/>
            <w:vAlign w:val="center"/>
          </w:tcPr>
          <w:p w14:paraId="54122218" w14:textId="7DBBEA76" w:rsidR="00AE1539" w:rsidRPr="00F00DFC"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bCs/>
                <w:sz w:val="24"/>
                <w:szCs w:val="24"/>
              </w:rPr>
              <w:t>Anxiety</w:t>
            </w:r>
          </w:p>
        </w:tc>
        <w:tc>
          <w:tcPr>
            <w:tcW w:w="1984" w:type="dxa"/>
          </w:tcPr>
          <w:p w14:paraId="56B2D6E6" w14:textId="0B960738"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13</w:t>
            </w:r>
          </w:p>
        </w:tc>
        <w:tc>
          <w:tcPr>
            <w:tcW w:w="3686" w:type="dxa"/>
          </w:tcPr>
          <w:p w14:paraId="25EB09C7" w14:textId="2B1EA278"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26.0</w:t>
            </w:r>
          </w:p>
        </w:tc>
      </w:tr>
      <w:tr w:rsidR="00AE1539" w:rsidRPr="00E56BB0" w14:paraId="7CF7C786" w14:textId="77777777" w:rsidTr="007E183E">
        <w:tc>
          <w:tcPr>
            <w:tcW w:w="3256" w:type="dxa"/>
            <w:vAlign w:val="center"/>
          </w:tcPr>
          <w:p w14:paraId="4C7B2E60" w14:textId="5ACA9E38" w:rsidR="00AE1539" w:rsidRPr="00F00DFC"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bCs/>
                <w:sz w:val="24"/>
                <w:szCs w:val="24"/>
              </w:rPr>
              <w:t>Depression</w:t>
            </w:r>
          </w:p>
        </w:tc>
        <w:tc>
          <w:tcPr>
            <w:tcW w:w="1984" w:type="dxa"/>
          </w:tcPr>
          <w:p w14:paraId="2CAEF15E" w14:textId="59E99A30"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11</w:t>
            </w:r>
          </w:p>
        </w:tc>
        <w:tc>
          <w:tcPr>
            <w:tcW w:w="3686" w:type="dxa"/>
          </w:tcPr>
          <w:p w14:paraId="4E6E6A7B" w14:textId="5F2349B7"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22.0</w:t>
            </w:r>
          </w:p>
        </w:tc>
      </w:tr>
      <w:tr w:rsidR="00AE1539" w:rsidRPr="00E56BB0" w14:paraId="5047BD1E" w14:textId="77777777" w:rsidTr="007E183E">
        <w:tc>
          <w:tcPr>
            <w:tcW w:w="3256" w:type="dxa"/>
            <w:vAlign w:val="center"/>
          </w:tcPr>
          <w:p w14:paraId="48AE4D86" w14:textId="2BA64438" w:rsidR="00AE1539" w:rsidRPr="00F00DFC"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bCs/>
                <w:sz w:val="24"/>
                <w:szCs w:val="24"/>
              </w:rPr>
              <w:t>Short temper</w:t>
            </w:r>
          </w:p>
        </w:tc>
        <w:tc>
          <w:tcPr>
            <w:tcW w:w="1984" w:type="dxa"/>
          </w:tcPr>
          <w:p w14:paraId="61E0F29B" w14:textId="57F02714"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6</w:t>
            </w:r>
          </w:p>
        </w:tc>
        <w:tc>
          <w:tcPr>
            <w:tcW w:w="3686" w:type="dxa"/>
          </w:tcPr>
          <w:p w14:paraId="0DC817DA" w14:textId="3A7C5BD4" w:rsidR="00AE1539" w:rsidRPr="00F00DFC"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bCs/>
                <w:sz w:val="24"/>
                <w:szCs w:val="24"/>
              </w:rPr>
              <w:t>12.0</w:t>
            </w:r>
          </w:p>
        </w:tc>
      </w:tr>
      <w:tr w:rsidR="00AE1539" w:rsidRPr="00AE1539" w14:paraId="6300AAF6" w14:textId="77777777" w:rsidTr="007E183E">
        <w:tc>
          <w:tcPr>
            <w:tcW w:w="3256" w:type="dxa"/>
            <w:vAlign w:val="center"/>
          </w:tcPr>
          <w:p w14:paraId="6B2F0734" w14:textId="374257E8" w:rsidR="00AE1539" w:rsidRPr="00AE1539" w:rsidRDefault="00AE1539" w:rsidP="00AE1539">
            <w:pPr>
              <w:spacing w:line="360" w:lineRule="auto"/>
              <w:jc w:val="center"/>
              <w:rPr>
                <w:rFonts w:ascii="Times New Roman" w:hAnsi="Times New Roman" w:cs="Times New Roman"/>
                <w:b/>
                <w:sz w:val="24"/>
                <w:szCs w:val="24"/>
              </w:rPr>
            </w:pPr>
            <w:r w:rsidRPr="001160B6">
              <w:rPr>
                <w:rFonts w:ascii="Times New Roman" w:hAnsi="Times New Roman" w:cs="Times New Roman"/>
                <w:b/>
                <w:sz w:val="24"/>
                <w:szCs w:val="24"/>
              </w:rPr>
              <w:t>Total</w:t>
            </w:r>
          </w:p>
        </w:tc>
        <w:tc>
          <w:tcPr>
            <w:tcW w:w="1984" w:type="dxa"/>
          </w:tcPr>
          <w:p w14:paraId="063457E5" w14:textId="5300AD7C" w:rsidR="00AE1539" w:rsidRPr="00AE1539" w:rsidRDefault="00AE1539" w:rsidP="00AE1539">
            <w:pPr>
              <w:spacing w:line="360" w:lineRule="auto"/>
              <w:jc w:val="center"/>
              <w:rPr>
                <w:rFonts w:ascii="Times New Roman" w:hAnsi="Times New Roman" w:cs="Times New Roman"/>
                <w:b/>
                <w:sz w:val="24"/>
                <w:szCs w:val="24"/>
              </w:rPr>
            </w:pPr>
            <w:r w:rsidRPr="001160B6">
              <w:rPr>
                <w:rFonts w:ascii="Times New Roman" w:hAnsi="Times New Roman" w:cs="Times New Roman"/>
                <w:b/>
                <w:sz w:val="24"/>
                <w:szCs w:val="24"/>
              </w:rPr>
              <w:t>50</w:t>
            </w:r>
          </w:p>
        </w:tc>
        <w:tc>
          <w:tcPr>
            <w:tcW w:w="3686" w:type="dxa"/>
          </w:tcPr>
          <w:p w14:paraId="211CA55D" w14:textId="5FC6CEC5" w:rsidR="00AE1539" w:rsidRPr="00AE1539" w:rsidRDefault="00AE1539" w:rsidP="00AE1539">
            <w:pPr>
              <w:spacing w:line="360" w:lineRule="auto"/>
              <w:jc w:val="center"/>
              <w:rPr>
                <w:rFonts w:ascii="Times New Roman" w:hAnsi="Times New Roman" w:cs="Times New Roman"/>
                <w:b/>
                <w:sz w:val="24"/>
                <w:szCs w:val="24"/>
              </w:rPr>
            </w:pPr>
            <w:r w:rsidRPr="001160B6">
              <w:rPr>
                <w:rFonts w:ascii="Times New Roman" w:hAnsi="Times New Roman" w:cs="Times New Roman"/>
                <w:b/>
                <w:sz w:val="24"/>
                <w:szCs w:val="24"/>
              </w:rPr>
              <w:t>100.0</w:t>
            </w:r>
          </w:p>
        </w:tc>
      </w:tr>
    </w:tbl>
    <w:p w14:paraId="2BAB98D4" w14:textId="77777777" w:rsidR="00AE1539" w:rsidRPr="006C367A" w:rsidRDefault="00AE1539" w:rsidP="00AE153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7C8F42DD"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7112C159" w14:textId="0B9D726F" w:rsidR="00AE1539" w:rsidRDefault="001A2F61" w:rsidP="00AE1539">
      <w:pPr>
        <w:spacing w:line="360" w:lineRule="auto"/>
        <w:jc w:val="both"/>
        <w:rPr>
          <w:rFonts w:ascii="Times New Roman" w:hAnsi="Times New Roman" w:cs="Times New Roman"/>
          <w:sz w:val="24"/>
          <w:szCs w:val="24"/>
        </w:rPr>
      </w:pPr>
      <w:r w:rsidRPr="001A2F61">
        <w:rPr>
          <w:rFonts w:ascii="Times New Roman" w:hAnsi="Times New Roman" w:cs="Times New Roman"/>
          <w:sz w:val="24"/>
          <w:szCs w:val="24"/>
        </w:rPr>
        <w:t>The data presented in Table 4.14 highlights the prevalence of various mental symptoms experienced due to stress among a sample of 50 individuals. The most frequently reported symptom is insomnia, affecting 40% of the participants, indicating a significant impact on their ability to sleep. Anxiety follows, reported by 26% of the sample, suggesting a notable level of discomfort and nervousness among the individuals. Depression is also a concern, experienced by 22% of the participants, reflecting a considerable number of individuals struggling with low mood and loss of interest. Finally, a short temper is noted by 12% of the respondents, illustrating that stress can also lead to increased irritability. These findings underscore the diverse ways in which stress manifests and affects mental well-being, with insomnia being the most prevalent issue among the sample.</w:t>
      </w:r>
    </w:p>
    <w:p w14:paraId="1E2BDE2B" w14:textId="13F6CFD2" w:rsidR="00D608F2" w:rsidRPr="00D35B97" w:rsidRDefault="00D35B97" w:rsidP="00D608F2">
      <w:pPr>
        <w:spacing w:line="360" w:lineRule="auto"/>
        <w:jc w:val="center"/>
        <w:rPr>
          <w:rFonts w:ascii="Times New Roman" w:hAnsi="Times New Roman" w:cs="Times New Roman"/>
          <w:sz w:val="24"/>
          <w:szCs w:val="24"/>
        </w:rPr>
      </w:pPr>
      <w:r>
        <w:rPr>
          <w:noProof/>
          <w:lang w:eastAsia="en-IN"/>
        </w:rPr>
        <w:drawing>
          <wp:inline distT="0" distB="0" distL="0" distR="0" wp14:anchorId="235CCB7B" wp14:editId="2721360B">
            <wp:extent cx="4572000" cy="2667000"/>
            <wp:effectExtent l="0" t="0" r="0" b="0"/>
            <wp:docPr id="1413551034" name="Chart 1">
              <a:extLst xmlns:a="http://schemas.openxmlformats.org/drawingml/2006/main">
                <a:ext uri="{FF2B5EF4-FFF2-40B4-BE49-F238E27FC236}">
                  <a16:creationId xmlns:a16="http://schemas.microsoft.com/office/drawing/2014/main" id="{E06F4B77-1CFD-5AEE-6489-F1F65ECB5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71C837" w14:textId="134653A1" w:rsidR="00D608F2" w:rsidRPr="00D608F2" w:rsidRDefault="00D608F2" w:rsidP="00D608F2">
      <w:pPr>
        <w:spacing w:line="360" w:lineRule="auto"/>
        <w:jc w:val="center"/>
      </w:pPr>
      <w:r>
        <w:rPr>
          <w:rFonts w:ascii="Times New Roman" w:hAnsi="Times New Roman" w:cs="Times New Roman"/>
          <w:b/>
          <w:bCs/>
          <w:sz w:val="24"/>
          <w:szCs w:val="24"/>
        </w:rPr>
        <w:t>Fig</w:t>
      </w:r>
      <w:r w:rsidRPr="00F7400B">
        <w:rPr>
          <w:rFonts w:ascii="Times New Roman" w:hAnsi="Times New Roman" w:cs="Times New Roman"/>
          <w:b/>
          <w:bCs/>
          <w:sz w:val="24"/>
          <w:szCs w:val="24"/>
        </w:rPr>
        <w:t xml:space="preserve"> 4.</w:t>
      </w:r>
      <w:r>
        <w:rPr>
          <w:rFonts w:ascii="Times New Roman" w:hAnsi="Times New Roman" w:cs="Times New Roman"/>
          <w:b/>
          <w:bCs/>
          <w:sz w:val="24"/>
          <w:szCs w:val="24"/>
        </w:rPr>
        <w:t xml:space="preserve">14 </w:t>
      </w:r>
      <w:r w:rsidRPr="001160B6">
        <w:rPr>
          <w:rFonts w:ascii="Times New Roman" w:hAnsi="Times New Roman" w:cs="Times New Roman"/>
          <w:b/>
          <w:bCs/>
          <w:sz w:val="24"/>
          <w:szCs w:val="24"/>
        </w:rPr>
        <w:t>Mental Symptoms Most Commonly Experience Due to Stress</w:t>
      </w:r>
    </w:p>
    <w:p w14:paraId="686F1A28" w14:textId="38030F61" w:rsidR="00AE1539" w:rsidRDefault="00AE1539" w:rsidP="00AE1539">
      <w:pPr>
        <w:spacing w:line="360" w:lineRule="auto"/>
        <w:jc w:val="both"/>
        <w:rPr>
          <w:rFonts w:ascii="Times New Roman" w:hAnsi="Times New Roman" w:cs="Times New Roman"/>
          <w:b/>
          <w:bCs/>
          <w:sz w:val="24"/>
          <w:szCs w:val="24"/>
        </w:rPr>
      </w:pPr>
      <w:r w:rsidRPr="00F7400B">
        <w:rPr>
          <w:rFonts w:ascii="Times New Roman" w:hAnsi="Times New Roman" w:cs="Times New Roman"/>
          <w:b/>
          <w:bCs/>
          <w:sz w:val="24"/>
          <w:szCs w:val="24"/>
        </w:rPr>
        <w:lastRenderedPageBreak/>
        <w:t>4.</w:t>
      </w:r>
      <w:r w:rsidR="000A56C9">
        <w:rPr>
          <w:rFonts w:ascii="Times New Roman" w:hAnsi="Times New Roman" w:cs="Times New Roman"/>
          <w:b/>
          <w:bCs/>
          <w:sz w:val="24"/>
          <w:szCs w:val="24"/>
        </w:rPr>
        <w:t>8</w:t>
      </w:r>
      <w:r>
        <w:rPr>
          <w:rFonts w:ascii="Times New Roman" w:hAnsi="Times New Roman" w:cs="Times New Roman"/>
          <w:b/>
          <w:bCs/>
          <w:sz w:val="24"/>
          <w:szCs w:val="24"/>
        </w:rPr>
        <w:t xml:space="preserve"> </w:t>
      </w:r>
      <w:r w:rsidRPr="00AE1539">
        <w:rPr>
          <w:rFonts w:ascii="Times New Roman" w:hAnsi="Times New Roman" w:cs="Times New Roman"/>
          <w:b/>
          <w:bCs/>
          <w:sz w:val="24"/>
          <w:szCs w:val="24"/>
        </w:rPr>
        <w:t>Work Related Stress Impact on Job Performance</w:t>
      </w:r>
    </w:p>
    <w:p w14:paraId="179E1278" w14:textId="6A99775D" w:rsidR="000A56C9" w:rsidRDefault="000A56C9" w:rsidP="000A56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4.15 Work</w:t>
      </w:r>
      <w:r w:rsidRPr="000A56C9">
        <w:rPr>
          <w:rFonts w:ascii="Times New Roman" w:hAnsi="Times New Roman" w:cs="Times New Roman"/>
          <w:b/>
          <w:bCs/>
          <w:sz w:val="24"/>
          <w:szCs w:val="24"/>
        </w:rPr>
        <w:t xml:space="preserve"> Related Stress Impact on Job Performance</w:t>
      </w:r>
    </w:p>
    <w:tbl>
      <w:tblPr>
        <w:tblStyle w:val="TableGrid"/>
        <w:tblW w:w="0" w:type="auto"/>
        <w:tblLook w:val="04A0" w:firstRow="1" w:lastRow="0" w:firstColumn="1" w:lastColumn="0" w:noHBand="0" w:noVBand="1"/>
      </w:tblPr>
      <w:tblGrid>
        <w:gridCol w:w="3823"/>
        <w:gridCol w:w="1984"/>
        <w:gridCol w:w="3119"/>
      </w:tblGrid>
      <w:tr w:rsidR="00AE1539" w14:paraId="4D125A84" w14:textId="77777777" w:rsidTr="00AE1539">
        <w:tc>
          <w:tcPr>
            <w:tcW w:w="3823" w:type="dxa"/>
          </w:tcPr>
          <w:p w14:paraId="094B516B" w14:textId="348A2DC1" w:rsidR="00AE1539" w:rsidRPr="006C367A" w:rsidRDefault="000A56C9" w:rsidP="007E183E">
            <w:pPr>
              <w:spacing w:line="360" w:lineRule="auto"/>
              <w:rPr>
                <w:rFonts w:ascii="Times New Roman" w:hAnsi="Times New Roman" w:cs="Times New Roman"/>
                <w:b/>
                <w:bCs/>
                <w:sz w:val="24"/>
                <w:szCs w:val="24"/>
              </w:rPr>
            </w:pPr>
            <w:r>
              <w:rPr>
                <w:rFonts w:ascii="Times New Roman" w:hAnsi="Times New Roman" w:cs="Times New Roman"/>
                <w:b/>
                <w:bCs/>
                <w:sz w:val="24"/>
                <w:szCs w:val="24"/>
              </w:rPr>
              <w:t>Stress -</w:t>
            </w:r>
            <w:r w:rsidRPr="000A56C9">
              <w:rPr>
                <w:rFonts w:ascii="Times New Roman" w:hAnsi="Times New Roman" w:cs="Times New Roman"/>
                <w:b/>
                <w:bCs/>
                <w:sz w:val="24"/>
                <w:szCs w:val="24"/>
              </w:rPr>
              <w:t xml:space="preserve"> on Job Performance</w:t>
            </w:r>
          </w:p>
        </w:tc>
        <w:tc>
          <w:tcPr>
            <w:tcW w:w="1984" w:type="dxa"/>
          </w:tcPr>
          <w:p w14:paraId="297F2407" w14:textId="77777777" w:rsidR="00AE1539" w:rsidRPr="006C367A" w:rsidRDefault="00AE153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119" w:type="dxa"/>
          </w:tcPr>
          <w:p w14:paraId="0D95F630" w14:textId="77777777" w:rsidR="00AE1539" w:rsidRPr="006C367A" w:rsidRDefault="00AE153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AE1539" w:rsidRPr="00E56BB0" w14:paraId="4F5216F8" w14:textId="77777777" w:rsidTr="00AE1539">
        <w:tc>
          <w:tcPr>
            <w:tcW w:w="3823" w:type="dxa"/>
            <w:vAlign w:val="center"/>
          </w:tcPr>
          <w:p w14:paraId="542753F1" w14:textId="74F4D255" w:rsidR="00AE1539" w:rsidRPr="00AE1539"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sz w:val="24"/>
                <w:szCs w:val="24"/>
              </w:rPr>
              <w:t>No impact</w:t>
            </w:r>
          </w:p>
        </w:tc>
        <w:tc>
          <w:tcPr>
            <w:tcW w:w="1984" w:type="dxa"/>
          </w:tcPr>
          <w:p w14:paraId="03CC242A" w14:textId="6F35ED61"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17</w:t>
            </w:r>
          </w:p>
        </w:tc>
        <w:tc>
          <w:tcPr>
            <w:tcW w:w="3119" w:type="dxa"/>
          </w:tcPr>
          <w:p w14:paraId="49940A0B" w14:textId="02E08EAA"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34.0</w:t>
            </w:r>
          </w:p>
        </w:tc>
      </w:tr>
      <w:tr w:rsidR="00AE1539" w:rsidRPr="00E56BB0" w14:paraId="62A50BE7" w14:textId="77777777" w:rsidTr="00AE1539">
        <w:tc>
          <w:tcPr>
            <w:tcW w:w="3823" w:type="dxa"/>
            <w:vAlign w:val="center"/>
          </w:tcPr>
          <w:p w14:paraId="1B48132B" w14:textId="7BCDBCF0" w:rsidR="00AE1539" w:rsidRPr="00AE1539"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sz w:val="24"/>
                <w:szCs w:val="24"/>
              </w:rPr>
              <w:t>Slight decrease in performance</w:t>
            </w:r>
          </w:p>
        </w:tc>
        <w:tc>
          <w:tcPr>
            <w:tcW w:w="1984" w:type="dxa"/>
          </w:tcPr>
          <w:p w14:paraId="371421C1" w14:textId="1ED63156"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18</w:t>
            </w:r>
          </w:p>
        </w:tc>
        <w:tc>
          <w:tcPr>
            <w:tcW w:w="3119" w:type="dxa"/>
          </w:tcPr>
          <w:p w14:paraId="1A5FA762" w14:textId="1A2F7B3F"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36.0</w:t>
            </w:r>
          </w:p>
        </w:tc>
      </w:tr>
      <w:tr w:rsidR="00AE1539" w:rsidRPr="00E56BB0" w14:paraId="7E067352" w14:textId="77777777" w:rsidTr="00AE1539">
        <w:tc>
          <w:tcPr>
            <w:tcW w:w="3823" w:type="dxa"/>
            <w:vAlign w:val="center"/>
          </w:tcPr>
          <w:p w14:paraId="70C68AAF" w14:textId="2A97F2E9" w:rsidR="00AE1539" w:rsidRPr="00AE1539"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sz w:val="24"/>
                <w:szCs w:val="24"/>
              </w:rPr>
              <w:t>Moderate decrease in performance</w:t>
            </w:r>
          </w:p>
        </w:tc>
        <w:tc>
          <w:tcPr>
            <w:tcW w:w="1984" w:type="dxa"/>
          </w:tcPr>
          <w:p w14:paraId="0BC35FC0" w14:textId="224E9203"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7</w:t>
            </w:r>
          </w:p>
        </w:tc>
        <w:tc>
          <w:tcPr>
            <w:tcW w:w="3119" w:type="dxa"/>
          </w:tcPr>
          <w:p w14:paraId="613D0C1C" w14:textId="3B444DDD"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14.0</w:t>
            </w:r>
          </w:p>
        </w:tc>
      </w:tr>
      <w:tr w:rsidR="00AE1539" w:rsidRPr="00E56BB0" w14:paraId="386DE0C2" w14:textId="77777777" w:rsidTr="00AE1539">
        <w:tc>
          <w:tcPr>
            <w:tcW w:w="3823" w:type="dxa"/>
            <w:vAlign w:val="center"/>
          </w:tcPr>
          <w:p w14:paraId="5883193B" w14:textId="466BE9C8" w:rsidR="00AE1539" w:rsidRPr="00AE1539" w:rsidRDefault="00AE1539" w:rsidP="00AE1539">
            <w:pPr>
              <w:spacing w:line="360" w:lineRule="auto"/>
              <w:rPr>
                <w:rFonts w:ascii="Times New Roman" w:hAnsi="Times New Roman" w:cs="Times New Roman"/>
                <w:sz w:val="24"/>
                <w:szCs w:val="24"/>
              </w:rPr>
            </w:pPr>
            <w:r w:rsidRPr="001160B6">
              <w:rPr>
                <w:rFonts w:ascii="Times New Roman" w:hAnsi="Times New Roman" w:cs="Times New Roman"/>
                <w:sz w:val="24"/>
                <w:szCs w:val="24"/>
              </w:rPr>
              <w:t>Significant decrease in performance</w:t>
            </w:r>
          </w:p>
        </w:tc>
        <w:tc>
          <w:tcPr>
            <w:tcW w:w="1984" w:type="dxa"/>
          </w:tcPr>
          <w:p w14:paraId="386BE3CC" w14:textId="34F476F9"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8</w:t>
            </w:r>
          </w:p>
        </w:tc>
        <w:tc>
          <w:tcPr>
            <w:tcW w:w="3119" w:type="dxa"/>
          </w:tcPr>
          <w:p w14:paraId="1E0ECA26" w14:textId="2184F5B7" w:rsidR="00AE1539" w:rsidRPr="00AE1539" w:rsidRDefault="00AE1539" w:rsidP="00AE1539">
            <w:pPr>
              <w:spacing w:line="360" w:lineRule="auto"/>
              <w:jc w:val="center"/>
              <w:rPr>
                <w:rFonts w:ascii="Times New Roman" w:hAnsi="Times New Roman" w:cs="Times New Roman"/>
                <w:sz w:val="24"/>
                <w:szCs w:val="24"/>
              </w:rPr>
            </w:pPr>
            <w:r w:rsidRPr="001160B6">
              <w:rPr>
                <w:rFonts w:ascii="Times New Roman" w:hAnsi="Times New Roman" w:cs="Times New Roman"/>
                <w:sz w:val="24"/>
                <w:szCs w:val="24"/>
              </w:rPr>
              <w:t>16.0</w:t>
            </w:r>
          </w:p>
        </w:tc>
      </w:tr>
      <w:tr w:rsidR="00AE1539" w:rsidRPr="00E56BB0" w14:paraId="77C001EF" w14:textId="77777777" w:rsidTr="00AE1539">
        <w:tc>
          <w:tcPr>
            <w:tcW w:w="3823" w:type="dxa"/>
            <w:vAlign w:val="center"/>
          </w:tcPr>
          <w:p w14:paraId="6A543ADB" w14:textId="04D33D5C" w:rsidR="00AE1539" w:rsidRPr="000A56C9" w:rsidRDefault="00AE1539" w:rsidP="00AE1539">
            <w:pPr>
              <w:spacing w:line="360" w:lineRule="auto"/>
              <w:jc w:val="center"/>
              <w:rPr>
                <w:rFonts w:ascii="Times New Roman" w:hAnsi="Times New Roman" w:cs="Times New Roman"/>
                <w:b/>
                <w:bCs/>
                <w:sz w:val="24"/>
                <w:szCs w:val="24"/>
              </w:rPr>
            </w:pPr>
            <w:r w:rsidRPr="001160B6">
              <w:rPr>
                <w:rFonts w:ascii="Times New Roman" w:hAnsi="Times New Roman" w:cs="Times New Roman"/>
                <w:b/>
                <w:bCs/>
                <w:sz w:val="24"/>
                <w:szCs w:val="24"/>
              </w:rPr>
              <w:t>Total</w:t>
            </w:r>
          </w:p>
        </w:tc>
        <w:tc>
          <w:tcPr>
            <w:tcW w:w="1984" w:type="dxa"/>
          </w:tcPr>
          <w:p w14:paraId="3C62CF3B" w14:textId="36E597AA" w:rsidR="00AE1539" w:rsidRPr="000A56C9" w:rsidRDefault="00AE1539" w:rsidP="00AE1539">
            <w:pPr>
              <w:spacing w:line="360" w:lineRule="auto"/>
              <w:jc w:val="center"/>
              <w:rPr>
                <w:rFonts w:ascii="Times New Roman" w:hAnsi="Times New Roman" w:cs="Times New Roman"/>
                <w:b/>
                <w:bCs/>
                <w:sz w:val="24"/>
                <w:szCs w:val="24"/>
              </w:rPr>
            </w:pPr>
            <w:r w:rsidRPr="001160B6">
              <w:rPr>
                <w:rFonts w:ascii="Times New Roman" w:hAnsi="Times New Roman" w:cs="Times New Roman"/>
                <w:b/>
                <w:bCs/>
                <w:sz w:val="24"/>
                <w:szCs w:val="24"/>
              </w:rPr>
              <w:t>50</w:t>
            </w:r>
          </w:p>
        </w:tc>
        <w:tc>
          <w:tcPr>
            <w:tcW w:w="3119" w:type="dxa"/>
          </w:tcPr>
          <w:p w14:paraId="35B4E4F3" w14:textId="20F812CD" w:rsidR="00AE1539" w:rsidRPr="000A56C9" w:rsidRDefault="00AE1539" w:rsidP="00AE1539">
            <w:pPr>
              <w:spacing w:line="360" w:lineRule="auto"/>
              <w:jc w:val="center"/>
              <w:rPr>
                <w:rFonts w:ascii="Times New Roman" w:hAnsi="Times New Roman" w:cs="Times New Roman"/>
                <w:b/>
                <w:bCs/>
                <w:sz w:val="24"/>
                <w:szCs w:val="24"/>
              </w:rPr>
            </w:pPr>
            <w:r w:rsidRPr="001160B6">
              <w:rPr>
                <w:rFonts w:ascii="Times New Roman" w:hAnsi="Times New Roman" w:cs="Times New Roman"/>
                <w:b/>
                <w:bCs/>
                <w:sz w:val="24"/>
                <w:szCs w:val="24"/>
              </w:rPr>
              <w:t>100.0</w:t>
            </w:r>
          </w:p>
        </w:tc>
      </w:tr>
    </w:tbl>
    <w:p w14:paraId="1C172EDA" w14:textId="77777777" w:rsidR="00AE1539" w:rsidRPr="006C367A" w:rsidRDefault="00AE1539" w:rsidP="00AE153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1F050A8E"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384827E9" w14:textId="262FCF79" w:rsidR="00AE1539" w:rsidRPr="00DC2DC7" w:rsidRDefault="00DC2DC7" w:rsidP="00AE1539">
      <w:pPr>
        <w:spacing w:line="360" w:lineRule="auto"/>
        <w:jc w:val="both"/>
        <w:rPr>
          <w:rFonts w:ascii="Times New Roman" w:hAnsi="Times New Roman" w:cs="Times New Roman"/>
          <w:sz w:val="24"/>
          <w:szCs w:val="24"/>
        </w:rPr>
      </w:pPr>
      <w:r w:rsidRPr="00DC2DC7">
        <w:rPr>
          <w:rFonts w:ascii="Times New Roman" w:hAnsi="Times New Roman" w:cs="Times New Roman"/>
          <w:sz w:val="24"/>
          <w:szCs w:val="24"/>
        </w:rPr>
        <w:t>The data presented in Table 4.15 highlights the varying levels of impact that work-related stress has on job performance. Of the 50 respondents, 34% reported that stress had no impact on their job performance, indicating that a significant portion of the workforce may effectively manage stress without affecting their work. In contrast, 36% experienced a slight decrease in performance due to stress, suggesting that while the effect is noticeable, it is relatively minor for this group. A moderate decrease in performance was reported by 14% of respondents, pointing to a more substantial but not severe impact. Finally, 16% indicated a significant decrease in performance, which underscores a more pronounced effect of stress on their work efficiency. Overall, the majority of respondents (66%) experienced some level of performance decline, ranging from slight to significant, which underscores the importance of addressing work-related stress to maintain optimal job performance.</w:t>
      </w:r>
    </w:p>
    <w:p w14:paraId="34F796C2" w14:textId="5A20F907" w:rsidR="00D90909" w:rsidRDefault="00D35B97" w:rsidP="00D35B97">
      <w:pPr>
        <w:spacing w:line="360" w:lineRule="auto"/>
        <w:jc w:val="center"/>
        <w:rPr>
          <w:rFonts w:ascii="Times New Roman" w:hAnsi="Times New Roman" w:cs="Times New Roman"/>
          <w:b/>
          <w:bCs/>
          <w:sz w:val="24"/>
          <w:szCs w:val="24"/>
        </w:rPr>
      </w:pPr>
      <w:r>
        <w:rPr>
          <w:noProof/>
          <w:lang w:eastAsia="en-IN"/>
        </w:rPr>
        <w:drawing>
          <wp:inline distT="0" distB="0" distL="0" distR="0" wp14:anchorId="3DFE7622" wp14:editId="33EE9BA2">
            <wp:extent cx="4488180" cy="2407920"/>
            <wp:effectExtent l="0" t="0" r="7620" b="11430"/>
            <wp:docPr id="768144626" name="Chart 1">
              <a:extLst xmlns:a="http://schemas.openxmlformats.org/drawingml/2006/main">
                <a:ext uri="{FF2B5EF4-FFF2-40B4-BE49-F238E27FC236}">
                  <a16:creationId xmlns:a16="http://schemas.microsoft.com/office/drawing/2014/main" id="{B71AF3C6-4304-359F-7B1C-DEF1A2BD00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8C5CBBC" w14:textId="64EF6637" w:rsidR="00106AB5" w:rsidRDefault="00106AB5" w:rsidP="00106AB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4.15 Work</w:t>
      </w:r>
      <w:r w:rsidRPr="000A56C9">
        <w:rPr>
          <w:rFonts w:ascii="Times New Roman" w:hAnsi="Times New Roman" w:cs="Times New Roman"/>
          <w:b/>
          <w:bCs/>
          <w:sz w:val="24"/>
          <w:szCs w:val="24"/>
        </w:rPr>
        <w:t xml:space="preserve"> Related Stress Impact on Job Performance</w:t>
      </w:r>
    </w:p>
    <w:p w14:paraId="29C5DDA4" w14:textId="39C86B36" w:rsidR="00D90909" w:rsidRDefault="00D90909" w:rsidP="00D90909">
      <w:pPr>
        <w:spacing w:line="360" w:lineRule="auto"/>
        <w:jc w:val="both"/>
        <w:rPr>
          <w:rFonts w:ascii="Times New Roman" w:hAnsi="Times New Roman" w:cs="Times New Roman"/>
          <w:b/>
          <w:bCs/>
          <w:sz w:val="24"/>
          <w:szCs w:val="24"/>
        </w:rPr>
      </w:pPr>
      <w:r w:rsidRPr="00F7400B">
        <w:rPr>
          <w:rFonts w:ascii="Times New Roman" w:hAnsi="Times New Roman" w:cs="Times New Roman"/>
          <w:b/>
          <w:bCs/>
          <w:sz w:val="24"/>
          <w:szCs w:val="24"/>
        </w:rPr>
        <w:lastRenderedPageBreak/>
        <w:t>4.</w:t>
      </w:r>
      <w:r>
        <w:rPr>
          <w:rFonts w:ascii="Times New Roman" w:hAnsi="Times New Roman" w:cs="Times New Roman"/>
          <w:b/>
          <w:bCs/>
          <w:sz w:val="24"/>
          <w:szCs w:val="24"/>
        </w:rPr>
        <w:t xml:space="preserve">9 </w:t>
      </w:r>
      <w:r w:rsidRPr="00DA6FFC">
        <w:rPr>
          <w:rFonts w:ascii="Times New Roman" w:hAnsi="Times New Roman" w:cs="Times New Roman"/>
          <w:b/>
          <w:bCs/>
          <w:sz w:val="24"/>
          <w:szCs w:val="24"/>
        </w:rPr>
        <w:t>Strategies Opted to Manage Stress</w:t>
      </w:r>
    </w:p>
    <w:p w14:paraId="26D495C0" w14:textId="303AEDB5" w:rsidR="00D90909" w:rsidRDefault="00D90909" w:rsidP="00D9090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4.16 </w:t>
      </w:r>
      <w:r w:rsidRPr="00DA6FFC">
        <w:rPr>
          <w:rFonts w:ascii="Times New Roman" w:hAnsi="Times New Roman" w:cs="Times New Roman"/>
          <w:b/>
          <w:bCs/>
          <w:sz w:val="24"/>
          <w:szCs w:val="24"/>
        </w:rPr>
        <w:t>Strategies Opted to Manage Stress</w:t>
      </w:r>
    </w:p>
    <w:tbl>
      <w:tblPr>
        <w:tblStyle w:val="TableGrid"/>
        <w:tblW w:w="0" w:type="auto"/>
        <w:tblLook w:val="04A0" w:firstRow="1" w:lastRow="0" w:firstColumn="1" w:lastColumn="0" w:noHBand="0" w:noVBand="1"/>
      </w:tblPr>
      <w:tblGrid>
        <w:gridCol w:w="3964"/>
        <w:gridCol w:w="1843"/>
        <w:gridCol w:w="3119"/>
      </w:tblGrid>
      <w:tr w:rsidR="00D90909" w14:paraId="2A537C2C" w14:textId="77777777" w:rsidTr="00D90909">
        <w:tc>
          <w:tcPr>
            <w:tcW w:w="3964" w:type="dxa"/>
          </w:tcPr>
          <w:p w14:paraId="4481B0EE" w14:textId="014B4019" w:rsidR="00D90909" w:rsidRPr="006C367A" w:rsidRDefault="00D90909" w:rsidP="00D90909">
            <w:pPr>
              <w:spacing w:line="360" w:lineRule="auto"/>
              <w:jc w:val="center"/>
              <w:rPr>
                <w:rFonts w:ascii="Times New Roman" w:hAnsi="Times New Roman" w:cs="Times New Roman"/>
                <w:b/>
                <w:bCs/>
                <w:sz w:val="24"/>
                <w:szCs w:val="24"/>
              </w:rPr>
            </w:pPr>
            <w:r w:rsidRPr="00DA6FFC">
              <w:rPr>
                <w:rFonts w:ascii="Times New Roman" w:hAnsi="Times New Roman" w:cs="Times New Roman"/>
                <w:b/>
                <w:bCs/>
                <w:sz w:val="24"/>
                <w:szCs w:val="24"/>
              </w:rPr>
              <w:t>Strategies Opted to Manage Stress</w:t>
            </w:r>
          </w:p>
        </w:tc>
        <w:tc>
          <w:tcPr>
            <w:tcW w:w="1843" w:type="dxa"/>
          </w:tcPr>
          <w:p w14:paraId="3E6D6D8F" w14:textId="77777777" w:rsidR="00D90909" w:rsidRPr="006C367A" w:rsidRDefault="00D9090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119" w:type="dxa"/>
          </w:tcPr>
          <w:p w14:paraId="0710CB4A" w14:textId="77777777" w:rsidR="00D90909" w:rsidRPr="006C367A" w:rsidRDefault="00D9090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D90909" w:rsidRPr="00E56BB0" w14:paraId="35B765DD" w14:textId="77777777" w:rsidTr="00D90909">
        <w:tc>
          <w:tcPr>
            <w:tcW w:w="3964" w:type="dxa"/>
            <w:vAlign w:val="center"/>
          </w:tcPr>
          <w:p w14:paraId="5FCF76DA" w14:textId="15BE26B8" w:rsidR="00D90909" w:rsidRPr="00AE1539" w:rsidRDefault="00D90909" w:rsidP="00D90909">
            <w:pPr>
              <w:spacing w:line="360" w:lineRule="auto"/>
              <w:rPr>
                <w:rFonts w:ascii="Times New Roman" w:hAnsi="Times New Roman" w:cs="Times New Roman"/>
                <w:sz w:val="24"/>
                <w:szCs w:val="24"/>
              </w:rPr>
            </w:pPr>
            <w:r w:rsidRPr="00DA6FFC">
              <w:rPr>
                <w:rFonts w:ascii="Times New Roman" w:hAnsi="Times New Roman" w:cs="Times New Roman"/>
                <w:bCs/>
                <w:sz w:val="24"/>
                <w:szCs w:val="24"/>
              </w:rPr>
              <w:t>Exercise</w:t>
            </w:r>
          </w:p>
        </w:tc>
        <w:tc>
          <w:tcPr>
            <w:tcW w:w="1843" w:type="dxa"/>
          </w:tcPr>
          <w:p w14:paraId="350F855A" w14:textId="41B4BCBF"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11</w:t>
            </w:r>
          </w:p>
        </w:tc>
        <w:tc>
          <w:tcPr>
            <w:tcW w:w="3119" w:type="dxa"/>
          </w:tcPr>
          <w:p w14:paraId="2F7BA6B6" w14:textId="69464575"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22.0</w:t>
            </w:r>
          </w:p>
        </w:tc>
      </w:tr>
      <w:tr w:rsidR="00D90909" w:rsidRPr="00E56BB0" w14:paraId="2D97CADE" w14:textId="77777777" w:rsidTr="00D90909">
        <w:tc>
          <w:tcPr>
            <w:tcW w:w="3964" w:type="dxa"/>
            <w:vAlign w:val="center"/>
          </w:tcPr>
          <w:p w14:paraId="57CBAFA4" w14:textId="7FDA79F3" w:rsidR="00D90909" w:rsidRPr="00AE1539" w:rsidRDefault="00D90909" w:rsidP="00D90909">
            <w:pPr>
              <w:spacing w:line="360" w:lineRule="auto"/>
              <w:rPr>
                <w:rFonts w:ascii="Times New Roman" w:hAnsi="Times New Roman" w:cs="Times New Roman"/>
                <w:sz w:val="24"/>
                <w:szCs w:val="24"/>
              </w:rPr>
            </w:pPr>
            <w:r w:rsidRPr="00DA6FFC">
              <w:rPr>
                <w:rFonts w:ascii="Times New Roman" w:hAnsi="Times New Roman" w:cs="Times New Roman"/>
                <w:bCs/>
                <w:sz w:val="24"/>
                <w:szCs w:val="24"/>
              </w:rPr>
              <w:t>Meditation</w:t>
            </w:r>
          </w:p>
        </w:tc>
        <w:tc>
          <w:tcPr>
            <w:tcW w:w="1843" w:type="dxa"/>
          </w:tcPr>
          <w:p w14:paraId="3C1E170C" w14:textId="47E055AB"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13</w:t>
            </w:r>
          </w:p>
        </w:tc>
        <w:tc>
          <w:tcPr>
            <w:tcW w:w="3119" w:type="dxa"/>
          </w:tcPr>
          <w:p w14:paraId="6966F37C" w14:textId="26366A5A"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26.0</w:t>
            </w:r>
          </w:p>
        </w:tc>
      </w:tr>
      <w:tr w:rsidR="00D90909" w:rsidRPr="00E56BB0" w14:paraId="1929B158" w14:textId="77777777" w:rsidTr="00D90909">
        <w:tc>
          <w:tcPr>
            <w:tcW w:w="3964" w:type="dxa"/>
            <w:vAlign w:val="center"/>
          </w:tcPr>
          <w:p w14:paraId="334E72ED" w14:textId="1DD9A3CF" w:rsidR="00D90909" w:rsidRPr="00AE1539" w:rsidRDefault="00D90909" w:rsidP="00D90909">
            <w:pPr>
              <w:spacing w:line="360" w:lineRule="auto"/>
              <w:rPr>
                <w:rFonts w:ascii="Times New Roman" w:hAnsi="Times New Roman" w:cs="Times New Roman"/>
                <w:sz w:val="24"/>
                <w:szCs w:val="24"/>
              </w:rPr>
            </w:pPr>
            <w:r w:rsidRPr="00DA6FFC">
              <w:rPr>
                <w:rFonts w:ascii="Times New Roman" w:hAnsi="Times New Roman" w:cs="Times New Roman"/>
                <w:bCs/>
                <w:sz w:val="24"/>
                <w:szCs w:val="24"/>
              </w:rPr>
              <w:t>Socializing</w:t>
            </w:r>
          </w:p>
        </w:tc>
        <w:tc>
          <w:tcPr>
            <w:tcW w:w="1843" w:type="dxa"/>
          </w:tcPr>
          <w:p w14:paraId="639BC47D" w14:textId="32F5017C"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15</w:t>
            </w:r>
          </w:p>
        </w:tc>
        <w:tc>
          <w:tcPr>
            <w:tcW w:w="3119" w:type="dxa"/>
          </w:tcPr>
          <w:p w14:paraId="69CDD9CE" w14:textId="411FEB1F"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30.0</w:t>
            </w:r>
          </w:p>
        </w:tc>
      </w:tr>
      <w:tr w:rsidR="00D90909" w:rsidRPr="00E56BB0" w14:paraId="7A74E772" w14:textId="77777777" w:rsidTr="00D90909">
        <w:tc>
          <w:tcPr>
            <w:tcW w:w="3964" w:type="dxa"/>
            <w:vAlign w:val="center"/>
          </w:tcPr>
          <w:p w14:paraId="6F8539F5" w14:textId="12444C91" w:rsidR="00D90909" w:rsidRPr="00AE1539" w:rsidRDefault="00D90909" w:rsidP="00D90909">
            <w:pPr>
              <w:spacing w:line="360" w:lineRule="auto"/>
              <w:rPr>
                <w:rFonts w:ascii="Times New Roman" w:hAnsi="Times New Roman" w:cs="Times New Roman"/>
                <w:sz w:val="24"/>
                <w:szCs w:val="24"/>
              </w:rPr>
            </w:pPr>
            <w:r w:rsidRPr="00DA6FFC">
              <w:rPr>
                <w:rFonts w:ascii="Times New Roman" w:hAnsi="Times New Roman" w:cs="Times New Roman"/>
                <w:bCs/>
                <w:sz w:val="24"/>
                <w:szCs w:val="24"/>
              </w:rPr>
              <w:t>Hobbies</w:t>
            </w:r>
          </w:p>
        </w:tc>
        <w:tc>
          <w:tcPr>
            <w:tcW w:w="1843" w:type="dxa"/>
          </w:tcPr>
          <w:p w14:paraId="650D66A9" w14:textId="0C030791"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11</w:t>
            </w:r>
          </w:p>
        </w:tc>
        <w:tc>
          <w:tcPr>
            <w:tcW w:w="3119" w:type="dxa"/>
          </w:tcPr>
          <w:p w14:paraId="4E284892" w14:textId="77F82D61" w:rsidR="00D90909" w:rsidRPr="00AE1539" w:rsidRDefault="00D90909" w:rsidP="00D90909">
            <w:pPr>
              <w:spacing w:line="360" w:lineRule="auto"/>
              <w:jc w:val="center"/>
              <w:rPr>
                <w:rFonts w:ascii="Times New Roman" w:hAnsi="Times New Roman" w:cs="Times New Roman"/>
                <w:sz w:val="24"/>
                <w:szCs w:val="24"/>
              </w:rPr>
            </w:pPr>
            <w:r w:rsidRPr="00DA6FFC">
              <w:rPr>
                <w:rFonts w:ascii="Times New Roman" w:hAnsi="Times New Roman" w:cs="Times New Roman"/>
                <w:bCs/>
                <w:sz w:val="24"/>
                <w:szCs w:val="24"/>
              </w:rPr>
              <w:t>22.0</w:t>
            </w:r>
          </w:p>
        </w:tc>
      </w:tr>
      <w:tr w:rsidR="00D90909" w:rsidRPr="00E56BB0" w14:paraId="0846AAAA" w14:textId="77777777" w:rsidTr="00D90909">
        <w:tc>
          <w:tcPr>
            <w:tcW w:w="3964" w:type="dxa"/>
            <w:vAlign w:val="center"/>
          </w:tcPr>
          <w:p w14:paraId="71DFFB85" w14:textId="0597BCAF" w:rsidR="00D90909" w:rsidRPr="00D90909" w:rsidRDefault="00D90909" w:rsidP="00D90909">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Total</w:t>
            </w:r>
          </w:p>
        </w:tc>
        <w:tc>
          <w:tcPr>
            <w:tcW w:w="1843" w:type="dxa"/>
          </w:tcPr>
          <w:p w14:paraId="38C107F1" w14:textId="6F1E4492" w:rsidR="00D90909" w:rsidRPr="00D90909" w:rsidRDefault="00D90909" w:rsidP="00D90909">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50</w:t>
            </w:r>
          </w:p>
        </w:tc>
        <w:tc>
          <w:tcPr>
            <w:tcW w:w="3119" w:type="dxa"/>
          </w:tcPr>
          <w:p w14:paraId="605A6E4F" w14:textId="755BF1A5" w:rsidR="00D90909" w:rsidRPr="00D90909" w:rsidRDefault="00D90909" w:rsidP="00D90909">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100.0</w:t>
            </w:r>
          </w:p>
        </w:tc>
      </w:tr>
    </w:tbl>
    <w:p w14:paraId="1A0DE6B2" w14:textId="77777777" w:rsidR="00D90909" w:rsidRPr="006C367A" w:rsidRDefault="00D90909" w:rsidP="00D9090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1F729D37"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60202D1" w14:textId="0A83052D" w:rsidR="00D90909" w:rsidRPr="00DC2DC7" w:rsidRDefault="00DC2DC7" w:rsidP="00AE1539">
      <w:pPr>
        <w:spacing w:line="360" w:lineRule="auto"/>
        <w:jc w:val="both"/>
        <w:rPr>
          <w:rFonts w:ascii="Times New Roman" w:hAnsi="Times New Roman" w:cs="Times New Roman"/>
          <w:sz w:val="24"/>
          <w:szCs w:val="24"/>
        </w:rPr>
      </w:pPr>
      <w:r w:rsidRPr="00DC2DC7">
        <w:rPr>
          <w:rFonts w:ascii="Times New Roman" w:hAnsi="Times New Roman" w:cs="Times New Roman"/>
          <w:sz w:val="24"/>
          <w:szCs w:val="24"/>
        </w:rPr>
        <w:t>Table 4.16 presents an overview of various strategies individuals utilize to manage stress, based on primary data. The data reveals that socializing is the most popular strategy, chosen by 30% of respondents. This suggests that interacting with others plays a significant role in stress relief for many people. Meditation follows closely with 26%, indicating its considerable effectiveness and appeal among individuals seeking to manage stress through mindfulness practices. Both exercise and engaging in hobbies are each selected by 22% of participants, reflecting a balanced approach to stress management through physical activity and personal interests. Overall, the data highlights a diverse range of stress management strategies, with socializing and meditation emerging as particularly prominent methods.</w:t>
      </w:r>
    </w:p>
    <w:p w14:paraId="4F6FBF08" w14:textId="5C924EB9" w:rsidR="00AE1539" w:rsidRPr="00EF5E47" w:rsidRDefault="008941B7" w:rsidP="008941B7">
      <w:pPr>
        <w:spacing w:line="360" w:lineRule="auto"/>
        <w:jc w:val="center"/>
        <w:rPr>
          <w:rFonts w:ascii="Times New Roman" w:hAnsi="Times New Roman" w:cs="Times New Roman"/>
          <w:sz w:val="24"/>
          <w:szCs w:val="24"/>
        </w:rPr>
      </w:pPr>
      <w:r>
        <w:rPr>
          <w:noProof/>
          <w:lang w:eastAsia="en-IN"/>
        </w:rPr>
        <w:drawing>
          <wp:inline distT="0" distB="0" distL="0" distR="0" wp14:anchorId="73E2E692" wp14:editId="7D5B9433">
            <wp:extent cx="4861560" cy="2773680"/>
            <wp:effectExtent l="0" t="0" r="15240" b="7620"/>
            <wp:docPr id="957459596" name="Chart 1">
              <a:extLst xmlns:a="http://schemas.openxmlformats.org/drawingml/2006/main">
                <a:ext uri="{FF2B5EF4-FFF2-40B4-BE49-F238E27FC236}">
                  <a16:creationId xmlns:a16="http://schemas.microsoft.com/office/drawing/2014/main" id="{DD1D1E26-FA8D-BDEA-A7C8-FB8781CEA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93C5F0" w14:textId="7E103EFA" w:rsidR="008941B7" w:rsidRDefault="00EF5E47" w:rsidP="00EF5E4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4.16 </w:t>
      </w:r>
      <w:r w:rsidRPr="00DA6FFC">
        <w:rPr>
          <w:rFonts w:ascii="Times New Roman" w:hAnsi="Times New Roman" w:cs="Times New Roman"/>
          <w:b/>
          <w:bCs/>
          <w:sz w:val="24"/>
          <w:szCs w:val="24"/>
        </w:rPr>
        <w:t>Strategies Opted to Manage Stress</w:t>
      </w: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39"/>
      </w:tblGrid>
      <w:tr w:rsidR="000C74A0" w:rsidRPr="00B50634" w14:paraId="574BE0A2" w14:textId="77777777" w:rsidTr="000C74A0">
        <w:trPr>
          <w:cantSplit/>
        </w:trPr>
        <w:tc>
          <w:tcPr>
            <w:tcW w:w="6639" w:type="dxa"/>
            <w:tcBorders>
              <w:top w:val="nil"/>
              <w:left w:val="nil"/>
              <w:bottom w:val="nil"/>
              <w:right w:val="nil"/>
            </w:tcBorders>
            <w:shd w:val="clear" w:color="auto" w:fill="FFFFFF"/>
          </w:tcPr>
          <w:p w14:paraId="2AB0AF90" w14:textId="6D57DCA1" w:rsidR="000C74A0" w:rsidRPr="00B50634" w:rsidRDefault="00D90909" w:rsidP="007E183E">
            <w:pPr>
              <w:rPr>
                <w:rFonts w:ascii="Times New Roman" w:hAnsi="Times New Roman" w:cs="Times New Roman"/>
                <w:sz w:val="24"/>
                <w:szCs w:val="24"/>
              </w:rPr>
            </w:pPr>
            <w:r w:rsidRPr="00F7400B">
              <w:rPr>
                <w:rFonts w:ascii="Times New Roman" w:hAnsi="Times New Roman" w:cs="Times New Roman"/>
                <w:b/>
                <w:bCs/>
                <w:sz w:val="24"/>
                <w:szCs w:val="24"/>
              </w:rPr>
              <w:lastRenderedPageBreak/>
              <w:t>4.</w:t>
            </w:r>
            <w:r>
              <w:rPr>
                <w:rFonts w:ascii="Times New Roman" w:hAnsi="Times New Roman" w:cs="Times New Roman"/>
                <w:b/>
                <w:bCs/>
                <w:sz w:val="24"/>
                <w:szCs w:val="24"/>
              </w:rPr>
              <w:t>10</w:t>
            </w:r>
            <w:r w:rsidR="000C74A0">
              <w:rPr>
                <w:rFonts w:ascii="Times New Roman" w:hAnsi="Times New Roman" w:cs="Times New Roman"/>
                <w:b/>
                <w:bCs/>
                <w:sz w:val="24"/>
                <w:szCs w:val="24"/>
              </w:rPr>
              <w:t xml:space="preserve"> </w:t>
            </w:r>
            <w:r w:rsidR="000C74A0" w:rsidRPr="00B50634">
              <w:rPr>
                <w:rFonts w:ascii="Times New Roman" w:hAnsi="Times New Roman" w:cs="Times New Roman"/>
                <w:b/>
                <w:bCs/>
                <w:sz w:val="24"/>
                <w:szCs w:val="24"/>
              </w:rPr>
              <w:t xml:space="preserve">How </w:t>
            </w:r>
            <w:r w:rsidR="000C74A0">
              <w:rPr>
                <w:rFonts w:ascii="Times New Roman" w:hAnsi="Times New Roman" w:cs="Times New Roman"/>
                <w:b/>
                <w:bCs/>
                <w:sz w:val="24"/>
                <w:szCs w:val="24"/>
              </w:rPr>
              <w:t>O</w:t>
            </w:r>
            <w:r w:rsidR="000C74A0" w:rsidRPr="00B50634">
              <w:rPr>
                <w:rFonts w:ascii="Times New Roman" w:hAnsi="Times New Roman" w:cs="Times New Roman"/>
                <w:b/>
                <w:bCs/>
                <w:sz w:val="24"/>
                <w:szCs w:val="24"/>
              </w:rPr>
              <w:t xml:space="preserve">ften do </w:t>
            </w:r>
            <w:r w:rsidR="000C74A0">
              <w:rPr>
                <w:rFonts w:ascii="Times New Roman" w:hAnsi="Times New Roman" w:cs="Times New Roman"/>
                <w:b/>
                <w:bCs/>
                <w:sz w:val="24"/>
                <w:szCs w:val="24"/>
              </w:rPr>
              <w:t>E</w:t>
            </w:r>
            <w:r w:rsidR="000C74A0" w:rsidRPr="00B50634">
              <w:rPr>
                <w:rFonts w:ascii="Times New Roman" w:hAnsi="Times New Roman" w:cs="Times New Roman"/>
                <w:b/>
                <w:bCs/>
                <w:sz w:val="24"/>
                <w:szCs w:val="24"/>
              </w:rPr>
              <w:t xml:space="preserve">ngage in </w:t>
            </w:r>
            <w:r w:rsidR="000C74A0">
              <w:rPr>
                <w:rFonts w:ascii="Times New Roman" w:hAnsi="Times New Roman" w:cs="Times New Roman"/>
                <w:b/>
                <w:bCs/>
                <w:sz w:val="24"/>
                <w:szCs w:val="24"/>
              </w:rPr>
              <w:t>S</w:t>
            </w:r>
            <w:r w:rsidR="000C74A0" w:rsidRPr="00B50634">
              <w:rPr>
                <w:rFonts w:ascii="Times New Roman" w:hAnsi="Times New Roman" w:cs="Times New Roman"/>
                <w:b/>
                <w:bCs/>
                <w:sz w:val="24"/>
                <w:szCs w:val="24"/>
              </w:rPr>
              <w:t>tress-</w:t>
            </w:r>
            <w:r w:rsidR="000C74A0">
              <w:rPr>
                <w:rFonts w:ascii="Times New Roman" w:hAnsi="Times New Roman" w:cs="Times New Roman"/>
                <w:b/>
                <w:bCs/>
                <w:sz w:val="24"/>
                <w:szCs w:val="24"/>
              </w:rPr>
              <w:t>R</w:t>
            </w:r>
            <w:r w:rsidR="000C74A0" w:rsidRPr="00B50634">
              <w:rPr>
                <w:rFonts w:ascii="Times New Roman" w:hAnsi="Times New Roman" w:cs="Times New Roman"/>
                <w:b/>
                <w:bCs/>
                <w:sz w:val="24"/>
                <w:szCs w:val="24"/>
              </w:rPr>
              <w:t xml:space="preserve">elief </w:t>
            </w:r>
            <w:r w:rsidR="000C74A0">
              <w:rPr>
                <w:rFonts w:ascii="Times New Roman" w:hAnsi="Times New Roman" w:cs="Times New Roman"/>
                <w:b/>
                <w:bCs/>
                <w:sz w:val="24"/>
                <w:szCs w:val="24"/>
              </w:rPr>
              <w:t>Ac</w:t>
            </w:r>
            <w:r w:rsidR="000C74A0" w:rsidRPr="00B50634">
              <w:rPr>
                <w:rFonts w:ascii="Times New Roman" w:hAnsi="Times New Roman" w:cs="Times New Roman"/>
                <w:b/>
                <w:bCs/>
                <w:sz w:val="24"/>
                <w:szCs w:val="24"/>
              </w:rPr>
              <w:t>tivities</w:t>
            </w:r>
          </w:p>
        </w:tc>
      </w:tr>
    </w:tbl>
    <w:p w14:paraId="1FA24D24" w14:textId="14F57EF8" w:rsidR="00D90909" w:rsidRDefault="00D90909" w:rsidP="00D90909">
      <w:pPr>
        <w:spacing w:line="360" w:lineRule="auto"/>
        <w:jc w:val="both"/>
        <w:rPr>
          <w:rFonts w:ascii="Times New Roman" w:hAnsi="Times New Roman" w:cs="Times New Roman"/>
          <w:b/>
          <w:bCs/>
          <w:sz w:val="24"/>
          <w:szCs w:val="24"/>
        </w:rPr>
      </w:pPr>
    </w:p>
    <w:p w14:paraId="30761EAB" w14:textId="546FE3C5" w:rsidR="00D90909" w:rsidRDefault="00D90909" w:rsidP="00D9090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4.17 </w:t>
      </w:r>
      <w:r w:rsidR="000C74A0" w:rsidRPr="00B50634">
        <w:rPr>
          <w:rFonts w:ascii="Times New Roman" w:hAnsi="Times New Roman" w:cs="Times New Roman"/>
          <w:b/>
          <w:bCs/>
          <w:sz w:val="24"/>
          <w:szCs w:val="24"/>
        </w:rPr>
        <w:t xml:space="preserve">How </w:t>
      </w:r>
      <w:r w:rsidR="000C74A0">
        <w:rPr>
          <w:rFonts w:ascii="Times New Roman" w:hAnsi="Times New Roman" w:cs="Times New Roman"/>
          <w:b/>
          <w:bCs/>
          <w:sz w:val="24"/>
          <w:szCs w:val="24"/>
        </w:rPr>
        <w:t>O</w:t>
      </w:r>
      <w:r w:rsidR="000C74A0" w:rsidRPr="00B50634">
        <w:rPr>
          <w:rFonts w:ascii="Times New Roman" w:hAnsi="Times New Roman" w:cs="Times New Roman"/>
          <w:b/>
          <w:bCs/>
          <w:sz w:val="24"/>
          <w:szCs w:val="24"/>
        </w:rPr>
        <w:t xml:space="preserve">ften do </w:t>
      </w:r>
      <w:r w:rsidR="000C74A0">
        <w:rPr>
          <w:rFonts w:ascii="Times New Roman" w:hAnsi="Times New Roman" w:cs="Times New Roman"/>
          <w:b/>
          <w:bCs/>
          <w:sz w:val="24"/>
          <w:szCs w:val="24"/>
        </w:rPr>
        <w:t>E</w:t>
      </w:r>
      <w:r w:rsidR="000C74A0" w:rsidRPr="00B50634">
        <w:rPr>
          <w:rFonts w:ascii="Times New Roman" w:hAnsi="Times New Roman" w:cs="Times New Roman"/>
          <w:b/>
          <w:bCs/>
          <w:sz w:val="24"/>
          <w:szCs w:val="24"/>
        </w:rPr>
        <w:t xml:space="preserve">ngage in </w:t>
      </w:r>
      <w:r w:rsidR="000C74A0">
        <w:rPr>
          <w:rFonts w:ascii="Times New Roman" w:hAnsi="Times New Roman" w:cs="Times New Roman"/>
          <w:b/>
          <w:bCs/>
          <w:sz w:val="24"/>
          <w:szCs w:val="24"/>
        </w:rPr>
        <w:t>S</w:t>
      </w:r>
      <w:r w:rsidR="000C74A0" w:rsidRPr="00B50634">
        <w:rPr>
          <w:rFonts w:ascii="Times New Roman" w:hAnsi="Times New Roman" w:cs="Times New Roman"/>
          <w:b/>
          <w:bCs/>
          <w:sz w:val="24"/>
          <w:szCs w:val="24"/>
        </w:rPr>
        <w:t>tress-</w:t>
      </w:r>
      <w:r w:rsidR="000C74A0">
        <w:rPr>
          <w:rFonts w:ascii="Times New Roman" w:hAnsi="Times New Roman" w:cs="Times New Roman"/>
          <w:b/>
          <w:bCs/>
          <w:sz w:val="24"/>
          <w:szCs w:val="24"/>
        </w:rPr>
        <w:t>R</w:t>
      </w:r>
      <w:r w:rsidR="000C74A0" w:rsidRPr="00B50634">
        <w:rPr>
          <w:rFonts w:ascii="Times New Roman" w:hAnsi="Times New Roman" w:cs="Times New Roman"/>
          <w:b/>
          <w:bCs/>
          <w:sz w:val="24"/>
          <w:szCs w:val="24"/>
        </w:rPr>
        <w:t xml:space="preserve">elief </w:t>
      </w:r>
      <w:r w:rsidR="000C74A0">
        <w:rPr>
          <w:rFonts w:ascii="Times New Roman" w:hAnsi="Times New Roman" w:cs="Times New Roman"/>
          <w:b/>
          <w:bCs/>
          <w:sz w:val="24"/>
          <w:szCs w:val="24"/>
        </w:rPr>
        <w:t>Ac</w:t>
      </w:r>
      <w:r w:rsidR="000C74A0" w:rsidRPr="00B50634">
        <w:rPr>
          <w:rFonts w:ascii="Times New Roman" w:hAnsi="Times New Roman" w:cs="Times New Roman"/>
          <w:b/>
          <w:bCs/>
          <w:sz w:val="24"/>
          <w:szCs w:val="24"/>
        </w:rPr>
        <w:t>tivities</w:t>
      </w:r>
    </w:p>
    <w:tbl>
      <w:tblPr>
        <w:tblStyle w:val="TableGrid"/>
        <w:tblW w:w="0" w:type="auto"/>
        <w:tblLook w:val="04A0" w:firstRow="1" w:lastRow="0" w:firstColumn="1" w:lastColumn="0" w:noHBand="0" w:noVBand="1"/>
      </w:tblPr>
      <w:tblGrid>
        <w:gridCol w:w="3256"/>
        <w:gridCol w:w="2551"/>
        <w:gridCol w:w="3119"/>
      </w:tblGrid>
      <w:tr w:rsidR="00D90909" w14:paraId="027BFF35" w14:textId="77777777" w:rsidTr="000C74A0">
        <w:tc>
          <w:tcPr>
            <w:tcW w:w="3256" w:type="dxa"/>
          </w:tcPr>
          <w:p w14:paraId="3E834FA0" w14:textId="359611D1" w:rsidR="00D90909" w:rsidRPr="006C367A" w:rsidRDefault="000C74A0"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B50634">
              <w:rPr>
                <w:rFonts w:ascii="Times New Roman" w:hAnsi="Times New Roman" w:cs="Times New Roman"/>
                <w:b/>
                <w:bCs/>
                <w:sz w:val="24"/>
                <w:szCs w:val="24"/>
              </w:rPr>
              <w:t>tress-</w:t>
            </w:r>
            <w:r>
              <w:rPr>
                <w:rFonts w:ascii="Times New Roman" w:hAnsi="Times New Roman" w:cs="Times New Roman"/>
                <w:b/>
                <w:bCs/>
                <w:sz w:val="24"/>
                <w:szCs w:val="24"/>
              </w:rPr>
              <w:t>R</w:t>
            </w:r>
            <w:r w:rsidRPr="00B50634">
              <w:rPr>
                <w:rFonts w:ascii="Times New Roman" w:hAnsi="Times New Roman" w:cs="Times New Roman"/>
                <w:b/>
                <w:bCs/>
                <w:sz w:val="24"/>
                <w:szCs w:val="24"/>
              </w:rPr>
              <w:t xml:space="preserve">elief </w:t>
            </w:r>
            <w:r>
              <w:rPr>
                <w:rFonts w:ascii="Times New Roman" w:hAnsi="Times New Roman" w:cs="Times New Roman"/>
                <w:b/>
                <w:bCs/>
                <w:sz w:val="24"/>
                <w:szCs w:val="24"/>
              </w:rPr>
              <w:t>Ac</w:t>
            </w:r>
            <w:r w:rsidRPr="00B50634">
              <w:rPr>
                <w:rFonts w:ascii="Times New Roman" w:hAnsi="Times New Roman" w:cs="Times New Roman"/>
                <w:b/>
                <w:bCs/>
                <w:sz w:val="24"/>
                <w:szCs w:val="24"/>
              </w:rPr>
              <w:t>tivities</w:t>
            </w:r>
          </w:p>
        </w:tc>
        <w:tc>
          <w:tcPr>
            <w:tcW w:w="2551" w:type="dxa"/>
          </w:tcPr>
          <w:p w14:paraId="4E928E3B" w14:textId="77777777" w:rsidR="00D90909" w:rsidRPr="006C367A" w:rsidRDefault="00D9090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119" w:type="dxa"/>
          </w:tcPr>
          <w:p w14:paraId="676756DB" w14:textId="77777777" w:rsidR="00D90909" w:rsidRPr="006C367A" w:rsidRDefault="00D90909"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0C74A0" w:rsidRPr="00E56BB0" w14:paraId="7E6D2DA4" w14:textId="77777777" w:rsidTr="000C74A0">
        <w:tc>
          <w:tcPr>
            <w:tcW w:w="3256" w:type="dxa"/>
            <w:vAlign w:val="center"/>
          </w:tcPr>
          <w:p w14:paraId="69FA3A17" w14:textId="067D4D11" w:rsidR="000C74A0" w:rsidRPr="00AE1539" w:rsidRDefault="000C74A0" w:rsidP="000C74A0">
            <w:pPr>
              <w:spacing w:line="360" w:lineRule="auto"/>
              <w:rPr>
                <w:rFonts w:ascii="Times New Roman" w:hAnsi="Times New Roman" w:cs="Times New Roman"/>
                <w:sz w:val="24"/>
                <w:szCs w:val="24"/>
              </w:rPr>
            </w:pPr>
            <w:r w:rsidRPr="00B50634">
              <w:rPr>
                <w:rFonts w:ascii="Times New Roman" w:hAnsi="Times New Roman" w:cs="Times New Roman"/>
                <w:sz w:val="24"/>
                <w:szCs w:val="24"/>
              </w:rPr>
              <w:t>Daily</w:t>
            </w:r>
          </w:p>
        </w:tc>
        <w:tc>
          <w:tcPr>
            <w:tcW w:w="2551" w:type="dxa"/>
          </w:tcPr>
          <w:p w14:paraId="3F937A25" w14:textId="10023B0D"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16</w:t>
            </w:r>
          </w:p>
        </w:tc>
        <w:tc>
          <w:tcPr>
            <w:tcW w:w="3119" w:type="dxa"/>
          </w:tcPr>
          <w:p w14:paraId="17C1BC9A" w14:textId="40A02C34"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32.0</w:t>
            </w:r>
          </w:p>
        </w:tc>
      </w:tr>
      <w:tr w:rsidR="000C74A0" w:rsidRPr="00E56BB0" w14:paraId="0D98112C" w14:textId="77777777" w:rsidTr="000C74A0">
        <w:tc>
          <w:tcPr>
            <w:tcW w:w="3256" w:type="dxa"/>
            <w:vAlign w:val="center"/>
          </w:tcPr>
          <w:p w14:paraId="3D7CFAA5" w14:textId="5BCC8F7F" w:rsidR="000C74A0" w:rsidRPr="00AE1539" w:rsidRDefault="000C74A0" w:rsidP="000C74A0">
            <w:pPr>
              <w:spacing w:line="360" w:lineRule="auto"/>
              <w:rPr>
                <w:rFonts w:ascii="Times New Roman" w:hAnsi="Times New Roman" w:cs="Times New Roman"/>
                <w:sz w:val="24"/>
                <w:szCs w:val="24"/>
              </w:rPr>
            </w:pPr>
            <w:r w:rsidRPr="00B50634">
              <w:rPr>
                <w:rFonts w:ascii="Times New Roman" w:hAnsi="Times New Roman" w:cs="Times New Roman"/>
                <w:sz w:val="24"/>
                <w:szCs w:val="24"/>
              </w:rPr>
              <w:t>Weekly</w:t>
            </w:r>
          </w:p>
        </w:tc>
        <w:tc>
          <w:tcPr>
            <w:tcW w:w="2551" w:type="dxa"/>
          </w:tcPr>
          <w:p w14:paraId="7EA84E66" w14:textId="51A9D55A"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17</w:t>
            </w:r>
          </w:p>
        </w:tc>
        <w:tc>
          <w:tcPr>
            <w:tcW w:w="3119" w:type="dxa"/>
          </w:tcPr>
          <w:p w14:paraId="19D4A3AE" w14:textId="7B6AABD8"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34.0</w:t>
            </w:r>
          </w:p>
        </w:tc>
      </w:tr>
      <w:tr w:rsidR="000C74A0" w:rsidRPr="00E56BB0" w14:paraId="29D6F753" w14:textId="77777777" w:rsidTr="000C74A0">
        <w:tc>
          <w:tcPr>
            <w:tcW w:w="3256" w:type="dxa"/>
            <w:vAlign w:val="center"/>
          </w:tcPr>
          <w:p w14:paraId="1DD778FD" w14:textId="464F689E" w:rsidR="000C74A0" w:rsidRPr="00AE1539" w:rsidRDefault="000C74A0" w:rsidP="000C74A0">
            <w:pPr>
              <w:spacing w:line="360" w:lineRule="auto"/>
              <w:rPr>
                <w:rFonts w:ascii="Times New Roman" w:hAnsi="Times New Roman" w:cs="Times New Roman"/>
                <w:sz w:val="24"/>
                <w:szCs w:val="24"/>
              </w:rPr>
            </w:pPr>
            <w:r w:rsidRPr="00B50634">
              <w:rPr>
                <w:rFonts w:ascii="Times New Roman" w:hAnsi="Times New Roman" w:cs="Times New Roman"/>
                <w:sz w:val="24"/>
                <w:szCs w:val="24"/>
              </w:rPr>
              <w:t>Monthly</w:t>
            </w:r>
          </w:p>
        </w:tc>
        <w:tc>
          <w:tcPr>
            <w:tcW w:w="2551" w:type="dxa"/>
          </w:tcPr>
          <w:p w14:paraId="6E4937A2" w14:textId="6F6D45A5"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10</w:t>
            </w:r>
          </w:p>
        </w:tc>
        <w:tc>
          <w:tcPr>
            <w:tcW w:w="3119" w:type="dxa"/>
          </w:tcPr>
          <w:p w14:paraId="09E824C3" w14:textId="4E15B963"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20.0</w:t>
            </w:r>
          </w:p>
        </w:tc>
      </w:tr>
      <w:tr w:rsidR="000C74A0" w:rsidRPr="00E56BB0" w14:paraId="7937338B" w14:textId="77777777" w:rsidTr="000C74A0">
        <w:tc>
          <w:tcPr>
            <w:tcW w:w="3256" w:type="dxa"/>
            <w:vAlign w:val="center"/>
          </w:tcPr>
          <w:p w14:paraId="36DB049E" w14:textId="3275DAEA" w:rsidR="000C74A0" w:rsidRPr="00AE1539" w:rsidRDefault="000C74A0" w:rsidP="000C74A0">
            <w:pPr>
              <w:spacing w:line="360" w:lineRule="auto"/>
              <w:rPr>
                <w:rFonts w:ascii="Times New Roman" w:hAnsi="Times New Roman" w:cs="Times New Roman"/>
                <w:sz w:val="24"/>
                <w:szCs w:val="24"/>
              </w:rPr>
            </w:pPr>
            <w:r w:rsidRPr="00B50634">
              <w:rPr>
                <w:rFonts w:ascii="Times New Roman" w:hAnsi="Times New Roman" w:cs="Times New Roman"/>
                <w:sz w:val="24"/>
                <w:szCs w:val="24"/>
              </w:rPr>
              <w:t>Rarely</w:t>
            </w:r>
          </w:p>
        </w:tc>
        <w:tc>
          <w:tcPr>
            <w:tcW w:w="2551" w:type="dxa"/>
          </w:tcPr>
          <w:p w14:paraId="0B4CF698" w14:textId="6E5C1594"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7</w:t>
            </w:r>
          </w:p>
        </w:tc>
        <w:tc>
          <w:tcPr>
            <w:tcW w:w="3119" w:type="dxa"/>
          </w:tcPr>
          <w:p w14:paraId="229CECDA" w14:textId="5DB4AF0C" w:rsidR="000C74A0" w:rsidRPr="00AE1539" w:rsidRDefault="000C74A0" w:rsidP="000C74A0">
            <w:pPr>
              <w:spacing w:line="360" w:lineRule="auto"/>
              <w:jc w:val="center"/>
              <w:rPr>
                <w:rFonts w:ascii="Times New Roman" w:hAnsi="Times New Roman" w:cs="Times New Roman"/>
                <w:sz w:val="24"/>
                <w:szCs w:val="24"/>
              </w:rPr>
            </w:pPr>
            <w:r w:rsidRPr="00B50634">
              <w:rPr>
                <w:rFonts w:ascii="Times New Roman" w:hAnsi="Times New Roman" w:cs="Times New Roman"/>
                <w:sz w:val="24"/>
                <w:szCs w:val="24"/>
              </w:rPr>
              <w:t>14.0</w:t>
            </w:r>
          </w:p>
        </w:tc>
      </w:tr>
      <w:tr w:rsidR="00D90909" w:rsidRPr="00E56BB0" w14:paraId="02B06B90" w14:textId="77777777" w:rsidTr="000C74A0">
        <w:tc>
          <w:tcPr>
            <w:tcW w:w="3256" w:type="dxa"/>
            <w:vAlign w:val="center"/>
          </w:tcPr>
          <w:p w14:paraId="55C15F38" w14:textId="77777777" w:rsidR="00D90909" w:rsidRPr="00D90909" w:rsidRDefault="00D90909" w:rsidP="007E183E">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Total</w:t>
            </w:r>
          </w:p>
        </w:tc>
        <w:tc>
          <w:tcPr>
            <w:tcW w:w="2551" w:type="dxa"/>
          </w:tcPr>
          <w:p w14:paraId="766ECDC5" w14:textId="77777777" w:rsidR="00D90909" w:rsidRPr="00D90909" w:rsidRDefault="00D90909" w:rsidP="007E183E">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50</w:t>
            </w:r>
          </w:p>
        </w:tc>
        <w:tc>
          <w:tcPr>
            <w:tcW w:w="3119" w:type="dxa"/>
          </w:tcPr>
          <w:p w14:paraId="13D8E406" w14:textId="77777777" w:rsidR="00D90909" w:rsidRPr="00D90909" w:rsidRDefault="00D90909" w:rsidP="007E183E">
            <w:pPr>
              <w:spacing w:line="360" w:lineRule="auto"/>
              <w:jc w:val="center"/>
              <w:rPr>
                <w:rFonts w:ascii="Times New Roman" w:hAnsi="Times New Roman" w:cs="Times New Roman"/>
                <w:b/>
                <w:sz w:val="24"/>
                <w:szCs w:val="24"/>
              </w:rPr>
            </w:pPr>
            <w:r w:rsidRPr="00DA6FFC">
              <w:rPr>
                <w:rFonts w:ascii="Times New Roman" w:hAnsi="Times New Roman" w:cs="Times New Roman"/>
                <w:b/>
                <w:sz w:val="24"/>
                <w:szCs w:val="24"/>
              </w:rPr>
              <w:t>100.0</w:t>
            </w:r>
          </w:p>
        </w:tc>
      </w:tr>
    </w:tbl>
    <w:p w14:paraId="451B1B53" w14:textId="77777777" w:rsidR="00D90909" w:rsidRPr="006C367A" w:rsidRDefault="00D90909" w:rsidP="00D9090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B06003B"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63E33CD9" w14:textId="1A156FD6" w:rsidR="00D90909" w:rsidRDefault="00DC2DC7" w:rsidP="002469F9">
      <w:pPr>
        <w:spacing w:line="360" w:lineRule="auto"/>
        <w:jc w:val="both"/>
        <w:rPr>
          <w:rFonts w:ascii="Times New Roman" w:hAnsi="Times New Roman" w:cs="Times New Roman"/>
          <w:sz w:val="24"/>
          <w:szCs w:val="24"/>
        </w:rPr>
      </w:pPr>
      <w:r w:rsidRPr="00DC2DC7">
        <w:rPr>
          <w:rFonts w:ascii="Times New Roman" w:hAnsi="Times New Roman" w:cs="Times New Roman"/>
          <w:sz w:val="24"/>
          <w:szCs w:val="24"/>
        </w:rPr>
        <w:t>The data presented in Table 4.17 reveals the frequency with which individuals engage in stress-relief activities. The majority of respondents participate in these activities on a weekly basis, accounting for 34% of the total. This is closely followed by those who engage daily, making up 32% of the sample. Monthly engagement is less common, with 20% of respondents reporting this frequency, while only 14% engage in stress-relief activities rarely. This distribution suggests that a significant portion of the population prioritizes regular stress management, with a preference for weekly activities over daily or less frequent participation. The data highlights the importance of consistent stress-relief practices for a substantial segment of the population, though there is also a notable proportion that could benefit from increased engagement in such activities.</w:t>
      </w:r>
    </w:p>
    <w:p w14:paraId="3A404D36" w14:textId="7A0FAC9A" w:rsidR="00D508C3" w:rsidRDefault="008941B7" w:rsidP="008941B7">
      <w:pPr>
        <w:spacing w:line="360" w:lineRule="auto"/>
        <w:jc w:val="center"/>
        <w:rPr>
          <w:rFonts w:ascii="Times New Roman" w:hAnsi="Times New Roman" w:cs="Times New Roman"/>
          <w:sz w:val="24"/>
          <w:szCs w:val="24"/>
        </w:rPr>
      </w:pPr>
      <w:r>
        <w:rPr>
          <w:noProof/>
          <w:lang w:eastAsia="en-IN"/>
        </w:rPr>
        <w:drawing>
          <wp:inline distT="0" distB="0" distL="0" distR="0" wp14:anchorId="465D8DFA" wp14:editId="304A6AE8">
            <wp:extent cx="4480560" cy="2369820"/>
            <wp:effectExtent l="0" t="0" r="15240" b="11430"/>
            <wp:docPr id="1010023589" name="Chart 1">
              <a:extLst xmlns:a="http://schemas.openxmlformats.org/drawingml/2006/main">
                <a:ext uri="{FF2B5EF4-FFF2-40B4-BE49-F238E27FC236}">
                  <a16:creationId xmlns:a16="http://schemas.microsoft.com/office/drawing/2014/main" id="{9C746D48-298A-F6AA-F834-4AA90FD97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3AE540" w14:textId="62C70BBB" w:rsidR="00EF5E47" w:rsidRDefault="00EF5E47" w:rsidP="00EF5E4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4.17 </w:t>
      </w:r>
      <w:r w:rsidRPr="00B50634">
        <w:rPr>
          <w:rFonts w:ascii="Times New Roman" w:hAnsi="Times New Roman" w:cs="Times New Roman"/>
          <w:b/>
          <w:bCs/>
          <w:sz w:val="24"/>
          <w:szCs w:val="24"/>
        </w:rPr>
        <w:t xml:space="preserve">How </w:t>
      </w:r>
      <w:r>
        <w:rPr>
          <w:rFonts w:ascii="Times New Roman" w:hAnsi="Times New Roman" w:cs="Times New Roman"/>
          <w:b/>
          <w:bCs/>
          <w:sz w:val="24"/>
          <w:szCs w:val="24"/>
        </w:rPr>
        <w:t>O</w:t>
      </w:r>
      <w:r w:rsidRPr="00B50634">
        <w:rPr>
          <w:rFonts w:ascii="Times New Roman" w:hAnsi="Times New Roman" w:cs="Times New Roman"/>
          <w:b/>
          <w:bCs/>
          <w:sz w:val="24"/>
          <w:szCs w:val="24"/>
        </w:rPr>
        <w:t xml:space="preserve">ften do </w:t>
      </w:r>
      <w:r>
        <w:rPr>
          <w:rFonts w:ascii="Times New Roman" w:hAnsi="Times New Roman" w:cs="Times New Roman"/>
          <w:b/>
          <w:bCs/>
          <w:sz w:val="24"/>
          <w:szCs w:val="24"/>
        </w:rPr>
        <w:t>E</w:t>
      </w:r>
      <w:r w:rsidRPr="00B50634">
        <w:rPr>
          <w:rFonts w:ascii="Times New Roman" w:hAnsi="Times New Roman" w:cs="Times New Roman"/>
          <w:b/>
          <w:bCs/>
          <w:sz w:val="24"/>
          <w:szCs w:val="24"/>
        </w:rPr>
        <w:t xml:space="preserve">ngage in </w:t>
      </w:r>
      <w:r>
        <w:rPr>
          <w:rFonts w:ascii="Times New Roman" w:hAnsi="Times New Roman" w:cs="Times New Roman"/>
          <w:b/>
          <w:bCs/>
          <w:sz w:val="24"/>
          <w:szCs w:val="24"/>
        </w:rPr>
        <w:t>S</w:t>
      </w:r>
      <w:r w:rsidRPr="00B50634">
        <w:rPr>
          <w:rFonts w:ascii="Times New Roman" w:hAnsi="Times New Roman" w:cs="Times New Roman"/>
          <w:b/>
          <w:bCs/>
          <w:sz w:val="24"/>
          <w:szCs w:val="24"/>
        </w:rPr>
        <w:t>tress-</w:t>
      </w:r>
      <w:r>
        <w:rPr>
          <w:rFonts w:ascii="Times New Roman" w:hAnsi="Times New Roman" w:cs="Times New Roman"/>
          <w:b/>
          <w:bCs/>
          <w:sz w:val="24"/>
          <w:szCs w:val="24"/>
        </w:rPr>
        <w:t>R</w:t>
      </w:r>
      <w:r w:rsidRPr="00B50634">
        <w:rPr>
          <w:rFonts w:ascii="Times New Roman" w:hAnsi="Times New Roman" w:cs="Times New Roman"/>
          <w:b/>
          <w:bCs/>
          <w:sz w:val="24"/>
          <w:szCs w:val="24"/>
        </w:rPr>
        <w:t xml:space="preserve">elief </w:t>
      </w:r>
      <w:r>
        <w:rPr>
          <w:rFonts w:ascii="Times New Roman" w:hAnsi="Times New Roman" w:cs="Times New Roman"/>
          <w:b/>
          <w:bCs/>
          <w:sz w:val="24"/>
          <w:szCs w:val="24"/>
        </w:rPr>
        <w:t>Ac</w:t>
      </w:r>
      <w:r w:rsidRPr="00B50634">
        <w:rPr>
          <w:rFonts w:ascii="Times New Roman" w:hAnsi="Times New Roman" w:cs="Times New Roman"/>
          <w:b/>
          <w:bCs/>
          <w:sz w:val="24"/>
          <w:szCs w:val="24"/>
        </w:rPr>
        <w:t>tivities</w:t>
      </w:r>
    </w:p>
    <w:p w14:paraId="3445CE27" w14:textId="06610649" w:rsidR="00D508C3" w:rsidRPr="00D508C3" w:rsidRDefault="0036402C" w:rsidP="002469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4.11</w:t>
      </w:r>
      <w:r w:rsidR="00CB3DC2">
        <w:rPr>
          <w:rFonts w:ascii="Times New Roman" w:hAnsi="Times New Roman" w:cs="Times New Roman"/>
          <w:b/>
          <w:bCs/>
          <w:sz w:val="24"/>
          <w:szCs w:val="24"/>
        </w:rPr>
        <w:t xml:space="preserve"> </w:t>
      </w:r>
      <w:r w:rsidR="00D508C3" w:rsidRPr="00D508C3">
        <w:rPr>
          <w:rFonts w:ascii="Times New Roman" w:hAnsi="Times New Roman" w:cs="Times New Roman"/>
          <w:b/>
          <w:bCs/>
          <w:sz w:val="24"/>
          <w:szCs w:val="24"/>
        </w:rPr>
        <w:t>The Most Effective Stress Management Technique Opted by Respondents</w:t>
      </w:r>
    </w:p>
    <w:p w14:paraId="5A19C7BA" w14:textId="77777777" w:rsidR="00D508C3" w:rsidRDefault="00D508C3" w:rsidP="00D508C3">
      <w:pPr>
        <w:spacing w:line="360" w:lineRule="auto"/>
        <w:jc w:val="both"/>
        <w:rPr>
          <w:rFonts w:ascii="Times New Roman" w:hAnsi="Times New Roman" w:cs="Times New Roman"/>
          <w:b/>
          <w:bCs/>
          <w:sz w:val="24"/>
          <w:szCs w:val="24"/>
        </w:rPr>
      </w:pPr>
    </w:p>
    <w:p w14:paraId="2A100B28" w14:textId="6210103B" w:rsidR="00D508C3" w:rsidRDefault="00D508C3" w:rsidP="00D50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4.18</w:t>
      </w:r>
      <w:r w:rsidRPr="00D508C3">
        <w:rPr>
          <w:rFonts w:ascii="Times New Roman" w:hAnsi="Times New Roman" w:cs="Times New Roman"/>
          <w:b/>
          <w:bCs/>
          <w:sz w:val="24"/>
          <w:szCs w:val="24"/>
        </w:rPr>
        <w:t xml:space="preserve"> The Most Effective Stress Management Technique Opted by Respondents</w:t>
      </w:r>
    </w:p>
    <w:tbl>
      <w:tblPr>
        <w:tblStyle w:val="TableGrid"/>
        <w:tblW w:w="9067" w:type="dxa"/>
        <w:tblLook w:val="04A0" w:firstRow="1" w:lastRow="0" w:firstColumn="1" w:lastColumn="0" w:noHBand="0" w:noVBand="1"/>
      </w:tblPr>
      <w:tblGrid>
        <w:gridCol w:w="3256"/>
        <w:gridCol w:w="2551"/>
        <w:gridCol w:w="3260"/>
      </w:tblGrid>
      <w:tr w:rsidR="00D508C3" w14:paraId="5759DEA1" w14:textId="77777777" w:rsidTr="00CB3DC2">
        <w:tc>
          <w:tcPr>
            <w:tcW w:w="3256" w:type="dxa"/>
          </w:tcPr>
          <w:p w14:paraId="4488B62D" w14:textId="50E54A12" w:rsidR="00D508C3" w:rsidRPr="006C367A" w:rsidRDefault="00DE28B0"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Most </w:t>
            </w:r>
            <w:r w:rsidR="00D508C3">
              <w:rPr>
                <w:rFonts w:ascii="Times New Roman" w:hAnsi="Times New Roman" w:cs="Times New Roman"/>
                <w:b/>
                <w:bCs/>
                <w:sz w:val="24"/>
                <w:szCs w:val="24"/>
              </w:rPr>
              <w:t>S</w:t>
            </w:r>
            <w:r w:rsidR="00D508C3" w:rsidRPr="00B50634">
              <w:rPr>
                <w:rFonts w:ascii="Times New Roman" w:hAnsi="Times New Roman" w:cs="Times New Roman"/>
                <w:b/>
                <w:bCs/>
                <w:sz w:val="24"/>
                <w:szCs w:val="24"/>
              </w:rPr>
              <w:t>tress-</w:t>
            </w:r>
            <w:r w:rsidR="00D508C3">
              <w:rPr>
                <w:rFonts w:ascii="Times New Roman" w:hAnsi="Times New Roman" w:cs="Times New Roman"/>
                <w:b/>
                <w:bCs/>
                <w:sz w:val="24"/>
                <w:szCs w:val="24"/>
              </w:rPr>
              <w:t>R</w:t>
            </w:r>
            <w:r w:rsidR="00D508C3" w:rsidRPr="00B50634">
              <w:rPr>
                <w:rFonts w:ascii="Times New Roman" w:hAnsi="Times New Roman" w:cs="Times New Roman"/>
                <w:b/>
                <w:bCs/>
                <w:sz w:val="24"/>
                <w:szCs w:val="24"/>
              </w:rPr>
              <w:t xml:space="preserve">elief </w:t>
            </w:r>
            <w:r>
              <w:rPr>
                <w:rFonts w:ascii="Times New Roman" w:hAnsi="Times New Roman" w:cs="Times New Roman"/>
                <w:b/>
                <w:bCs/>
                <w:sz w:val="24"/>
                <w:szCs w:val="24"/>
              </w:rPr>
              <w:t>Technique</w:t>
            </w:r>
          </w:p>
        </w:tc>
        <w:tc>
          <w:tcPr>
            <w:tcW w:w="2551" w:type="dxa"/>
          </w:tcPr>
          <w:p w14:paraId="4BC1C279" w14:textId="77777777" w:rsidR="00D508C3" w:rsidRPr="006C367A" w:rsidRDefault="00D508C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3260" w:type="dxa"/>
          </w:tcPr>
          <w:p w14:paraId="634E8BE6" w14:textId="77777777" w:rsidR="00D508C3" w:rsidRPr="006C367A" w:rsidRDefault="00D508C3"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DE28B0" w:rsidRPr="00E56BB0" w14:paraId="35FFEC44" w14:textId="77777777" w:rsidTr="00CB3DC2">
        <w:tc>
          <w:tcPr>
            <w:tcW w:w="3256" w:type="dxa"/>
            <w:vAlign w:val="center"/>
          </w:tcPr>
          <w:p w14:paraId="2DBEABCB" w14:textId="77393EE9" w:rsidR="00DE28B0" w:rsidRPr="00AE1539" w:rsidRDefault="00DE28B0" w:rsidP="00DE28B0">
            <w:pPr>
              <w:spacing w:line="360" w:lineRule="auto"/>
              <w:rPr>
                <w:rFonts w:ascii="Times New Roman" w:hAnsi="Times New Roman" w:cs="Times New Roman"/>
                <w:sz w:val="24"/>
                <w:szCs w:val="24"/>
              </w:rPr>
            </w:pPr>
            <w:r w:rsidRPr="00F5011E">
              <w:rPr>
                <w:rFonts w:ascii="Times New Roman" w:hAnsi="Times New Roman" w:cs="Times New Roman"/>
                <w:bCs/>
                <w:sz w:val="24"/>
                <w:szCs w:val="24"/>
              </w:rPr>
              <w:t>Breathing exercise</w:t>
            </w:r>
          </w:p>
        </w:tc>
        <w:tc>
          <w:tcPr>
            <w:tcW w:w="2551" w:type="dxa"/>
          </w:tcPr>
          <w:p w14:paraId="06D15468" w14:textId="38904C03"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12</w:t>
            </w:r>
          </w:p>
        </w:tc>
        <w:tc>
          <w:tcPr>
            <w:tcW w:w="3260" w:type="dxa"/>
          </w:tcPr>
          <w:p w14:paraId="279FBC1A" w14:textId="0BE03937"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24.0</w:t>
            </w:r>
          </w:p>
        </w:tc>
      </w:tr>
      <w:tr w:rsidR="00DE28B0" w:rsidRPr="00E56BB0" w14:paraId="686B9987" w14:textId="77777777" w:rsidTr="00CB3DC2">
        <w:tc>
          <w:tcPr>
            <w:tcW w:w="3256" w:type="dxa"/>
            <w:vAlign w:val="center"/>
          </w:tcPr>
          <w:p w14:paraId="3617B6BC" w14:textId="747EA732" w:rsidR="00DE28B0" w:rsidRPr="00AE1539" w:rsidRDefault="00DE28B0" w:rsidP="00DE28B0">
            <w:pPr>
              <w:spacing w:line="360" w:lineRule="auto"/>
              <w:rPr>
                <w:rFonts w:ascii="Times New Roman" w:hAnsi="Times New Roman" w:cs="Times New Roman"/>
                <w:sz w:val="24"/>
                <w:szCs w:val="24"/>
              </w:rPr>
            </w:pPr>
            <w:r w:rsidRPr="00F5011E">
              <w:rPr>
                <w:rFonts w:ascii="Times New Roman" w:hAnsi="Times New Roman" w:cs="Times New Roman"/>
                <w:bCs/>
                <w:sz w:val="24"/>
                <w:szCs w:val="24"/>
              </w:rPr>
              <w:t>Time management</w:t>
            </w:r>
          </w:p>
        </w:tc>
        <w:tc>
          <w:tcPr>
            <w:tcW w:w="2551" w:type="dxa"/>
          </w:tcPr>
          <w:p w14:paraId="46CA0F75" w14:textId="0BA9C798"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11</w:t>
            </w:r>
          </w:p>
        </w:tc>
        <w:tc>
          <w:tcPr>
            <w:tcW w:w="3260" w:type="dxa"/>
          </w:tcPr>
          <w:p w14:paraId="50BFC814" w14:textId="35A9A077"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22.0</w:t>
            </w:r>
          </w:p>
        </w:tc>
      </w:tr>
      <w:tr w:rsidR="00DE28B0" w:rsidRPr="00E56BB0" w14:paraId="4ABCEC1C" w14:textId="77777777" w:rsidTr="00CB3DC2">
        <w:tc>
          <w:tcPr>
            <w:tcW w:w="3256" w:type="dxa"/>
            <w:vAlign w:val="center"/>
          </w:tcPr>
          <w:p w14:paraId="02EDD053" w14:textId="70852464" w:rsidR="00DE28B0" w:rsidRPr="00AE1539" w:rsidRDefault="00DE28B0" w:rsidP="00DE28B0">
            <w:pPr>
              <w:spacing w:line="360" w:lineRule="auto"/>
              <w:rPr>
                <w:rFonts w:ascii="Times New Roman" w:hAnsi="Times New Roman" w:cs="Times New Roman"/>
                <w:sz w:val="24"/>
                <w:szCs w:val="24"/>
              </w:rPr>
            </w:pPr>
            <w:r w:rsidRPr="00F5011E">
              <w:rPr>
                <w:rFonts w:ascii="Times New Roman" w:hAnsi="Times New Roman" w:cs="Times New Roman"/>
                <w:bCs/>
                <w:sz w:val="24"/>
                <w:szCs w:val="24"/>
              </w:rPr>
              <w:t>Professional counselling</w:t>
            </w:r>
          </w:p>
        </w:tc>
        <w:tc>
          <w:tcPr>
            <w:tcW w:w="2551" w:type="dxa"/>
          </w:tcPr>
          <w:p w14:paraId="785DB26D" w14:textId="207FC109"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7</w:t>
            </w:r>
          </w:p>
        </w:tc>
        <w:tc>
          <w:tcPr>
            <w:tcW w:w="3260" w:type="dxa"/>
          </w:tcPr>
          <w:p w14:paraId="3D92FB3B" w14:textId="5E6F012A"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14.0</w:t>
            </w:r>
          </w:p>
        </w:tc>
      </w:tr>
      <w:tr w:rsidR="00DE28B0" w:rsidRPr="00E56BB0" w14:paraId="75C87E25" w14:textId="77777777" w:rsidTr="00CB3DC2">
        <w:tc>
          <w:tcPr>
            <w:tcW w:w="3256" w:type="dxa"/>
            <w:vAlign w:val="center"/>
          </w:tcPr>
          <w:p w14:paraId="4CBADAAB" w14:textId="20B56744" w:rsidR="00DE28B0" w:rsidRPr="00AE1539" w:rsidRDefault="00DE28B0" w:rsidP="00DE28B0">
            <w:pPr>
              <w:spacing w:line="360" w:lineRule="auto"/>
              <w:rPr>
                <w:rFonts w:ascii="Times New Roman" w:hAnsi="Times New Roman" w:cs="Times New Roman"/>
                <w:sz w:val="24"/>
                <w:szCs w:val="24"/>
              </w:rPr>
            </w:pPr>
            <w:r w:rsidRPr="00F5011E">
              <w:rPr>
                <w:rFonts w:ascii="Times New Roman" w:hAnsi="Times New Roman" w:cs="Times New Roman"/>
                <w:bCs/>
                <w:sz w:val="24"/>
                <w:szCs w:val="24"/>
              </w:rPr>
              <w:t>Taking breaks</w:t>
            </w:r>
          </w:p>
        </w:tc>
        <w:tc>
          <w:tcPr>
            <w:tcW w:w="2551" w:type="dxa"/>
          </w:tcPr>
          <w:p w14:paraId="3763AC8F" w14:textId="4D36C390"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20</w:t>
            </w:r>
          </w:p>
        </w:tc>
        <w:tc>
          <w:tcPr>
            <w:tcW w:w="3260" w:type="dxa"/>
          </w:tcPr>
          <w:p w14:paraId="05DFCD02" w14:textId="1EC1D0A0" w:rsidR="00DE28B0" w:rsidRPr="00AE1539" w:rsidRDefault="00DE28B0" w:rsidP="00DE28B0">
            <w:pPr>
              <w:spacing w:line="360" w:lineRule="auto"/>
              <w:jc w:val="center"/>
              <w:rPr>
                <w:rFonts w:ascii="Times New Roman" w:hAnsi="Times New Roman" w:cs="Times New Roman"/>
                <w:sz w:val="24"/>
                <w:szCs w:val="24"/>
              </w:rPr>
            </w:pPr>
            <w:r w:rsidRPr="00F5011E">
              <w:rPr>
                <w:rFonts w:ascii="Times New Roman" w:hAnsi="Times New Roman" w:cs="Times New Roman"/>
                <w:bCs/>
                <w:sz w:val="24"/>
                <w:szCs w:val="24"/>
              </w:rPr>
              <w:t>40.0</w:t>
            </w:r>
          </w:p>
        </w:tc>
      </w:tr>
      <w:tr w:rsidR="00DE28B0" w:rsidRPr="00E56BB0" w14:paraId="47BAB481" w14:textId="77777777" w:rsidTr="00CB3DC2">
        <w:tc>
          <w:tcPr>
            <w:tcW w:w="3256" w:type="dxa"/>
            <w:vAlign w:val="center"/>
          </w:tcPr>
          <w:p w14:paraId="279C4907" w14:textId="58C3CD61" w:rsidR="00DE28B0" w:rsidRPr="00DE28B0" w:rsidRDefault="00DE28B0" w:rsidP="00DE28B0">
            <w:pPr>
              <w:spacing w:line="360" w:lineRule="auto"/>
              <w:jc w:val="center"/>
              <w:rPr>
                <w:rFonts w:ascii="Times New Roman" w:hAnsi="Times New Roman" w:cs="Times New Roman"/>
                <w:b/>
                <w:sz w:val="24"/>
                <w:szCs w:val="24"/>
              </w:rPr>
            </w:pPr>
            <w:r w:rsidRPr="00F5011E">
              <w:rPr>
                <w:rFonts w:ascii="Times New Roman" w:hAnsi="Times New Roman" w:cs="Times New Roman"/>
                <w:b/>
                <w:sz w:val="24"/>
                <w:szCs w:val="24"/>
              </w:rPr>
              <w:t>Total</w:t>
            </w:r>
          </w:p>
        </w:tc>
        <w:tc>
          <w:tcPr>
            <w:tcW w:w="2551" w:type="dxa"/>
          </w:tcPr>
          <w:p w14:paraId="31AA677D" w14:textId="39FA43B8" w:rsidR="00DE28B0" w:rsidRPr="00DE28B0" w:rsidRDefault="00DE28B0" w:rsidP="00DE28B0">
            <w:pPr>
              <w:spacing w:line="360" w:lineRule="auto"/>
              <w:jc w:val="center"/>
              <w:rPr>
                <w:rFonts w:ascii="Times New Roman" w:hAnsi="Times New Roman" w:cs="Times New Roman"/>
                <w:b/>
                <w:sz w:val="24"/>
                <w:szCs w:val="24"/>
              </w:rPr>
            </w:pPr>
            <w:r w:rsidRPr="00F5011E">
              <w:rPr>
                <w:rFonts w:ascii="Times New Roman" w:hAnsi="Times New Roman" w:cs="Times New Roman"/>
                <w:b/>
                <w:sz w:val="24"/>
                <w:szCs w:val="24"/>
              </w:rPr>
              <w:t>50</w:t>
            </w:r>
          </w:p>
        </w:tc>
        <w:tc>
          <w:tcPr>
            <w:tcW w:w="3260" w:type="dxa"/>
          </w:tcPr>
          <w:p w14:paraId="7150E6FF" w14:textId="3F103F88" w:rsidR="00DE28B0" w:rsidRPr="00DE28B0" w:rsidRDefault="00DE28B0" w:rsidP="00DE28B0">
            <w:pPr>
              <w:spacing w:line="360" w:lineRule="auto"/>
              <w:jc w:val="center"/>
              <w:rPr>
                <w:rFonts w:ascii="Times New Roman" w:hAnsi="Times New Roman" w:cs="Times New Roman"/>
                <w:b/>
                <w:sz w:val="24"/>
                <w:szCs w:val="24"/>
              </w:rPr>
            </w:pPr>
            <w:r w:rsidRPr="00F5011E">
              <w:rPr>
                <w:rFonts w:ascii="Times New Roman" w:hAnsi="Times New Roman" w:cs="Times New Roman"/>
                <w:b/>
                <w:sz w:val="24"/>
                <w:szCs w:val="24"/>
              </w:rPr>
              <w:t>100.0</w:t>
            </w:r>
          </w:p>
        </w:tc>
      </w:tr>
    </w:tbl>
    <w:p w14:paraId="60AB9A0B" w14:textId="77777777" w:rsidR="00D508C3" w:rsidRDefault="00D508C3" w:rsidP="00D508C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0438239"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5DFEE734" w14:textId="44C57A9A" w:rsidR="001A12F0" w:rsidRDefault="001A12F0" w:rsidP="001A12F0">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Table 4.18 presents data on the most effective stress management techniques chosen by respondents. The technique most frequently opted for is "Taking breaks," with 20 respondents, representing 40% of the total. "Breathing exercises" is the second most popular choice, selected by 12 respondents, accounting for 24% of the total. "Time management" was chosen by 11 respondents, making up 22% of the total, while "Professional counselling" was the least preferred, with 7 respondents or 14% of the total. The total sample size for this data is 50 respondents.</w:t>
      </w:r>
    </w:p>
    <w:p w14:paraId="1C2B7891" w14:textId="04E71D9D" w:rsidR="008941B7" w:rsidRPr="00DB0E45" w:rsidRDefault="008941B7" w:rsidP="008941B7">
      <w:pPr>
        <w:spacing w:line="360" w:lineRule="auto"/>
        <w:jc w:val="center"/>
        <w:rPr>
          <w:rFonts w:ascii="Times New Roman" w:hAnsi="Times New Roman" w:cs="Times New Roman"/>
          <w:sz w:val="24"/>
          <w:szCs w:val="24"/>
          <w14:shadow w14:blurRad="50800" w14:dist="50800" w14:dir="5400000" w14:sx="0" w14:sy="0" w14:kx="0" w14:ky="0" w14:algn="ctr">
            <w14:schemeClr w14:val="tx1"/>
          </w14:shadow>
        </w:rPr>
      </w:pPr>
      <w:r>
        <w:rPr>
          <w:noProof/>
          <w:lang w:eastAsia="en-IN"/>
        </w:rPr>
        <w:drawing>
          <wp:inline distT="0" distB="0" distL="0" distR="0" wp14:anchorId="3167C04A" wp14:editId="297DC204">
            <wp:extent cx="4899660" cy="2994660"/>
            <wp:effectExtent l="0" t="0" r="15240" b="15240"/>
            <wp:docPr id="486105602" name="Chart 1">
              <a:extLst xmlns:a="http://schemas.openxmlformats.org/drawingml/2006/main">
                <a:ext uri="{FF2B5EF4-FFF2-40B4-BE49-F238E27FC236}">
                  <a16:creationId xmlns:a16="http://schemas.microsoft.com/office/drawing/2014/main" id="{FE893768-C282-E90E-EA2F-4D3945DF0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EDF6428" w14:textId="5888D16B" w:rsidR="008941B7" w:rsidRPr="006C367A" w:rsidRDefault="00DB0E45" w:rsidP="00DB0E45">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4.18</w:t>
      </w:r>
      <w:r w:rsidRPr="00D508C3">
        <w:rPr>
          <w:rFonts w:ascii="Times New Roman" w:hAnsi="Times New Roman" w:cs="Times New Roman"/>
          <w:b/>
          <w:bCs/>
          <w:sz w:val="24"/>
          <w:szCs w:val="24"/>
        </w:rPr>
        <w:t xml:space="preserve"> The Most Effective Stress Management Technique Opted by Respondents</w:t>
      </w:r>
    </w:p>
    <w:p w14:paraId="61026FA8" w14:textId="2D570692" w:rsidR="00FC404E" w:rsidRPr="00FC404E" w:rsidRDefault="00FC404E" w:rsidP="00FC404E">
      <w:pPr>
        <w:spacing w:line="360" w:lineRule="auto"/>
        <w:jc w:val="both"/>
        <w:rPr>
          <w:rFonts w:ascii="Times New Roman" w:hAnsi="Times New Roman" w:cs="Times New Roman"/>
          <w:b/>
          <w:sz w:val="24"/>
          <w:szCs w:val="24"/>
        </w:rPr>
      </w:pPr>
      <w:r w:rsidRPr="00FC404E">
        <w:rPr>
          <w:rFonts w:ascii="Times New Roman" w:hAnsi="Times New Roman" w:cs="Times New Roman"/>
          <w:b/>
          <w:bCs/>
          <w:sz w:val="24"/>
          <w:szCs w:val="24"/>
        </w:rPr>
        <w:lastRenderedPageBreak/>
        <w:t xml:space="preserve">4.12 </w:t>
      </w:r>
      <w:r w:rsidRPr="00A30CB5">
        <w:rPr>
          <w:rFonts w:ascii="Times New Roman" w:hAnsi="Times New Roman" w:cs="Times New Roman"/>
          <w:b/>
          <w:bCs/>
          <w:sz w:val="24"/>
          <w:szCs w:val="24"/>
        </w:rPr>
        <w:t>Seek Support from Colleagues or Supervisors When Stressed</w:t>
      </w:r>
    </w:p>
    <w:p w14:paraId="35826543" w14:textId="77777777" w:rsidR="00FC404E" w:rsidRPr="00FC404E" w:rsidRDefault="00FC404E" w:rsidP="00FC404E">
      <w:pPr>
        <w:spacing w:line="360" w:lineRule="auto"/>
        <w:jc w:val="both"/>
        <w:rPr>
          <w:rFonts w:ascii="Times New Roman" w:hAnsi="Times New Roman" w:cs="Times New Roman"/>
          <w:sz w:val="24"/>
          <w:szCs w:val="24"/>
        </w:rPr>
      </w:pPr>
    </w:p>
    <w:p w14:paraId="66737E06" w14:textId="1D64EED7" w:rsidR="00FC404E" w:rsidRPr="00FC404E" w:rsidRDefault="00FC404E" w:rsidP="00FC404E">
      <w:pPr>
        <w:spacing w:line="360" w:lineRule="auto"/>
        <w:jc w:val="center"/>
        <w:rPr>
          <w:rFonts w:ascii="Times New Roman" w:hAnsi="Times New Roman" w:cs="Times New Roman"/>
          <w:b/>
          <w:bCs/>
          <w:sz w:val="24"/>
          <w:szCs w:val="24"/>
        </w:rPr>
      </w:pPr>
      <w:r w:rsidRPr="00FC404E">
        <w:rPr>
          <w:rFonts w:ascii="Times New Roman" w:hAnsi="Times New Roman" w:cs="Times New Roman"/>
          <w:b/>
          <w:bCs/>
          <w:sz w:val="24"/>
          <w:szCs w:val="24"/>
        </w:rPr>
        <w:t xml:space="preserve">Table 4.19 </w:t>
      </w:r>
      <w:r w:rsidRPr="00A30CB5">
        <w:rPr>
          <w:rFonts w:ascii="Times New Roman" w:hAnsi="Times New Roman" w:cs="Times New Roman"/>
          <w:b/>
          <w:bCs/>
          <w:sz w:val="24"/>
          <w:szCs w:val="24"/>
        </w:rPr>
        <w:t>Seek Support from Colleagues or Supervisors When Stressed</w:t>
      </w:r>
    </w:p>
    <w:tbl>
      <w:tblPr>
        <w:tblStyle w:val="TableGrid"/>
        <w:tblW w:w="9067" w:type="dxa"/>
        <w:tblLook w:val="04A0" w:firstRow="1" w:lastRow="0" w:firstColumn="1" w:lastColumn="0" w:noHBand="0" w:noVBand="1"/>
      </w:tblPr>
      <w:tblGrid>
        <w:gridCol w:w="3823"/>
        <w:gridCol w:w="2409"/>
        <w:gridCol w:w="2835"/>
      </w:tblGrid>
      <w:tr w:rsidR="00FC404E" w:rsidRPr="00FC404E" w14:paraId="5252A63B" w14:textId="77777777" w:rsidTr="007E183E">
        <w:tc>
          <w:tcPr>
            <w:tcW w:w="3823" w:type="dxa"/>
          </w:tcPr>
          <w:p w14:paraId="77B69F57" w14:textId="64A48045" w:rsidR="00FC404E" w:rsidRPr="00FC404E" w:rsidRDefault="00FC404E" w:rsidP="007E183E">
            <w:pPr>
              <w:spacing w:line="360" w:lineRule="auto"/>
              <w:jc w:val="center"/>
              <w:rPr>
                <w:rFonts w:ascii="Times New Roman" w:hAnsi="Times New Roman" w:cs="Times New Roman"/>
                <w:b/>
                <w:bCs/>
                <w:sz w:val="24"/>
                <w:szCs w:val="24"/>
              </w:rPr>
            </w:pPr>
            <w:r w:rsidRPr="00A30CB5">
              <w:rPr>
                <w:rFonts w:ascii="Times New Roman" w:hAnsi="Times New Roman" w:cs="Times New Roman"/>
                <w:b/>
                <w:bCs/>
                <w:sz w:val="24"/>
                <w:szCs w:val="24"/>
              </w:rPr>
              <w:t xml:space="preserve">Seek Support </w:t>
            </w:r>
          </w:p>
        </w:tc>
        <w:tc>
          <w:tcPr>
            <w:tcW w:w="2409" w:type="dxa"/>
          </w:tcPr>
          <w:p w14:paraId="340BD3C7" w14:textId="77777777" w:rsidR="00FC404E" w:rsidRPr="00FC404E" w:rsidRDefault="00FC404E" w:rsidP="007E183E">
            <w:pPr>
              <w:spacing w:line="360" w:lineRule="auto"/>
              <w:jc w:val="center"/>
              <w:rPr>
                <w:rFonts w:ascii="Times New Roman" w:hAnsi="Times New Roman" w:cs="Times New Roman"/>
                <w:b/>
                <w:bCs/>
                <w:sz w:val="24"/>
                <w:szCs w:val="24"/>
              </w:rPr>
            </w:pPr>
            <w:r w:rsidRPr="00FC404E">
              <w:rPr>
                <w:rFonts w:ascii="Times New Roman" w:hAnsi="Times New Roman" w:cs="Times New Roman"/>
                <w:b/>
                <w:bCs/>
                <w:sz w:val="24"/>
                <w:szCs w:val="24"/>
              </w:rPr>
              <w:t>Frequency</w:t>
            </w:r>
          </w:p>
        </w:tc>
        <w:tc>
          <w:tcPr>
            <w:tcW w:w="2835" w:type="dxa"/>
          </w:tcPr>
          <w:p w14:paraId="44C846D8" w14:textId="77777777" w:rsidR="00FC404E" w:rsidRPr="00FC404E" w:rsidRDefault="00FC404E" w:rsidP="007E183E">
            <w:pPr>
              <w:spacing w:line="360" w:lineRule="auto"/>
              <w:jc w:val="center"/>
              <w:rPr>
                <w:rFonts w:ascii="Times New Roman" w:hAnsi="Times New Roman" w:cs="Times New Roman"/>
                <w:b/>
                <w:bCs/>
                <w:sz w:val="24"/>
                <w:szCs w:val="24"/>
              </w:rPr>
            </w:pPr>
            <w:r w:rsidRPr="00FC404E">
              <w:rPr>
                <w:rFonts w:ascii="Times New Roman" w:hAnsi="Times New Roman" w:cs="Times New Roman"/>
                <w:b/>
                <w:bCs/>
                <w:sz w:val="24"/>
                <w:szCs w:val="24"/>
              </w:rPr>
              <w:t>Percentage</w:t>
            </w:r>
          </w:p>
        </w:tc>
      </w:tr>
      <w:tr w:rsidR="00FC404E" w:rsidRPr="00FC404E" w14:paraId="697706D3" w14:textId="77777777" w:rsidTr="007E183E">
        <w:tc>
          <w:tcPr>
            <w:tcW w:w="3823" w:type="dxa"/>
            <w:vAlign w:val="center"/>
          </w:tcPr>
          <w:p w14:paraId="47C01680" w14:textId="05BD8455" w:rsidR="00FC404E" w:rsidRPr="00FC404E" w:rsidRDefault="00FC404E" w:rsidP="00FC404E">
            <w:pPr>
              <w:spacing w:line="360" w:lineRule="auto"/>
              <w:rPr>
                <w:rFonts w:ascii="Times New Roman" w:hAnsi="Times New Roman" w:cs="Times New Roman"/>
                <w:sz w:val="24"/>
                <w:szCs w:val="24"/>
              </w:rPr>
            </w:pPr>
            <w:r w:rsidRPr="00A30CB5">
              <w:rPr>
                <w:rFonts w:ascii="Times New Roman" w:hAnsi="Times New Roman" w:cs="Times New Roman"/>
                <w:sz w:val="24"/>
                <w:szCs w:val="24"/>
              </w:rPr>
              <w:t>Always</w:t>
            </w:r>
          </w:p>
        </w:tc>
        <w:tc>
          <w:tcPr>
            <w:tcW w:w="2409" w:type="dxa"/>
          </w:tcPr>
          <w:p w14:paraId="2F2C0A03" w14:textId="528A6FF8"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18</w:t>
            </w:r>
          </w:p>
        </w:tc>
        <w:tc>
          <w:tcPr>
            <w:tcW w:w="2835" w:type="dxa"/>
          </w:tcPr>
          <w:p w14:paraId="4788E2F1" w14:textId="23F654B0"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36.0</w:t>
            </w:r>
          </w:p>
        </w:tc>
      </w:tr>
      <w:tr w:rsidR="00FC404E" w:rsidRPr="00FC404E" w14:paraId="3A721E50" w14:textId="77777777" w:rsidTr="007E183E">
        <w:tc>
          <w:tcPr>
            <w:tcW w:w="3823" w:type="dxa"/>
            <w:vAlign w:val="center"/>
          </w:tcPr>
          <w:p w14:paraId="164DAD3D" w14:textId="3C1BA460" w:rsidR="00FC404E" w:rsidRPr="00FC404E" w:rsidRDefault="00FC404E" w:rsidP="00FC404E">
            <w:pPr>
              <w:spacing w:line="360" w:lineRule="auto"/>
              <w:rPr>
                <w:rFonts w:ascii="Times New Roman" w:hAnsi="Times New Roman" w:cs="Times New Roman"/>
                <w:sz w:val="24"/>
                <w:szCs w:val="24"/>
              </w:rPr>
            </w:pPr>
            <w:r w:rsidRPr="00A30CB5">
              <w:rPr>
                <w:rFonts w:ascii="Times New Roman" w:hAnsi="Times New Roman" w:cs="Times New Roman"/>
                <w:sz w:val="24"/>
                <w:szCs w:val="24"/>
              </w:rPr>
              <w:t>Often</w:t>
            </w:r>
          </w:p>
        </w:tc>
        <w:tc>
          <w:tcPr>
            <w:tcW w:w="2409" w:type="dxa"/>
          </w:tcPr>
          <w:p w14:paraId="3CFBB5CE" w14:textId="0B7DD8CF"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10</w:t>
            </w:r>
          </w:p>
        </w:tc>
        <w:tc>
          <w:tcPr>
            <w:tcW w:w="2835" w:type="dxa"/>
          </w:tcPr>
          <w:p w14:paraId="1F7A85F7" w14:textId="75F3402F"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20.0</w:t>
            </w:r>
          </w:p>
        </w:tc>
      </w:tr>
      <w:tr w:rsidR="00FC404E" w:rsidRPr="00FC404E" w14:paraId="753282D1" w14:textId="77777777" w:rsidTr="007E183E">
        <w:tc>
          <w:tcPr>
            <w:tcW w:w="3823" w:type="dxa"/>
            <w:vAlign w:val="center"/>
          </w:tcPr>
          <w:p w14:paraId="4701A4C6" w14:textId="0FF233C1" w:rsidR="00FC404E" w:rsidRPr="00FC404E" w:rsidRDefault="00FC404E" w:rsidP="00FC404E">
            <w:pPr>
              <w:spacing w:line="360" w:lineRule="auto"/>
              <w:rPr>
                <w:rFonts w:ascii="Times New Roman" w:hAnsi="Times New Roman" w:cs="Times New Roman"/>
                <w:sz w:val="24"/>
                <w:szCs w:val="24"/>
              </w:rPr>
            </w:pPr>
            <w:r w:rsidRPr="00A30CB5">
              <w:rPr>
                <w:rFonts w:ascii="Times New Roman" w:hAnsi="Times New Roman" w:cs="Times New Roman"/>
                <w:sz w:val="24"/>
                <w:szCs w:val="24"/>
              </w:rPr>
              <w:t>Sometimes</w:t>
            </w:r>
          </w:p>
        </w:tc>
        <w:tc>
          <w:tcPr>
            <w:tcW w:w="2409" w:type="dxa"/>
          </w:tcPr>
          <w:p w14:paraId="251B253C" w14:textId="59B81D26"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15</w:t>
            </w:r>
          </w:p>
        </w:tc>
        <w:tc>
          <w:tcPr>
            <w:tcW w:w="2835" w:type="dxa"/>
          </w:tcPr>
          <w:p w14:paraId="1D703874" w14:textId="074310D3"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30.0</w:t>
            </w:r>
          </w:p>
        </w:tc>
      </w:tr>
      <w:tr w:rsidR="00FC404E" w:rsidRPr="00FC404E" w14:paraId="2D6EDE02" w14:textId="77777777" w:rsidTr="007E183E">
        <w:tc>
          <w:tcPr>
            <w:tcW w:w="3823" w:type="dxa"/>
            <w:vAlign w:val="center"/>
          </w:tcPr>
          <w:p w14:paraId="2DD19379" w14:textId="32E93636" w:rsidR="00FC404E" w:rsidRPr="00FC404E" w:rsidRDefault="00FC404E" w:rsidP="00FC404E">
            <w:pPr>
              <w:spacing w:line="360" w:lineRule="auto"/>
              <w:rPr>
                <w:rFonts w:ascii="Times New Roman" w:hAnsi="Times New Roman" w:cs="Times New Roman"/>
                <w:sz w:val="24"/>
                <w:szCs w:val="24"/>
              </w:rPr>
            </w:pPr>
            <w:r w:rsidRPr="00A30CB5">
              <w:rPr>
                <w:rFonts w:ascii="Times New Roman" w:hAnsi="Times New Roman" w:cs="Times New Roman"/>
                <w:sz w:val="24"/>
                <w:szCs w:val="24"/>
              </w:rPr>
              <w:t>Never</w:t>
            </w:r>
          </w:p>
        </w:tc>
        <w:tc>
          <w:tcPr>
            <w:tcW w:w="2409" w:type="dxa"/>
          </w:tcPr>
          <w:p w14:paraId="5C13530F" w14:textId="37D17B00"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7</w:t>
            </w:r>
          </w:p>
        </w:tc>
        <w:tc>
          <w:tcPr>
            <w:tcW w:w="2835" w:type="dxa"/>
          </w:tcPr>
          <w:p w14:paraId="6C6658F0" w14:textId="7A68907A" w:rsidR="00FC404E" w:rsidRPr="00FC404E" w:rsidRDefault="00FC404E" w:rsidP="00FC404E">
            <w:pPr>
              <w:spacing w:line="360" w:lineRule="auto"/>
              <w:jc w:val="center"/>
              <w:rPr>
                <w:rFonts w:ascii="Times New Roman" w:hAnsi="Times New Roman" w:cs="Times New Roman"/>
                <w:sz w:val="24"/>
                <w:szCs w:val="24"/>
              </w:rPr>
            </w:pPr>
            <w:r w:rsidRPr="00A30CB5">
              <w:rPr>
                <w:rFonts w:ascii="Times New Roman" w:hAnsi="Times New Roman" w:cs="Times New Roman"/>
                <w:sz w:val="24"/>
                <w:szCs w:val="24"/>
              </w:rPr>
              <w:t>14.0</w:t>
            </w:r>
          </w:p>
        </w:tc>
      </w:tr>
      <w:tr w:rsidR="00FC404E" w:rsidRPr="00FC404E" w14:paraId="5A401DEF" w14:textId="77777777" w:rsidTr="007E183E">
        <w:tc>
          <w:tcPr>
            <w:tcW w:w="3823" w:type="dxa"/>
            <w:vAlign w:val="center"/>
          </w:tcPr>
          <w:p w14:paraId="1147BF15" w14:textId="187BA497" w:rsidR="00FC404E" w:rsidRPr="00FC404E" w:rsidRDefault="00FC404E" w:rsidP="00FC404E">
            <w:pPr>
              <w:spacing w:line="360" w:lineRule="auto"/>
              <w:jc w:val="center"/>
              <w:rPr>
                <w:rFonts w:ascii="Times New Roman" w:hAnsi="Times New Roman" w:cs="Times New Roman"/>
                <w:b/>
                <w:bCs/>
                <w:sz w:val="24"/>
                <w:szCs w:val="24"/>
              </w:rPr>
            </w:pPr>
            <w:r w:rsidRPr="00A30CB5">
              <w:rPr>
                <w:rFonts w:ascii="Times New Roman" w:hAnsi="Times New Roman" w:cs="Times New Roman"/>
                <w:b/>
                <w:bCs/>
                <w:sz w:val="24"/>
                <w:szCs w:val="24"/>
              </w:rPr>
              <w:t>Total</w:t>
            </w:r>
          </w:p>
        </w:tc>
        <w:tc>
          <w:tcPr>
            <w:tcW w:w="2409" w:type="dxa"/>
          </w:tcPr>
          <w:p w14:paraId="087A3FA1" w14:textId="5A65E987" w:rsidR="00FC404E" w:rsidRPr="00FC404E" w:rsidRDefault="00FC404E" w:rsidP="00FC404E">
            <w:pPr>
              <w:spacing w:line="360" w:lineRule="auto"/>
              <w:jc w:val="center"/>
              <w:rPr>
                <w:rFonts w:ascii="Times New Roman" w:hAnsi="Times New Roman" w:cs="Times New Roman"/>
                <w:b/>
                <w:bCs/>
                <w:sz w:val="24"/>
                <w:szCs w:val="24"/>
              </w:rPr>
            </w:pPr>
            <w:r w:rsidRPr="00A30CB5">
              <w:rPr>
                <w:rFonts w:ascii="Times New Roman" w:hAnsi="Times New Roman" w:cs="Times New Roman"/>
                <w:b/>
                <w:bCs/>
                <w:sz w:val="24"/>
                <w:szCs w:val="24"/>
              </w:rPr>
              <w:t>50</w:t>
            </w:r>
          </w:p>
        </w:tc>
        <w:tc>
          <w:tcPr>
            <w:tcW w:w="2835" w:type="dxa"/>
          </w:tcPr>
          <w:p w14:paraId="54E7C367" w14:textId="12BCD47C" w:rsidR="00FC404E" w:rsidRPr="00FC404E" w:rsidRDefault="00FC404E" w:rsidP="00FC404E">
            <w:pPr>
              <w:spacing w:line="360" w:lineRule="auto"/>
              <w:jc w:val="center"/>
              <w:rPr>
                <w:rFonts w:ascii="Times New Roman" w:hAnsi="Times New Roman" w:cs="Times New Roman"/>
                <w:b/>
                <w:bCs/>
                <w:sz w:val="24"/>
                <w:szCs w:val="24"/>
              </w:rPr>
            </w:pPr>
            <w:r w:rsidRPr="00A30CB5">
              <w:rPr>
                <w:rFonts w:ascii="Times New Roman" w:hAnsi="Times New Roman" w:cs="Times New Roman"/>
                <w:b/>
                <w:bCs/>
                <w:sz w:val="24"/>
                <w:szCs w:val="24"/>
              </w:rPr>
              <w:t>100.0</w:t>
            </w:r>
          </w:p>
        </w:tc>
      </w:tr>
    </w:tbl>
    <w:p w14:paraId="68C939A8" w14:textId="77777777" w:rsidR="00FC404E" w:rsidRDefault="00FC404E" w:rsidP="00FC404E">
      <w:pPr>
        <w:spacing w:line="360" w:lineRule="auto"/>
        <w:jc w:val="right"/>
        <w:rPr>
          <w:rFonts w:ascii="Times New Roman" w:hAnsi="Times New Roman" w:cs="Times New Roman"/>
          <w:sz w:val="24"/>
          <w:szCs w:val="24"/>
        </w:rPr>
      </w:pPr>
      <w:r w:rsidRPr="00FC404E">
        <w:rPr>
          <w:rFonts w:ascii="Times New Roman" w:hAnsi="Times New Roman" w:cs="Times New Roman"/>
          <w:sz w:val="24"/>
          <w:szCs w:val="24"/>
        </w:rPr>
        <w:t xml:space="preserve">Source: Primary Data </w:t>
      </w:r>
    </w:p>
    <w:p w14:paraId="38E76D52"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488F66EE" w14:textId="3AFF1A7F" w:rsidR="001A12F0" w:rsidRDefault="001A12F0" w:rsidP="001A12F0">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The data presented in Table 4.19 shows the frequency with which individuals seek support from colleagues or supervisors when stressed. According to the data, 36% of respondents indicated that they "Always" seek support, making it the most common response. Meanwhile, 20% "Often" seek support, and 30% "Sometimes" do so, indicating a varied approach to seeking help under stress. However, a notable 14% of respondents reported that they "Never" seek support from colleagues or supervisors when stressed. Overall, the majority of individuals (86%) do seek support to some extent, while a smaller percentage prefers to handle stress independently.</w:t>
      </w:r>
    </w:p>
    <w:p w14:paraId="03DE0AEC" w14:textId="259C5349" w:rsidR="008941B7" w:rsidRDefault="008941B7" w:rsidP="008941B7">
      <w:pPr>
        <w:spacing w:line="360" w:lineRule="auto"/>
        <w:jc w:val="center"/>
        <w:rPr>
          <w:rFonts w:ascii="Times New Roman" w:hAnsi="Times New Roman" w:cs="Times New Roman"/>
          <w:sz w:val="24"/>
          <w:szCs w:val="24"/>
        </w:rPr>
      </w:pPr>
      <w:r>
        <w:rPr>
          <w:noProof/>
          <w:lang w:eastAsia="en-IN"/>
        </w:rPr>
        <w:drawing>
          <wp:inline distT="0" distB="0" distL="0" distR="0" wp14:anchorId="7933DBED" wp14:editId="1C61A177">
            <wp:extent cx="4572000" cy="2743200"/>
            <wp:effectExtent l="0" t="0" r="0" b="0"/>
            <wp:docPr id="1784911340" name="Chart 1">
              <a:extLst xmlns:a="http://schemas.openxmlformats.org/drawingml/2006/main">
                <a:ext uri="{FF2B5EF4-FFF2-40B4-BE49-F238E27FC236}">
                  <a16:creationId xmlns:a16="http://schemas.microsoft.com/office/drawing/2014/main" id="{C72C4DB1-14E0-4A15-67B0-AF06FEC3A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09FC6A6" w14:textId="0D29DBA9" w:rsidR="008941B7" w:rsidRPr="006463EF" w:rsidRDefault="006463EF" w:rsidP="006463E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Pr="00FC404E">
        <w:rPr>
          <w:rFonts w:ascii="Times New Roman" w:hAnsi="Times New Roman" w:cs="Times New Roman"/>
          <w:b/>
          <w:bCs/>
          <w:sz w:val="24"/>
          <w:szCs w:val="24"/>
        </w:rPr>
        <w:t xml:space="preserve">4.19 </w:t>
      </w:r>
      <w:r w:rsidRPr="00A30CB5">
        <w:rPr>
          <w:rFonts w:ascii="Times New Roman" w:hAnsi="Times New Roman" w:cs="Times New Roman"/>
          <w:b/>
          <w:bCs/>
          <w:sz w:val="24"/>
          <w:szCs w:val="24"/>
        </w:rPr>
        <w:t>Seek Support from Colleagues or Supervisors When Stressed</w:t>
      </w:r>
    </w:p>
    <w:p w14:paraId="00DCB82A" w14:textId="77777777" w:rsidR="00FC404E" w:rsidRPr="0036402C" w:rsidRDefault="00FC404E" w:rsidP="00FC40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4.13</w:t>
      </w:r>
      <w:r w:rsidRPr="0036402C">
        <w:rPr>
          <w:rFonts w:ascii="Times New Roman" w:hAnsi="Times New Roman" w:cs="Times New Roman"/>
          <w:b/>
          <w:bCs/>
          <w:sz w:val="24"/>
          <w:szCs w:val="24"/>
          <w:lang w:val="en-US"/>
        </w:rPr>
        <w:t>Attended Any Stress Management Workshop/Training</w:t>
      </w:r>
    </w:p>
    <w:p w14:paraId="2E91E13A" w14:textId="77777777" w:rsidR="00FC404E" w:rsidRPr="0036402C" w:rsidRDefault="00FC404E" w:rsidP="00FC40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4.20</w:t>
      </w:r>
      <w:r w:rsidRPr="00D508C3">
        <w:rPr>
          <w:rFonts w:ascii="Times New Roman" w:hAnsi="Times New Roman" w:cs="Times New Roman"/>
          <w:b/>
          <w:bCs/>
          <w:sz w:val="24"/>
          <w:szCs w:val="24"/>
        </w:rPr>
        <w:t xml:space="preserve"> </w:t>
      </w:r>
      <w:r w:rsidRPr="0036402C">
        <w:rPr>
          <w:rFonts w:ascii="Times New Roman" w:hAnsi="Times New Roman" w:cs="Times New Roman"/>
          <w:b/>
          <w:bCs/>
          <w:sz w:val="24"/>
          <w:szCs w:val="24"/>
          <w:lang w:val="en-US"/>
        </w:rPr>
        <w:t>Attended Any Stress Management Workshop/Training</w:t>
      </w:r>
    </w:p>
    <w:tbl>
      <w:tblPr>
        <w:tblStyle w:val="TableGrid"/>
        <w:tblW w:w="9067" w:type="dxa"/>
        <w:tblLook w:val="04A0" w:firstRow="1" w:lastRow="0" w:firstColumn="1" w:lastColumn="0" w:noHBand="0" w:noVBand="1"/>
      </w:tblPr>
      <w:tblGrid>
        <w:gridCol w:w="4390"/>
        <w:gridCol w:w="2268"/>
        <w:gridCol w:w="2409"/>
      </w:tblGrid>
      <w:tr w:rsidR="00FC404E" w14:paraId="67788805" w14:textId="77777777" w:rsidTr="0098246F">
        <w:tc>
          <w:tcPr>
            <w:tcW w:w="4390" w:type="dxa"/>
          </w:tcPr>
          <w:p w14:paraId="2D7A29DE" w14:textId="77777777" w:rsidR="00FC404E" w:rsidRPr="006C367A" w:rsidRDefault="00FC404E" w:rsidP="007E183E">
            <w:pPr>
              <w:spacing w:line="360" w:lineRule="auto"/>
              <w:jc w:val="center"/>
              <w:rPr>
                <w:rFonts w:ascii="Times New Roman" w:hAnsi="Times New Roman" w:cs="Times New Roman"/>
                <w:b/>
                <w:bCs/>
                <w:sz w:val="24"/>
                <w:szCs w:val="24"/>
              </w:rPr>
            </w:pPr>
            <w:r w:rsidRPr="0036402C">
              <w:rPr>
                <w:rFonts w:ascii="Times New Roman" w:hAnsi="Times New Roman" w:cs="Times New Roman"/>
                <w:b/>
                <w:bCs/>
                <w:sz w:val="24"/>
                <w:szCs w:val="24"/>
                <w:lang w:val="en-US"/>
              </w:rPr>
              <w:t>Stress Management Workshop/Training</w:t>
            </w:r>
          </w:p>
        </w:tc>
        <w:tc>
          <w:tcPr>
            <w:tcW w:w="2268" w:type="dxa"/>
          </w:tcPr>
          <w:p w14:paraId="42A4E6AD" w14:textId="77777777" w:rsidR="00FC404E" w:rsidRPr="006C367A" w:rsidRDefault="00FC404E"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409" w:type="dxa"/>
          </w:tcPr>
          <w:p w14:paraId="4B3265CF" w14:textId="77777777" w:rsidR="00FC404E" w:rsidRPr="006C367A" w:rsidRDefault="00FC404E"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FC404E" w:rsidRPr="00E56BB0" w14:paraId="4CBBE861" w14:textId="77777777" w:rsidTr="0098246F">
        <w:tc>
          <w:tcPr>
            <w:tcW w:w="4390" w:type="dxa"/>
            <w:vAlign w:val="center"/>
          </w:tcPr>
          <w:p w14:paraId="16070F25" w14:textId="77777777" w:rsidR="00FC404E" w:rsidRPr="0036402C" w:rsidRDefault="00FC404E" w:rsidP="007E183E">
            <w:pPr>
              <w:spacing w:line="360" w:lineRule="auto"/>
              <w:rPr>
                <w:rFonts w:ascii="Times New Roman" w:hAnsi="Times New Roman" w:cs="Times New Roman"/>
                <w:sz w:val="24"/>
                <w:szCs w:val="24"/>
              </w:rPr>
            </w:pPr>
            <w:r w:rsidRPr="00636023">
              <w:rPr>
                <w:rFonts w:ascii="Times New Roman" w:hAnsi="Times New Roman" w:cs="Times New Roman"/>
                <w:sz w:val="24"/>
                <w:szCs w:val="24"/>
              </w:rPr>
              <w:t>Yes, regularly</w:t>
            </w:r>
          </w:p>
        </w:tc>
        <w:tc>
          <w:tcPr>
            <w:tcW w:w="2268" w:type="dxa"/>
          </w:tcPr>
          <w:p w14:paraId="27DCC46D"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14</w:t>
            </w:r>
          </w:p>
        </w:tc>
        <w:tc>
          <w:tcPr>
            <w:tcW w:w="2409" w:type="dxa"/>
          </w:tcPr>
          <w:p w14:paraId="5B685619"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28.0</w:t>
            </w:r>
          </w:p>
        </w:tc>
      </w:tr>
      <w:tr w:rsidR="00FC404E" w:rsidRPr="00E56BB0" w14:paraId="550BBE58" w14:textId="77777777" w:rsidTr="0098246F">
        <w:tc>
          <w:tcPr>
            <w:tcW w:w="4390" w:type="dxa"/>
            <w:vAlign w:val="center"/>
          </w:tcPr>
          <w:p w14:paraId="5FCEAF46" w14:textId="77777777" w:rsidR="00FC404E" w:rsidRPr="0036402C" w:rsidRDefault="00FC404E" w:rsidP="007E183E">
            <w:pPr>
              <w:spacing w:line="360" w:lineRule="auto"/>
              <w:rPr>
                <w:rFonts w:ascii="Times New Roman" w:hAnsi="Times New Roman" w:cs="Times New Roman"/>
                <w:sz w:val="24"/>
                <w:szCs w:val="24"/>
              </w:rPr>
            </w:pPr>
            <w:r w:rsidRPr="00636023">
              <w:rPr>
                <w:rFonts w:ascii="Times New Roman" w:hAnsi="Times New Roman" w:cs="Times New Roman"/>
                <w:sz w:val="24"/>
                <w:szCs w:val="24"/>
              </w:rPr>
              <w:t>Yes, occasionally</w:t>
            </w:r>
          </w:p>
        </w:tc>
        <w:tc>
          <w:tcPr>
            <w:tcW w:w="2268" w:type="dxa"/>
          </w:tcPr>
          <w:p w14:paraId="1726E8B3"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14</w:t>
            </w:r>
          </w:p>
        </w:tc>
        <w:tc>
          <w:tcPr>
            <w:tcW w:w="2409" w:type="dxa"/>
          </w:tcPr>
          <w:p w14:paraId="4AB9CD74"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28.0</w:t>
            </w:r>
          </w:p>
        </w:tc>
      </w:tr>
      <w:tr w:rsidR="00FC404E" w:rsidRPr="00E56BB0" w14:paraId="261D35BE" w14:textId="77777777" w:rsidTr="0098246F">
        <w:tc>
          <w:tcPr>
            <w:tcW w:w="4390" w:type="dxa"/>
            <w:vAlign w:val="center"/>
          </w:tcPr>
          <w:p w14:paraId="3E9222B1" w14:textId="77777777" w:rsidR="00FC404E" w:rsidRPr="0036402C" w:rsidRDefault="00FC404E" w:rsidP="007E183E">
            <w:pPr>
              <w:spacing w:line="360" w:lineRule="auto"/>
              <w:rPr>
                <w:rFonts w:ascii="Times New Roman" w:hAnsi="Times New Roman" w:cs="Times New Roman"/>
                <w:sz w:val="24"/>
                <w:szCs w:val="24"/>
              </w:rPr>
            </w:pPr>
            <w:r w:rsidRPr="00636023">
              <w:rPr>
                <w:rFonts w:ascii="Times New Roman" w:hAnsi="Times New Roman" w:cs="Times New Roman"/>
                <w:sz w:val="24"/>
                <w:szCs w:val="24"/>
              </w:rPr>
              <w:t>No, but interested</w:t>
            </w:r>
          </w:p>
        </w:tc>
        <w:tc>
          <w:tcPr>
            <w:tcW w:w="2268" w:type="dxa"/>
          </w:tcPr>
          <w:p w14:paraId="0749A949"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18</w:t>
            </w:r>
          </w:p>
        </w:tc>
        <w:tc>
          <w:tcPr>
            <w:tcW w:w="2409" w:type="dxa"/>
          </w:tcPr>
          <w:p w14:paraId="2FF005D9"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36.0</w:t>
            </w:r>
          </w:p>
        </w:tc>
      </w:tr>
      <w:tr w:rsidR="00FC404E" w:rsidRPr="00E56BB0" w14:paraId="00BA9303" w14:textId="77777777" w:rsidTr="0098246F">
        <w:tc>
          <w:tcPr>
            <w:tcW w:w="4390" w:type="dxa"/>
            <w:vAlign w:val="center"/>
          </w:tcPr>
          <w:p w14:paraId="49A380AE" w14:textId="77777777" w:rsidR="00FC404E" w:rsidRPr="0036402C" w:rsidRDefault="00FC404E" w:rsidP="007E183E">
            <w:pPr>
              <w:spacing w:line="360" w:lineRule="auto"/>
              <w:rPr>
                <w:rFonts w:ascii="Times New Roman" w:hAnsi="Times New Roman" w:cs="Times New Roman"/>
                <w:sz w:val="24"/>
                <w:szCs w:val="24"/>
              </w:rPr>
            </w:pPr>
            <w:r w:rsidRPr="00636023">
              <w:rPr>
                <w:rFonts w:ascii="Times New Roman" w:hAnsi="Times New Roman" w:cs="Times New Roman"/>
                <w:sz w:val="24"/>
                <w:szCs w:val="24"/>
              </w:rPr>
              <w:t>No, not interested</w:t>
            </w:r>
          </w:p>
        </w:tc>
        <w:tc>
          <w:tcPr>
            <w:tcW w:w="2268" w:type="dxa"/>
          </w:tcPr>
          <w:p w14:paraId="208C7811"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4</w:t>
            </w:r>
          </w:p>
        </w:tc>
        <w:tc>
          <w:tcPr>
            <w:tcW w:w="2409" w:type="dxa"/>
          </w:tcPr>
          <w:p w14:paraId="47E6EA62" w14:textId="77777777" w:rsidR="00FC404E" w:rsidRPr="0036402C" w:rsidRDefault="00FC404E" w:rsidP="007E183E">
            <w:pPr>
              <w:spacing w:line="360" w:lineRule="auto"/>
              <w:jc w:val="center"/>
              <w:rPr>
                <w:rFonts w:ascii="Times New Roman" w:hAnsi="Times New Roman" w:cs="Times New Roman"/>
                <w:sz w:val="24"/>
                <w:szCs w:val="24"/>
              </w:rPr>
            </w:pPr>
            <w:r w:rsidRPr="00636023">
              <w:rPr>
                <w:rFonts w:ascii="Times New Roman" w:hAnsi="Times New Roman" w:cs="Times New Roman"/>
                <w:sz w:val="24"/>
                <w:szCs w:val="24"/>
              </w:rPr>
              <w:t>8.0</w:t>
            </w:r>
          </w:p>
        </w:tc>
      </w:tr>
      <w:tr w:rsidR="00FC404E" w:rsidRPr="00E56BB0" w14:paraId="2488D169" w14:textId="77777777" w:rsidTr="0098246F">
        <w:tc>
          <w:tcPr>
            <w:tcW w:w="4390" w:type="dxa"/>
            <w:vAlign w:val="center"/>
          </w:tcPr>
          <w:p w14:paraId="10A692AA" w14:textId="77777777" w:rsidR="00FC404E" w:rsidRPr="0036402C" w:rsidRDefault="00FC404E" w:rsidP="007E183E">
            <w:pPr>
              <w:spacing w:line="360" w:lineRule="auto"/>
              <w:jc w:val="center"/>
              <w:rPr>
                <w:rFonts w:ascii="Times New Roman" w:hAnsi="Times New Roman" w:cs="Times New Roman"/>
                <w:b/>
                <w:bCs/>
                <w:sz w:val="24"/>
                <w:szCs w:val="24"/>
              </w:rPr>
            </w:pPr>
            <w:r w:rsidRPr="00636023">
              <w:rPr>
                <w:rFonts w:ascii="Times New Roman" w:hAnsi="Times New Roman" w:cs="Times New Roman"/>
                <w:b/>
                <w:bCs/>
                <w:sz w:val="24"/>
                <w:szCs w:val="24"/>
              </w:rPr>
              <w:t>Total</w:t>
            </w:r>
          </w:p>
        </w:tc>
        <w:tc>
          <w:tcPr>
            <w:tcW w:w="2268" w:type="dxa"/>
          </w:tcPr>
          <w:p w14:paraId="61553C8E" w14:textId="77777777" w:rsidR="00FC404E" w:rsidRPr="0036402C" w:rsidRDefault="00FC404E" w:rsidP="007E183E">
            <w:pPr>
              <w:spacing w:line="360" w:lineRule="auto"/>
              <w:jc w:val="center"/>
              <w:rPr>
                <w:rFonts w:ascii="Times New Roman" w:hAnsi="Times New Roman" w:cs="Times New Roman"/>
                <w:b/>
                <w:bCs/>
                <w:sz w:val="24"/>
                <w:szCs w:val="24"/>
              </w:rPr>
            </w:pPr>
            <w:r w:rsidRPr="00636023">
              <w:rPr>
                <w:rFonts w:ascii="Times New Roman" w:hAnsi="Times New Roman" w:cs="Times New Roman"/>
                <w:b/>
                <w:bCs/>
                <w:sz w:val="24"/>
                <w:szCs w:val="24"/>
              </w:rPr>
              <w:t>50</w:t>
            </w:r>
          </w:p>
        </w:tc>
        <w:tc>
          <w:tcPr>
            <w:tcW w:w="2409" w:type="dxa"/>
          </w:tcPr>
          <w:p w14:paraId="1E00ECCA" w14:textId="77777777" w:rsidR="00FC404E" w:rsidRPr="0036402C" w:rsidRDefault="00FC404E" w:rsidP="007E183E">
            <w:pPr>
              <w:spacing w:line="360" w:lineRule="auto"/>
              <w:jc w:val="center"/>
              <w:rPr>
                <w:rFonts w:ascii="Times New Roman" w:hAnsi="Times New Roman" w:cs="Times New Roman"/>
                <w:b/>
                <w:bCs/>
                <w:sz w:val="24"/>
                <w:szCs w:val="24"/>
              </w:rPr>
            </w:pPr>
            <w:r w:rsidRPr="00636023">
              <w:rPr>
                <w:rFonts w:ascii="Times New Roman" w:hAnsi="Times New Roman" w:cs="Times New Roman"/>
                <w:b/>
                <w:bCs/>
                <w:sz w:val="24"/>
                <w:szCs w:val="24"/>
              </w:rPr>
              <w:t>100.0</w:t>
            </w:r>
          </w:p>
        </w:tc>
      </w:tr>
    </w:tbl>
    <w:p w14:paraId="2FD65C52" w14:textId="77777777" w:rsidR="00FC404E" w:rsidRDefault="00FC404E" w:rsidP="00FC404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15537D63" w14:textId="6D23D423" w:rsidR="001A12F0" w:rsidRDefault="001A12F0" w:rsidP="001A12F0">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The data from Table 4.20 indicates the participation and interest levels of respondents in stress management workshops or training sessions. Out of 50 respondents, 28% attend these workshops or training regularly, while an equal percentage (28%) participate occasionally. A larger group, representing 36% of the respondents, have not attended any such sessions but express an interest in doing so. However, a smaller minority of 8% are not interested in attending stress management workshops at all. This data highlights varying levels of engagement and interest in stress management practices among the respondents.</w:t>
      </w:r>
    </w:p>
    <w:p w14:paraId="1DD0C669" w14:textId="60CCF888" w:rsidR="008941E4" w:rsidRDefault="008941E4" w:rsidP="008941E4">
      <w:pPr>
        <w:spacing w:line="360" w:lineRule="auto"/>
        <w:jc w:val="center"/>
        <w:rPr>
          <w:rFonts w:ascii="Times New Roman" w:hAnsi="Times New Roman" w:cs="Times New Roman"/>
          <w:sz w:val="24"/>
          <w:szCs w:val="24"/>
        </w:rPr>
      </w:pPr>
      <w:r>
        <w:rPr>
          <w:noProof/>
          <w:lang w:eastAsia="en-IN"/>
        </w:rPr>
        <w:drawing>
          <wp:inline distT="0" distB="0" distL="0" distR="0" wp14:anchorId="32676C46" wp14:editId="37086130">
            <wp:extent cx="5044440" cy="3817620"/>
            <wp:effectExtent l="0" t="0" r="3810" b="11430"/>
            <wp:docPr id="1612412188" name="Chart 1">
              <a:extLst xmlns:a="http://schemas.openxmlformats.org/drawingml/2006/main">
                <a:ext uri="{FF2B5EF4-FFF2-40B4-BE49-F238E27FC236}">
                  <a16:creationId xmlns:a16="http://schemas.microsoft.com/office/drawing/2014/main" id="{F2C242E6-8204-18D3-02A9-4A7E1B8CB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206FBE" w14:textId="6215EEBD" w:rsidR="008941E4" w:rsidRPr="006C367A" w:rsidRDefault="006463EF" w:rsidP="006463EF">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4.20</w:t>
      </w:r>
      <w:r w:rsidRPr="00D508C3">
        <w:rPr>
          <w:rFonts w:ascii="Times New Roman" w:hAnsi="Times New Roman" w:cs="Times New Roman"/>
          <w:b/>
          <w:bCs/>
          <w:sz w:val="24"/>
          <w:szCs w:val="24"/>
        </w:rPr>
        <w:t xml:space="preserve"> </w:t>
      </w:r>
      <w:r w:rsidRPr="0036402C">
        <w:rPr>
          <w:rFonts w:ascii="Times New Roman" w:hAnsi="Times New Roman" w:cs="Times New Roman"/>
          <w:b/>
          <w:bCs/>
          <w:sz w:val="24"/>
          <w:szCs w:val="24"/>
          <w:lang w:val="en-US"/>
        </w:rPr>
        <w:t>Attended Any Stress Management Workshop/Training</w:t>
      </w:r>
    </w:p>
    <w:p w14:paraId="72467FE5" w14:textId="2CE2C0C7" w:rsidR="00CB3DC2" w:rsidRPr="00FC404E" w:rsidRDefault="00CB3DC2" w:rsidP="00CB3DC2">
      <w:pPr>
        <w:spacing w:line="360" w:lineRule="auto"/>
        <w:jc w:val="both"/>
        <w:rPr>
          <w:rFonts w:ascii="Times New Roman" w:hAnsi="Times New Roman" w:cs="Times New Roman"/>
          <w:b/>
          <w:bCs/>
          <w:sz w:val="24"/>
          <w:szCs w:val="24"/>
        </w:rPr>
      </w:pPr>
      <w:r w:rsidRPr="00FC404E">
        <w:rPr>
          <w:rFonts w:ascii="Times New Roman" w:hAnsi="Times New Roman" w:cs="Times New Roman"/>
          <w:b/>
          <w:bCs/>
          <w:sz w:val="24"/>
          <w:szCs w:val="24"/>
        </w:rPr>
        <w:lastRenderedPageBreak/>
        <w:t>4.1</w:t>
      </w:r>
      <w:r w:rsidR="00FC404E">
        <w:rPr>
          <w:rFonts w:ascii="Times New Roman" w:hAnsi="Times New Roman" w:cs="Times New Roman"/>
          <w:b/>
          <w:bCs/>
          <w:sz w:val="24"/>
          <w:szCs w:val="24"/>
        </w:rPr>
        <w:t>4</w:t>
      </w:r>
      <w:r w:rsidRPr="00FC404E">
        <w:rPr>
          <w:rFonts w:ascii="Times New Roman" w:hAnsi="Times New Roman" w:cs="Times New Roman"/>
          <w:b/>
          <w:bCs/>
          <w:sz w:val="24"/>
          <w:szCs w:val="24"/>
        </w:rPr>
        <w:t xml:space="preserve"> </w:t>
      </w:r>
      <w:bookmarkStart w:id="5" w:name="_Hlk174889627"/>
      <w:r w:rsidR="00FC404E">
        <w:rPr>
          <w:rFonts w:ascii="Times New Roman" w:hAnsi="Times New Roman" w:cs="Times New Roman"/>
          <w:b/>
          <w:bCs/>
          <w:sz w:val="24"/>
          <w:szCs w:val="24"/>
          <w:lang w:val="en-US"/>
        </w:rPr>
        <w:t>U</w:t>
      </w:r>
      <w:r w:rsidR="00FC404E" w:rsidRPr="00FC404E">
        <w:rPr>
          <w:rFonts w:ascii="Times New Roman" w:hAnsi="Times New Roman" w:cs="Times New Roman"/>
          <w:b/>
          <w:bCs/>
          <w:sz w:val="24"/>
          <w:szCs w:val="24"/>
          <w:lang w:val="en-US"/>
        </w:rPr>
        <w:t xml:space="preserve">sually </w:t>
      </w:r>
      <w:r w:rsidR="00FC404E">
        <w:rPr>
          <w:rFonts w:ascii="Times New Roman" w:hAnsi="Times New Roman" w:cs="Times New Roman"/>
          <w:b/>
          <w:bCs/>
          <w:sz w:val="24"/>
          <w:szCs w:val="24"/>
          <w:lang w:val="en-US"/>
        </w:rPr>
        <w:t>R</w:t>
      </w:r>
      <w:r w:rsidR="00FC404E" w:rsidRPr="00FC404E">
        <w:rPr>
          <w:rFonts w:ascii="Times New Roman" w:hAnsi="Times New Roman" w:cs="Times New Roman"/>
          <w:b/>
          <w:bCs/>
          <w:sz w:val="24"/>
          <w:szCs w:val="24"/>
          <w:lang w:val="en-US"/>
        </w:rPr>
        <w:t xml:space="preserve">espond to </w:t>
      </w:r>
      <w:r w:rsidR="00FC404E">
        <w:rPr>
          <w:rFonts w:ascii="Times New Roman" w:hAnsi="Times New Roman" w:cs="Times New Roman"/>
          <w:b/>
          <w:bCs/>
          <w:sz w:val="24"/>
          <w:szCs w:val="24"/>
          <w:lang w:val="en-US"/>
        </w:rPr>
        <w:t>W</w:t>
      </w:r>
      <w:r w:rsidR="00FC404E" w:rsidRPr="00FC404E">
        <w:rPr>
          <w:rFonts w:ascii="Times New Roman" w:hAnsi="Times New Roman" w:cs="Times New Roman"/>
          <w:b/>
          <w:bCs/>
          <w:sz w:val="24"/>
          <w:szCs w:val="24"/>
          <w:lang w:val="en-US"/>
        </w:rPr>
        <w:t>ork-</w:t>
      </w:r>
      <w:r w:rsidR="00FC404E">
        <w:rPr>
          <w:rFonts w:ascii="Times New Roman" w:hAnsi="Times New Roman" w:cs="Times New Roman"/>
          <w:b/>
          <w:bCs/>
          <w:sz w:val="24"/>
          <w:szCs w:val="24"/>
          <w:lang w:val="en-US"/>
        </w:rPr>
        <w:t>R</w:t>
      </w:r>
      <w:r w:rsidR="00FC404E" w:rsidRPr="00FC404E">
        <w:rPr>
          <w:rFonts w:ascii="Times New Roman" w:hAnsi="Times New Roman" w:cs="Times New Roman"/>
          <w:b/>
          <w:bCs/>
          <w:sz w:val="24"/>
          <w:szCs w:val="24"/>
          <w:lang w:val="en-US"/>
        </w:rPr>
        <w:t xml:space="preserve">elated </w:t>
      </w:r>
      <w:r w:rsidR="00FC404E">
        <w:rPr>
          <w:rFonts w:ascii="Times New Roman" w:hAnsi="Times New Roman" w:cs="Times New Roman"/>
          <w:b/>
          <w:bCs/>
          <w:sz w:val="24"/>
          <w:szCs w:val="24"/>
          <w:lang w:val="en-US"/>
        </w:rPr>
        <w:t>S</w:t>
      </w:r>
      <w:r w:rsidR="00FC404E" w:rsidRPr="00FC404E">
        <w:rPr>
          <w:rFonts w:ascii="Times New Roman" w:hAnsi="Times New Roman" w:cs="Times New Roman"/>
          <w:b/>
          <w:bCs/>
          <w:sz w:val="24"/>
          <w:szCs w:val="24"/>
          <w:lang w:val="en-US"/>
        </w:rPr>
        <w:t>tress</w:t>
      </w:r>
      <w:bookmarkEnd w:id="5"/>
    </w:p>
    <w:p w14:paraId="12A569E6" w14:textId="30513AA9" w:rsidR="00FC404E" w:rsidRPr="00FC404E" w:rsidRDefault="00CB3DC2" w:rsidP="00FC404E">
      <w:pPr>
        <w:spacing w:line="360" w:lineRule="auto"/>
        <w:jc w:val="center"/>
        <w:rPr>
          <w:rFonts w:ascii="Times New Roman" w:hAnsi="Times New Roman" w:cs="Times New Roman"/>
          <w:b/>
          <w:bCs/>
          <w:sz w:val="24"/>
          <w:szCs w:val="24"/>
        </w:rPr>
      </w:pPr>
      <w:r w:rsidRPr="009E2503">
        <w:rPr>
          <w:rFonts w:ascii="Times New Roman" w:hAnsi="Times New Roman" w:cs="Times New Roman"/>
          <w:b/>
          <w:bCs/>
          <w:sz w:val="24"/>
          <w:szCs w:val="24"/>
        </w:rPr>
        <w:t>Table 4.</w:t>
      </w:r>
      <w:r w:rsidR="009E2503" w:rsidRPr="009E2503">
        <w:rPr>
          <w:rFonts w:ascii="Times New Roman" w:hAnsi="Times New Roman" w:cs="Times New Roman"/>
          <w:b/>
          <w:bCs/>
          <w:sz w:val="24"/>
          <w:szCs w:val="24"/>
        </w:rPr>
        <w:t>2</w:t>
      </w:r>
      <w:r w:rsidR="00FC404E">
        <w:rPr>
          <w:rFonts w:ascii="Times New Roman" w:hAnsi="Times New Roman" w:cs="Times New Roman"/>
          <w:b/>
          <w:bCs/>
          <w:sz w:val="24"/>
          <w:szCs w:val="24"/>
        </w:rPr>
        <w:t>1</w:t>
      </w:r>
      <w:r w:rsidRPr="009E2503">
        <w:rPr>
          <w:rFonts w:ascii="Times New Roman" w:hAnsi="Times New Roman" w:cs="Times New Roman"/>
          <w:b/>
          <w:bCs/>
          <w:sz w:val="24"/>
          <w:szCs w:val="24"/>
        </w:rPr>
        <w:t xml:space="preserve"> </w:t>
      </w:r>
      <w:r w:rsidR="00FC404E">
        <w:rPr>
          <w:rFonts w:ascii="Times New Roman" w:hAnsi="Times New Roman" w:cs="Times New Roman"/>
          <w:b/>
          <w:bCs/>
          <w:sz w:val="24"/>
          <w:szCs w:val="24"/>
          <w:lang w:val="en-US"/>
        </w:rPr>
        <w:t>U</w:t>
      </w:r>
      <w:r w:rsidR="00FC404E" w:rsidRPr="00FC404E">
        <w:rPr>
          <w:rFonts w:ascii="Times New Roman" w:hAnsi="Times New Roman" w:cs="Times New Roman"/>
          <w:b/>
          <w:bCs/>
          <w:sz w:val="24"/>
          <w:szCs w:val="24"/>
          <w:lang w:val="en-US"/>
        </w:rPr>
        <w:t xml:space="preserve">sually </w:t>
      </w:r>
      <w:r w:rsidR="00FC404E">
        <w:rPr>
          <w:rFonts w:ascii="Times New Roman" w:hAnsi="Times New Roman" w:cs="Times New Roman"/>
          <w:b/>
          <w:bCs/>
          <w:sz w:val="24"/>
          <w:szCs w:val="24"/>
          <w:lang w:val="en-US"/>
        </w:rPr>
        <w:t>R</w:t>
      </w:r>
      <w:r w:rsidR="00FC404E" w:rsidRPr="00FC404E">
        <w:rPr>
          <w:rFonts w:ascii="Times New Roman" w:hAnsi="Times New Roman" w:cs="Times New Roman"/>
          <w:b/>
          <w:bCs/>
          <w:sz w:val="24"/>
          <w:szCs w:val="24"/>
          <w:lang w:val="en-US"/>
        </w:rPr>
        <w:t xml:space="preserve">espond to </w:t>
      </w:r>
      <w:r w:rsidR="00FC404E">
        <w:rPr>
          <w:rFonts w:ascii="Times New Roman" w:hAnsi="Times New Roman" w:cs="Times New Roman"/>
          <w:b/>
          <w:bCs/>
          <w:sz w:val="24"/>
          <w:szCs w:val="24"/>
          <w:lang w:val="en-US"/>
        </w:rPr>
        <w:t>W</w:t>
      </w:r>
      <w:r w:rsidR="00FC404E" w:rsidRPr="00FC404E">
        <w:rPr>
          <w:rFonts w:ascii="Times New Roman" w:hAnsi="Times New Roman" w:cs="Times New Roman"/>
          <w:b/>
          <w:bCs/>
          <w:sz w:val="24"/>
          <w:szCs w:val="24"/>
          <w:lang w:val="en-US"/>
        </w:rPr>
        <w:t>ork-</w:t>
      </w:r>
      <w:r w:rsidR="00FC404E">
        <w:rPr>
          <w:rFonts w:ascii="Times New Roman" w:hAnsi="Times New Roman" w:cs="Times New Roman"/>
          <w:b/>
          <w:bCs/>
          <w:sz w:val="24"/>
          <w:szCs w:val="24"/>
          <w:lang w:val="en-US"/>
        </w:rPr>
        <w:t>R</w:t>
      </w:r>
      <w:r w:rsidR="00FC404E" w:rsidRPr="00FC404E">
        <w:rPr>
          <w:rFonts w:ascii="Times New Roman" w:hAnsi="Times New Roman" w:cs="Times New Roman"/>
          <w:b/>
          <w:bCs/>
          <w:sz w:val="24"/>
          <w:szCs w:val="24"/>
          <w:lang w:val="en-US"/>
        </w:rPr>
        <w:t xml:space="preserve">elated </w:t>
      </w:r>
      <w:r w:rsidR="00FC404E">
        <w:rPr>
          <w:rFonts w:ascii="Times New Roman" w:hAnsi="Times New Roman" w:cs="Times New Roman"/>
          <w:b/>
          <w:bCs/>
          <w:sz w:val="24"/>
          <w:szCs w:val="24"/>
          <w:lang w:val="en-US"/>
        </w:rPr>
        <w:t>S</w:t>
      </w:r>
      <w:r w:rsidR="00FC404E" w:rsidRPr="00FC404E">
        <w:rPr>
          <w:rFonts w:ascii="Times New Roman" w:hAnsi="Times New Roman" w:cs="Times New Roman"/>
          <w:b/>
          <w:bCs/>
          <w:sz w:val="24"/>
          <w:szCs w:val="24"/>
          <w:lang w:val="en-US"/>
        </w:rPr>
        <w:t>tress</w:t>
      </w:r>
    </w:p>
    <w:tbl>
      <w:tblPr>
        <w:tblStyle w:val="TableGrid"/>
        <w:tblW w:w="9067" w:type="dxa"/>
        <w:tblLook w:val="04A0" w:firstRow="1" w:lastRow="0" w:firstColumn="1" w:lastColumn="0" w:noHBand="0" w:noVBand="1"/>
      </w:tblPr>
      <w:tblGrid>
        <w:gridCol w:w="3823"/>
        <w:gridCol w:w="2409"/>
        <w:gridCol w:w="2835"/>
      </w:tblGrid>
      <w:tr w:rsidR="00CB3DC2" w14:paraId="42CB2EF1" w14:textId="77777777" w:rsidTr="007E183E">
        <w:tc>
          <w:tcPr>
            <w:tcW w:w="3823" w:type="dxa"/>
          </w:tcPr>
          <w:p w14:paraId="04783A96" w14:textId="77777777" w:rsidR="00CB3DC2" w:rsidRPr="006C367A" w:rsidRDefault="00CB3DC2" w:rsidP="007E183E">
            <w:pPr>
              <w:spacing w:line="360" w:lineRule="auto"/>
              <w:jc w:val="center"/>
              <w:rPr>
                <w:rFonts w:ascii="Times New Roman" w:hAnsi="Times New Roman" w:cs="Times New Roman"/>
                <w:b/>
                <w:bCs/>
                <w:sz w:val="24"/>
                <w:szCs w:val="24"/>
              </w:rPr>
            </w:pPr>
            <w:r w:rsidRPr="0036402C">
              <w:rPr>
                <w:rFonts w:ascii="Times New Roman" w:hAnsi="Times New Roman" w:cs="Times New Roman"/>
                <w:b/>
                <w:sz w:val="24"/>
                <w:szCs w:val="24"/>
                <w:lang w:val="en-US"/>
              </w:rPr>
              <w:t>Respond to Work-Related Stress</w:t>
            </w:r>
          </w:p>
        </w:tc>
        <w:tc>
          <w:tcPr>
            <w:tcW w:w="2409" w:type="dxa"/>
          </w:tcPr>
          <w:p w14:paraId="136C2DEA" w14:textId="77777777" w:rsidR="00CB3DC2" w:rsidRPr="006C367A" w:rsidRDefault="00CB3DC2"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835" w:type="dxa"/>
          </w:tcPr>
          <w:p w14:paraId="382A1DEF" w14:textId="77777777" w:rsidR="00CB3DC2" w:rsidRPr="006C367A" w:rsidRDefault="00CB3DC2"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CB3DC2" w:rsidRPr="00E56BB0" w14:paraId="02ADE23F" w14:textId="77777777" w:rsidTr="007E183E">
        <w:tc>
          <w:tcPr>
            <w:tcW w:w="3823" w:type="dxa"/>
            <w:vAlign w:val="center"/>
          </w:tcPr>
          <w:p w14:paraId="07D4BA95" w14:textId="77777777" w:rsidR="00CB3DC2" w:rsidRPr="00CB3DC2" w:rsidRDefault="00CB3DC2" w:rsidP="007E183E">
            <w:pPr>
              <w:spacing w:line="360" w:lineRule="auto"/>
              <w:rPr>
                <w:rFonts w:ascii="Times New Roman" w:hAnsi="Times New Roman" w:cs="Times New Roman"/>
                <w:sz w:val="24"/>
                <w:szCs w:val="24"/>
              </w:rPr>
            </w:pPr>
            <w:r w:rsidRPr="00287C12">
              <w:rPr>
                <w:rFonts w:ascii="Times New Roman" w:hAnsi="Times New Roman" w:cs="Times New Roman"/>
                <w:sz w:val="24"/>
                <w:szCs w:val="24"/>
              </w:rPr>
              <w:t>Stay calm and manage it</w:t>
            </w:r>
          </w:p>
        </w:tc>
        <w:tc>
          <w:tcPr>
            <w:tcW w:w="2409" w:type="dxa"/>
          </w:tcPr>
          <w:p w14:paraId="0706903E"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10</w:t>
            </w:r>
          </w:p>
        </w:tc>
        <w:tc>
          <w:tcPr>
            <w:tcW w:w="2835" w:type="dxa"/>
          </w:tcPr>
          <w:p w14:paraId="21D85126"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20.0</w:t>
            </w:r>
          </w:p>
        </w:tc>
      </w:tr>
      <w:tr w:rsidR="00CB3DC2" w:rsidRPr="00E56BB0" w14:paraId="741D9D5F" w14:textId="77777777" w:rsidTr="007E183E">
        <w:tc>
          <w:tcPr>
            <w:tcW w:w="3823" w:type="dxa"/>
            <w:vAlign w:val="center"/>
          </w:tcPr>
          <w:p w14:paraId="63CD2A48" w14:textId="77777777" w:rsidR="00CB3DC2" w:rsidRPr="00CB3DC2" w:rsidRDefault="00CB3DC2" w:rsidP="007E183E">
            <w:pPr>
              <w:spacing w:line="360" w:lineRule="auto"/>
              <w:rPr>
                <w:rFonts w:ascii="Times New Roman" w:hAnsi="Times New Roman" w:cs="Times New Roman"/>
                <w:sz w:val="24"/>
                <w:szCs w:val="24"/>
              </w:rPr>
            </w:pPr>
            <w:r w:rsidRPr="00287C12">
              <w:rPr>
                <w:rFonts w:ascii="Times New Roman" w:hAnsi="Times New Roman" w:cs="Times New Roman"/>
                <w:sz w:val="24"/>
                <w:szCs w:val="24"/>
              </w:rPr>
              <w:t>Talk to someone about it</w:t>
            </w:r>
          </w:p>
        </w:tc>
        <w:tc>
          <w:tcPr>
            <w:tcW w:w="2409" w:type="dxa"/>
          </w:tcPr>
          <w:p w14:paraId="50DBEA1E"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16</w:t>
            </w:r>
          </w:p>
        </w:tc>
        <w:tc>
          <w:tcPr>
            <w:tcW w:w="2835" w:type="dxa"/>
          </w:tcPr>
          <w:p w14:paraId="1FB16933"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32.0</w:t>
            </w:r>
          </w:p>
        </w:tc>
      </w:tr>
      <w:tr w:rsidR="00CB3DC2" w:rsidRPr="00E56BB0" w14:paraId="0E4B06B4" w14:textId="77777777" w:rsidTr="007E183E">
        <w:tc>
          <w:tcPr>
            <w:tcW w:w="3823" w:type="dxa"/>
            <w:vAlign w:val="center"/>
          </w:tcPr>
          <w:p w14:paraId="2F2B292B" w14:textId="77777777" w:rsidR="00CB3DC2" w:rsidRPr="00CB3DC2" w:rsidRDefault="00CB3DC2" w:rsidP="007E183E">
            <w:pPr>
              <w:spacing w:line="360" w:lineRule="auto"/>
              <w:rPr>
                <w:rFonts w:ascii="Times New Roman" w:hAnsi="Times New Roman" w:cs="Times New Roman"/>
                <w:sz w:val="24"/>
                <w:szCs w:val="24"/>
              </w:rPr>
            </w:pPr>
            <w:r w:rsidRPr="00287C12">
              <w:rPr>
                <w:rFonts w:ascii="Times New Roman" w:hAnsi="Times New Roman" w:cs="Times New Roman"/>
                <w:sz w:val="24"/>
                <w:szCs w:val="24"/>
              </w:rPr>
              <w:t>Avoid the situation</w:t>
            </w:r>
          </w:p>
        </w:tc>
        <w:tc>
          <w:tcPr>
            <w:tcW w:w="2409" w:type="dxa"/>
          </w:tcPr>
          <w:p w14:paraId="25D72094"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19</w:t>
            </w:r>
          </w:p>
        </w:tc>
        <w:tc>
          <w:tcPr>
            <w:tcW w:w="2835" w:type="dxa"/>
          </w:tcPr>
          <w:p w14:paraId="49098BF5"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38.0</w:t>
            </w:r>
          </w:p>
        </w:tc>
      </w:tr>
      <w:tr w:rsidR="00CB3DC2" w:rsidRPr="00E56BB0" w14:paraId="7D5862F7" w14:textId="77777777" w:rsidTr="007E183E">
        <w:tc>
          <w:tcPr>
            <w:tcW w:w="3823" w:type="dxa"/>
            <w:vAlign w:val="center"/>
          </w:tcPr>
          <w:p w14:paraId="6F4CF2EA" w14:textId="77777777" w:rsidR="00CB3DC2" w:rsidRPr="00CB3DC2" w:rsidRDefault="00CB3DC2" w:rsidP="007E183E">
            <w:pPr>
              <w:spacing w:line="360" w:lineRule="auto"/>
              <w:rPr>
                <w:rFonts w:ascii="Times New Roman" w:hAnsi="Times New Roman" w:cs="Times New Roman"/>
                <w:sz w:val="24"/>
                <w:szCs w:val="24"/>
              </w:rPr>
            </w:pPr>
            <w:r w:rsidRPr="00287C12">
              <w:rPr>
                <w:rFonts w:ascii="Times New Roman" w:hAnsi="Times New Roman" w:cs="Times New Roman"/>
                <w:sz w:val="24"/>
                <w:szCs w:val="24"/>
              </w:rPr>
              <w:t>Get frustrated or angry</w:t>
            </w:r>
          </w:p>
        </w:tc>
        <w:tc>
          <w:tcPr>
            <w:tcW w:w="2409" w:type="dxa"/>
          </w:tcPr>
          <w:p w14:paraId="760FFECE"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5</w:t>
            </w:r>
          </w:p>
        </w:tc>
        <w:tc>
          <w:tcPr>
            <w:tcW w:w="2835" w:type="dxa"/>
          </w:tcPr>
          <w:p w14:paraId="5EAF1228" w14:textId="77777777" w:rsidR="00CB3DC2" w:rsidRPr="00CB3DC2" w:rsidRDefault="00CB3DC2" w:rsidP="007E183E">
            <w:pPr>
              <w:spacing w:line="360" w:lineRule="auto"/>
              <w:jc w:val="center"/>
              <w:rPr>
                <w:rFonts w:ascii="Times New Roman" w:hAnsi="Times New Roman" w:cs="Times New Roman"/>
                <w:sz w:val="24"/>
                <w:szCs w:val="24"/>
              </w:rPr>
            </w:pPr>
            <w:r w:rsidRPr="00287C12">
              <w:rPr>
                <w:rFonts w:ascii="Times New Roman" w:hAnsi="Times New Roman" w:cs="Times New Roman"/>
                <w:sz w:val="24"/>
                <w:szCs w:val="24"/>
              </w:rPr>
              <w:t>10.0</w:t>
            </w:r>
          </w:p>
        </w:tc>
      </w:tr>
      <w:tr w:rsidR="00CB3DC2" w:rsidRPr="00E56BB0" w14:paraId="7A0465FD" w14:textId="77777777" w:rsidTr="007E183E">
        <w:tc>
          <w:tcPr>
            <w:tcW w:w="3823" w:type="dxa"/>
            <w:vAlign w:val="center"/>
          </w:tcPr>
          <w:p w14:paraId="42D9A726" w14:textId="77777777" w:rsidR="00CB3DC2" w:rsidRPr="00A87950" w:rsidRDefault="00CB3DC2" w:rsidP="007E183E">
            <w:pPr>
              <w:spacing w:line="360" w:lineRule="auto"/>
              <w:jc w:val="center"/>
              <w:rPr>
                <w:rFonts w:ascii="Times New Roman" w:hAnsi="Times New Roman" w:cs="Times New Roman"/>
                <w:b/>
                <w:bCs/>
                <w:sz w:val="24"/>
                <w:szCs w:val="24"/>
              </w:rPr>
            </w:pPr>
            <w:r w:rsidRPr="00287C12">
              <w:rPr>
                <w:rFonts w:ascii="Times New Roman" w:hAnsi="Times New Roman" w:cs="Times New Roman"/>
                <w:b/>
                <w:bCs/>
                <w:sz w:val="24"/>
                <w:szCs w:val="24"/>
              </w:rPr>
              <w:t>Total</w:t>
            </w:r>
          </w:p>
        </w:tc>
        <w:tc>
          <w:tcPr>
            <w:tcW w:w="2409" w:type="dxa"/>
          </w:tcPr>
          <w:p w14:paraId="32EE3BBD" w14:textId="77777777" w:rsidR="00CB3DC2" w:rsidRPr="00A87950" w:rsidRDefault="00CB3DC2" w:rsidP="007E183E">
            <w:pPr>
              <w:spacing w:line="360" w:lineRule="auto"/>
              <w:jc w:val="center"/>
              <w:rPr>
                <w:rFonts w:ascii="Times New Roman" w:hAnsi="Times New Roman" w:cs="Times New Roman"/>
                <w:b/>
                <w:bCs/>
                <w:sz w:val="24"/>
                <w:szCs w:val="24"/>
              </w:rPr>
            </w:pPr>
            <w:r w:rsidRPr="00287C12">
              <w:rPr>
                <w:rFonts w:ascii="Times New Roman" w:hAnsi="Times New Roman" w:cs="Times New Roman"/>
                <w:b/>
                <w:bCs/>
                <w:sz w:val="24"/>
                <w:szCs w:val="24"/>
              </w:rPr>
              <w:t>50</w:t>
            </w:r>
          </w:p>
        </w:tc>
        <w:tc>
          <w:tcPr>
            <w:tcW w:w="2835" w:type="dxa"/>
          </w:tcPr>
          <w:p w14:paraId="7876A0D1" w14:textId="77777777" w:rsidR="00CB3DC2" w:rsidRPr="00A87950" w:rsidRDefault="00CB3DC2" w:rsidP="007E183E">
            <w:pPr>
              <w:spacing w:line="360" w:lineRule="auto"/>
              <w:jc w:val="center"/>
              <w:rPr>
                <w:rFonts w:ascii="Times New Roman" w:hAnsi="Times New Roman" w:cs="Times New Roman"/>
                <w:b/>
                <w:bCs/>
                <w:sz w:val="24"/>
                <w:szCs w:val="24"/>
              </w:rPr>
            </w:pPr>
            <w:r w:rsidRPr="00287C12">
              <w:rPr>
                <w:rFonts w:ascii="Times New Roman" w:hAnsi="Times New Roman" w:cs="Times New Roman"/>
                <w:b/>
                <w:bCs/>
                <w:sz w:val="24"/>
                <w:szCs w:val="24"/>
              </w:rPr>
              <w:t>100.0</w:t>
            </w:r>
          </w:p>
        </w:tc>
      </w:tr>
    </w:tbl>
    <w:p w14:paraId="15C982B0" w14:textId="77777777" w:rsidR="00CB3DC2" w:rsidRDefault="00CB3DC2" w:rsidP="00CB3DC2">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2159A781"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6C6C3A0" w14:textId="4AC32169" w:rsidR="001A12F0" w:rsidRPr="006C367A" w:rsidRDefault="001A12F0" w:rsidP="001A12F0">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The data in Table 4.21 illustrates how respondents typically handle work-related stress. Out of 50 participants, the majority, 38%, prefer to avoid the stressful situation altogether. Another significant portion, 32%, opts to talk to someone about their stress. Only 20% of respondents stay calm and manage the stress directly, while 10% of participants admit to getting frustrated or angry. This distribution highlights that while some individuals take proactive steps to address stress, a larger number either avoid it or express their frustration.</w:t>
      </w:r>
    </w:p>
    <w:p w14:paraId="7B42CF27" w14:textId="3528065B" w:rsidR="00DE28B0" w:rsidRDefault="008941E4" w:rsidP="008941E4">
      <w:pPr>
        <w:spacing w:line="360" w:lineRule="auto"/>
        <w:jc w:val="center"/>
        <w:rPr>
          <w:rFonts w:ascii="Times New Roman" w:hAnsi="Times New Roman" w:cs="Times New Roman"/>
          <w:sz w:val="24"/>
          <w:szCs w:val="24"/>
        </w:rPr>
      </w:pPr>
      <w:r>
        <w:rPr>
          <w:noProof/>
          <w:lang w:eastAsia="en-IN"/>
        </w:rPr>
        <w:drawing>
          <wp:inline distT="0" distB="0" distL="0" distR="0" wp14:anchorId="5B88B430" wp14:editId="7415EE35">
            <wp:extent cx="5791200" cy="3680460"/>
            <wp:effectExtent l="0" t="0" r="0" b="15240"/>
            <wp:docPr id="162781457" name="Chart 1">
              <a:extLst xmlns:a="http://schemas.openxmlformats.org/drawingml/2006/main">
                <a:ext uri="{FF2B5EF4-FFF2-40B4-BE49-F238E27FC236}">
                  <a16:creationId xmlns:a16="http://schemas.microsoft.com/office/drawing/2014/main" id="{050C2DC6-14A2-15F4-0D70-17C73A06F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87E7B41" w14:textId="0B4A72CC" w:rsidR="00DE28B0" w:rsidRPr="00133F8B" w:rsidRDefault="006463EF" w:rsidP="00133F8B">
      <w:pPr>
        <w:spacing w:line="360" w:lineRule="auto"/>
        <w:jc w:val="center"/>
      </w:pPr>
      <w:r>
        <w:rPr>
          <w:rFonts w:ascii="Times New Roman" w:hAnsi="Times New Roman" w:cs="Times New Roman"/>
          <w:b/>
          <w:bCs/>
          <w:sz w:val="24"/>
          <w:szCs w:val="24"/>
        </w:rPr>
        <w:t xml:space="preserve">Fig </w:t>
      </w:r>
      <w:r w:rsidRPr="009E2503">
        <w:rPr>
          <w:rFonts w:ascii="Times New Roman" w:hAnsi="Times New Roman" w:cs="Times New Roman"/>
          <w:b/>
          <w:bCs/>
          <w:sz w:val="24"/>
          <w:szCs w:val="24"/>
        </w:rPr>
        <w:t>4.2</w:t>
      </w:r>
      <w:r>
        <w:rPr>
          <w:rFonts w:ascii="Times New Roman" w:hAnsi="Times New Roman" w:cs="Times New Roman"/>
          <w:b/>
          <w:bCs/>
          <w:sz w:val="24"/>
          <w:szCs w:val="24"/>
        </w:rPr>
        <w:t>1</w:t>
      </w:r>
      <w:r w:rsidRPr="009E2503">
        <w:rPr>
          <w:rFonts w:ascii="Times New Roman" w:hAnsi="Times New Roman" w:cs="Times New Roman"/>
          <w:b/>
          <w:bCs/>
          <w:sz w:val="24"/>
          <w:szCs w:val="24"/>
        </w:rPr>
        <w:t xml:space="preserve"> </w:t>
      </w:r>
      <w:r>
        <w:rPr>
          <w:rFonts w:ascii="Times New Roman" w:hAnsi="Times New Roman" w:cs="Times New Roman"/>
          <w:b/>
          <w:bCs/>
          <w:sz w:val="24"/>
          <w:szCs w:val="24"/>
          <w:lang w:val="en-US"/>
        </w:rPr>
        <w:t>U</w:t>
      </w:r>
      <w:r w:rsidRPr="00FC404E">
        <w:rPr>
          <w:rFonts w:ascii="Times New Roman" w:hAnsi="Times New Roman" w:cs="Times New Roman"/>
          <w:b/>
          <w:bCs/>
          <w:sz w:val="24"/>
          <w:szCs w:val="24"/>
          <w:lang w:val="en-US"/>
        </w:rPr>
        <w:t xml:space="preserve">sually </w:t>
      </w:r>
      <w:r>
        <w:rPr>
          <w:rFonts w:ascii="Times New Roman" w:hAnsi="Times New Roman" w:cs="Times New Roman"/>
          <w:b/>
          <w:bCs/>
          <w:sz w:val="24"/>
          <w:szCs w:val="24"/>
          <w:lang w:val="en-US"/>
        </w:rPr>
        <w:t>R</w:t>
      </w:r>
      <w:r w:rsidRPr="00FC404E">
        <w:rPr>
          <w:rFonts w:ascii="Times New Roman" w:hAnsi="Times New Roman" w:cs="Times New Roman"/>
          <w:b/>
          <w:bCs/>
          <w:sz w:val="24"/>
          <w:szCs w:val="24"/>
          <w:lang w:val="en-US"/>
        </w:rPr>
        <w:t xml:space="preserve">espond to </w:t>
      </w:r>
      <w:r>
        <w:rPr>
          <w:rFonts w:ascii="Times New Roman" w:hAnsi="Times New Roman" w:cs="Times New Roman"/>
          <w:b/>
          <w:bCs/>
          <w:sz w:val="24"/>
          <w:szCs w:val="24"/>
          <w:lang w:val="en-US"/>
        </w:rPr>
        <w:t>W</w:t>
      </w:r>
      <w:r w:rsidRPr="00FC404E">
        <w:rPr>
          <w:rFonts w:ascii="Times New Roman" w:hAnsi="Times New Roman" w:cs="Times New Roman"/>
          <w:b/>
          <w:bCs/>
          <w:sz w:val="24"/>
          <w:szCs w:val="24"/>
          <w:lang w:val="en-US"/>
        </w:rPr>
        <w:t>ork-</w:t>
      </w:r>
      <w:r>
        <w:rPr>
          <w:rFonts w:ascii="Times New Roman" w:hAnsi="Times New Roman" w:cs="Times New Roman"/>
          <w:b/>
          <w:bCs/>
          <w:sz w:val="24"/>
          <w:szCs w:val="24"/>
          <w:lang w:val="en-US"/>
        </w:rPr>
        <w:t>R</w:t>
      </w:r>
      <w:r w:rsidRPr="00FC404E">
        <w:rPr>
          <w:rFonts w:ascii="Times New Roman" w:hAnsi="Times New Roman" w:cs="Times New Roman"/>
          <w:b/>
          <w:bCs/>
          <w:sz w:val="24"/>
          <w:szCs w:val="24"/>
          <w:lang w:val="en-US"/>
        </w:rPr>
        <w:t xml:space="preserve">elated </w:t>
      </w:r>
      <w:r>
        <w:rPr>
          <w:rFonts w:ascii="Times New Roman" w:hAnsi="Times New Roman" w:cs="Times New Roman"/>
          <w:b/>
          <w:bCs/>
          <w:sz w:val="24"/>
          <w:szCs w:val="24"/>
          <w:lang w:val="en-US"/>
        </w:rPr>
        <w:t>S</w:t>
      </w:r>
      <w:r w:rsidRPr="00FC404E">
        <w:rPr>
          <w:rFonts w:ascii="Times New Roman" w:hAnsi="Times New Roman" w:cs="Times New Roman"/>
          <w:b/>
          <w:bCs/>
          <w:sz w:val="24"/>
          <w:szCs w:val="24"/>
          <w:lang w:val="en-US"/>
        </w:rPr>
        <w:t>tress</w:t>
      </w:r>
    </w:p>
    <w:p w14:paraId="5F5F4C1B" w14:textId="2DABA7B5" w:rsidR="0036402C" w:rsidRPr="00E61E48" w:rsidRDefault="0036402C" w:rsidP="0036402C">
      <w:pPr>
        <w:spacing w:line="360" w:lineRule="auto"/>
        <w:jc w:val="both"/>
        <w:rPr>
          <w:rFonts w:ascii="Times New Roman" w:hAnsi="Times New Roman" w:cs="Times New Roman"/>
          <w:b/>
          <w:sz w:val="24"/>
          <w:szCs w:val="24"/>
        </w:rPr>
      </w:pPr>
      <w:r w:rsidRPr="0036402C">
        <w:rPr>
          <w:rFonts w:ascii="Times New Roman" w:hAnsi="Times New Roman" w:cs="Times New Roman"/>
          <w:b/>
          <w:bCs/>
          <w:sz w:val="24"/>
          <w:szCs w:val="24"/>
        </w:rPr>
        <w:lastRenderedPageBreak/>
        <w:t>4.1</w:t>
      </w:r>
      <w:r w:rsidR="00FC404E">
        <w:rPr>
          <w:rFonts w:ascii="Times New Roman" w:hAnsi="Times New Roman" w:cs="Times New Roman"/>
          <w:b/>
          <w:bCs/>
          <w:sz w:val="24"/>
          <w:szCs w:val="24"/>
        </w:rPr>
        <w:t>5</w:t>
      </w:r>
      <w:r w:rsidRPr="0036402C">
        <w:rPr>
          <w:rFonts w:ascii="Times New Roman" w:hAnsi="Times New Roman" w:cs="Times New Roman"/>
          <w:b/>
          <w:bCs/>
          <w:sz w:val="24"/>
          <w:szCs w:val="24"/>
        </w:rPr>
        <w:t xml:space="preserve"> </w:t>
      </w:r>
      <w:bookmarkStart w:id="6" w:name="_Hlk174890057"/>
      <w:r w:rsidR="00E61E48">
        <w:rPr>
          <w:rFonts w:ascii="Times New Roman" w:hAnsi="Times New Roman" w:cs="Times New Roman"/>
          <w:b/>
          <w:sz w:val="24"/>
          <w:szCs w:val="24"/>
          <w:lang w:val="en-US"/>
        </w:rPr>
        <w:t>E</w:t>
      </w:r>
      <w:r w:rsidR="00E61E48" w:rsidRPr="00E61E48">
        <w:rPr>
          <w:rFonts w:ascii="Times New Roman" w:hAnsi="Times New Roman" w:cs="Times New Roman"/>
          <w:b/>
          <w:sz w:val="24"/>
          <w:szCs w:val="24"/>
          <w:lang w:val="en-US"/>
        </w:rPr>
        <w:t>ffective</w:t>
      </w:r>
      <w:r w:rsidR="00E61E48">
        <w:rPr>
          <w:rFonts w:ascii="Times New Roman" w:hAnsi="Times New Roman" w:cs="Times New Roman"/>
          <w:b/>
          <w:sz w:val="24"/>
          <w:szCs w:val="24"/>
          <w:lang w:val="en-US"/>
        </w:rPr>
        <w:t>ness of C</w:t>
      </w:r>
      <w:r w:rsidR="00E61E48" w:rsidRPr="00E61E48">
        <w:rPr>
          <w:rFonts w:ascii="Times New Roman" w:hAnsi="Times New Roman" w:cs="Times New Roman"/>
          <w:b/>
          <w:sz w:val="24"/>
          <w:szCs w:val="24"/>
          <w:lang w:val="en-US"/>
        </w:rPr>
        <w:t xml:space="preserve">urrent </w:t>
      </w:r>
      <w:r w:rsidR="00E61E48">
        <w:rPr>
          <w:rFonts w:ascii="Times New Roman" w:hAnsi="Times New Roman" w:cs="Times New Roman"/>
          <w:b/>
          <w:sz w:val="24"/>
          <w:szCs w:val="24"/>
          <w:lang w:val="en-US"/>
        </w:rPr>
        <w:t>S</w:t>
      </w:r>
      <w:r w:rsidR="00E61E48" w:rsidRPr="00E61E48">
        <w:rPr>
          <w:rFonts w:ascii="Times New Roman" w:hAnsi="Times New Roman" w:cs="Times New Roman"/>
          <w:b/>
          <w:sz w:val="24"/>
          <w:szCs w:val="24"/>
          <w:lang w:val="en-US"/>
        </w:rPr>
        <w:t xml:space="preserve">tress </w:t>
      </w:r>
      <w:r w:rsidR="00E61E48">
        <w:rPr>
          <w:rFonts w:ascii="Times New Roman" w:hAnsi="Times New Roman" w:cs="Times New Roman"/>
          <w:b/>
          <w:sz w:val="24"/>
          <w:szCs w:val="24"/>
          <w:lang w:val="en-US"/>
        </w:rPr>
        <w:t>M</w:t>
      </w:r>
      <w:r w:rsidR="00E61E48" w:rsidRPr="00E61E48">
        <w:rPr>
          <w:rFonts w:ascii="Times New Roman" w:hAnsi="Times New Roman" w:cs="Times New Roman"/>
          <w:b/>
          <w:sz w:val="24"/>
          <w:szCs w:val="24"/>
          <w:lang w:val="en-US"/>
        </w:rPr>
        <w:t xml:space="preserve">anagement </w:t>
      </w:r>
      <w:r w:rsidR="00E61E48">
        <w:rPr>
          <w:rFonts w:ascii="Times New Roman" w:hAnsi="Times New Roman" w:cs="Times New Roman"/>
          <w:b/>
          <w:sz w:val="24"/>
          <w:szCs w:val="24"/>
          <w:lang w:val="en-US"/>
        </w:rPr>
        <w:t>T</w:t>
      </w:r>
      <w:r w:rsidR="00E61E48" w:rsidRPr="00E61E48">
        <w:rPr>
          <w:rFonts w:ascii="Times New Roman" w:hAnsi="Times New Roman" w:cs="Times New Roman"/>
          <w:b/>
          <w:sz w:val="24"/>
          <w:szCs w:val="24"/>
          <w:lang w:val="en-US"/>
        </w:rPr>
        <w:t>echniques</w:t>
      </w:r>
      <w:bookmarkEnd w:id="6"/>
    </w:p>
    <w:p w14:paraId="65F79EF1" w14:textId="42915650" w:rsidR="0036402C" w:rsidRPr="0036402C" w:rsidRDefault="0036402C" w:rsidP="0036402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4.2</w:t>
      </w:r>
      <w:r w:rsidR="00E61E48">
        <w:rPr>
          <w:rFonts w:ascii="Times New Roman" w:hAnsi="Times New Roman" w:cs="Times New Roman"/>
          <w:b/>
          <w:bCs/>
          <w:sz w:val="24"/>
          <w:szCs w:val="24"/>
        </w:rPr>
        <w:t>2</w:t>
      </w:r>
      <w:r w:rsidRPr="00D508C3">
        <w:rPr>
          <w:rFonts w:ascii="Times New Roman" w:hAnsi="Times New Roman" w:cs="Times New Roman"/>
          <w:b/>
          <w:bCs/>
          <w:sz w:val="24"/>
          <w:szCs w:val="24"/>
        </w:rPr>
        <w:t xml:space="preserve"> </w:t>
      </w:r>
      <w:r w:rsidR="00E61E48">
        <w:rPr>
          <w:rFonts w:ascii="Times New Roman" w:hAnsi="Times New Roman" w:cs="Times New Roman"/>
          <w:b/>
          <w:sz w:val="24"/>
          <w:szCs w:val="24"/>
          <w:lang w:val="en-US"/>
        </w:rPr>
        <w:t>E</w:t>
      </w:r>
      <w:r w:rsidR="00E61E48" w:rsidRPr="00E61E48">
        <w:rPr>
          <w:rFonts w:ascii="Times New Roman" w:hAnsi="Times New Roman" w:cs="Times New Roman"/>
          <w:b/>
          <w:sz w:val="24"/>
          <w:szCs w:val="24"/>
          <w:lang w:val="en-US"/>
        </w:rPr>
        <w:t>ffective</w:t>
      </w:r>
      <w:r w:rsidR="00E61E48">
        <w:rPr>
          <w:rFonts w:ascii="Times New Roman" w:hAnsi="Times New Roman" w:cs="Times New Roman"/>
          <w:b/>
          <w:sz w:val="24"/>
          <w:szCs w:val="24"/>
          <w:lang w:val="en-US"/>
        </w:rPr>
        <w:t>ness of C</w:t>
      </w:r>
      <w:r w:rsidR="00E61E48" w:rsidRPr="00E61E48">
        <w:rPr>
          <w:rFonts w:ascii="Times New Roman" w:hAnsi="Times New Roman" w:cs="Times New Roman"/>
          <w:b/>
          <w:sz w:val="24"/>
          <w:szCs w:val="24"/>
          <w:lang w:val="en-US"/>
        </w:rPr>
        <w:t xml:space="preserve">urrent </w:t>
      </w:r>
      <w:r w:rsidR="00E61E48">
        <w:rPr>
          <w:rFonts w:ascii="Times New Roman" w:hAnsi="Times New Roman" w:cs="Times New Roman"/>
          <w:b/>
          <w:sz w:val="24"/>
          <w:szCs w:val="24"/>
          <w:lang w:val="en-US"/>
        </w:rPr>
        <w:t>S</w:t>
      </w:r>
      <w:r w:rsidR="00E61E48" w:rsidRPr="00E61E48">
        <w:rPr>
          <w:rFonts w:ascii="Times New Roman" w:hAnsi="Times New Roman" w:cs="Times New Roman"/>
          <w:b/>
          <w:sz w:val="24"/>
          <w:szCs w:val="24"/>
          <w:lang w:val="en-US"/>
        </w:rPr>
        <w:t xml:space="preserve">tress </w:t>
      </w:r>
      <w:r w:rsidR="00E61E48">
        <w:rPr>
          <w:rFonts w:ascii="Times New Roman" w:hAnsi="Times New Roman" w:cs="Times New Roman"/>
          <w:b/>
          <w:sz w:val="24"/>
          <w:szCs w:val="24"/>
          <w:lang w:val="en-US"/>
        </w:rPr>
        <w:t>M</w:t>
      </w:r>
      <w:r w:rsidR="00E61E48" w:rsidRPr="00E61E48">
        <w:rPr>
          <w:rFonts w:ascii="Times New Roman" w:hAnsi="Times New Roman" w:cs="Times New Roman"/>
          <w:b/>
          <w:sz w:val="24"/>
          <w:szCs w:val="24"/>
          <w:lang w:val="en-US"/>
        </w:rPr>
        <w:t xml:space="preserve">anagement </w:t>
      </w:r>
      <w:r w:rsidR="00E61E48">
        <w:rPr>
          <w:rFonts w:ascii="Times New Roman" w:hAnsi="Times New Roman" w:cs="Times New Roman"/>
          <w:b/>
          <w:sz w:val="24"/>
          <w:szCs w:val="24"/>
          <w:lang w:val="en-US"/>
        </w:rPr>
        <w:t>T</w:t>
      </w:r>
      <w:r w:rsidR="00E61E48" w:rsidRPr="00E61E48">
        <w:rPr>
          <w:rFonts w:ascii="Times New Roman" w:hAnsi="Times New Roman" w:cs="Times New Roman"/>
          <w:b/>
          <w:sz w:val="24"/>
          <w:szCs w:val="24"/>
          <w:lang w:val="en-US"/>
        </w:rPr>
        <w:t>echniques</w:t>
      </w:r>
    </w:p>
    <w:tbl>
      <w:tblPr>
        <w:tblStyle w:val="TableGrid"/>
        <w:tblW w:w="9067" w:type="dxa"/>
        <w:tblLook w:val="04A0" w:firstRow="1" w:lastRow="0" w:firstColumn="1" w:lastColumn="0" w:noHBand="0" w:noVBand="1"/>
      </w:tblPr>
      <w:tblGrid>
        <w:gridCol w:w="4815"/>
        <w:gridCol w:w="1843"/>
        <w:gridCol w:w="2409"/>
      </w:tblGrid>
      <w:tr w:rsidR="0036402C" w14:paraId="2BF7E280" w14:textId="77777777" w:rsidTr="0098246F">
        <w:tc>
          <w:tcPr>
            <w:tcW w:w="4815" w:type="dxa"/>
          </w:tcPr>
          <w:p w14:paraId="67997C68" w14:textId="6BC2E153" w:rsidR="0036402C" w:rsidRPr="006C367A" w:rsidRDefault="00E61E48" w:rsidP="007E183E">
            <w:pPr>
              <w:spacing w:line="360" w:lineRule="auto"/>
              <w:jc w:val="center"/>
              <w:rPr>
                <w:rFonts w:ascii="Times New Roman" w:hAnsi="Times New Roman" w:cs="Times New Roman"/>
                <w:b/>
                <w:bCs/>
                <w:sz w:val="24"/>
                <w:szCs w:val="24"/>
              </w:rPr>
            </w:pPr>
            <w:r>
              <w:rPr>
                <w:rFonts w:ascii="Times New Roman" w:hAnsi="Times New Roman" w:cs="Times New Roman"/>
                <w:b/>
                <w:sz w:val="24"/>
                <w:szCs w:val="24"/>
                <w:lang w:val="en-US"/>
              </w:rPr>
              <w:t>E</w:t>
            </w:r>
            <w:r w:rsidRPr="00E61E48">
              <w:rPr>
                <w:rFonts w:ascii="Times New Roman" w:hAnsi="Times New Roman" w:cs="Times New Roman"/>
                <w:b/>
                <w:sz w:val="24"/>
                <w:szCs w:val="24"/>
                <w:lang w:val="en-US"/>
              </w:rPr>
              <w:t>ffective</w:t>
            </w:r>
            <w:r>
              <w:rPr>
                <w:rFonts w:ascii="Times New Roman" w:hAnsi="Times New Roman" w:cs="Times New Roman"/>
                <w:b/>
                <w:sz w:val="24"/>
                <w:szCs w:val="24"/>
                <w:lang w:val="en-US"/>
              </w:rPr>
              <w:t>ness Stress Management Technique</w:t>
            </w:r>
          </w:p>
        </w:tc>
        <w:tc>
          <w:tcPr>
            <w:tcW w:w="1843" w:type="dxa"/>
          </w:tcPr>
          <w:p w14:paraId="0646A177" w14:textId="77777777" w:rsidR="0036402C" w:rsidRPr="006C367A" w:rsidRDefault="0036402C"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409" w:type="dxa"/>
          </w:tcPr>
          <w:p w14:paraId="5EACF31F" w14:textId="77777777" w:rsidR="0036402C" w:rsidRPr="006C367A" w:rsidRDefault="0036402C"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E61E48" w:rsidRPr="00E56BB0" w14:paraId="46B058C6" w14:textId="77777777" w:rsidTr="0098246F">
        <w:tc>
          <w:tcPr>
            <w:tcW w:w="4815" w:type="dxa"/>
            <w:vAlign w:val="center"/>
          </w:tcPr>
          <w:p w14:paraId="5FB9141A" w14:textId="5DA54A91" w:rsidR="00E61E48" w:rsidRPr="0036402C" w:rsidRDefault="00E61E48" w:rsidP="00E61E48">
            <w:pPr>
              <w:spacing w:line="360" w:lineRule="auto"/>
              <w:rPr>
                <w:rFonts w:ascii="Times New Roman" w:hAnsi="Times New Roman" w:cs="Times New Roman"/>
                <w:sz w:val="24"/>
                <w:szCs w:val="24"/>
              </w:rPr>
            </w:pPr>
            <w:r w:rsidRPr="002C3A8F">
              <w:rPr>
                <w:rFonts w:ascii="Times New Roman" w:hAnsi="Times New Roman" w:cs="Times New Roman"/>
                <w:bCs/>
                <w:sz w:val="24"/>
                <w:szCs w:val="24"/>
              </w:rPr>
              <w:t>Very effective</w:t>
            </w:r>
          </w:p>
        </w:tc>
        <w:tc>
          <w:tcPr>
            <w:tcW w:w="1843" w:type="dxa"/>
          </w:tcPr>
          <w:p w14:paraId="5A450DD9" w14:textId="292A81E8"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12</w:t>
            </w:r>
          </w:p>
        </w:tc>
        <w:tc>
          <w:tcPr>
            <w:tcW w:w="2409" w:type="dxa"/>
          </w:tcPr>
          <w:p w14:paraId="263126F5" w14:textId="5EC663F7"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24.0</w:t>
            </w:r>
          </w:p>
        </w:tc>
      </w:tr>
      <w:tr w:rsidR="00E61E48" w:rsidRPr="00E56BB0" w14:paraId="3A968027" w14:textId="77777777" w:rsidTr="0098246F">
        <w:tc>
          <w:tcPr>
            <w:tcW w:w="4815" w:type="dxa"/>
            <w:vAlign w:val="center"/>
          </w:tcPr>
          <w:p w14:paraId="764A809D" w14:textId="7BF5EDE4" w:rsidR="00E61E48" w:rsidRPr="0036402C" w:rsidRDefault="00E61E48" w:rsidP="00E61E48">
            <w:pPr>
              <w:spacing w:line="360" w:lineRule="auto"/>
              <w:rPr>
                <w:rFonts w:ascii="Times New Roman" w:hAnsi="Times New Roman" w:cs="Times New Roman"/>
                <w:sz w:val="24"/>
                <w:szCs w:val="24"/>
              </w:rPr>
            </w:pPr>
            <w:r w:rsidRPr="002C3A8F">
              <w:rPr>
                <w:rFonts w:ascii="Times New Roman" w:hAnsi="Times New Roman" w:cs="Times New Roman"/>
                <w:bCs/>
                <w:sz w:val="24"/>
                <w:szCs w:val="24"/>
              </w:rPr>
              <w:t>Moderately effective</w:t>
            </w:r>
          </w:p>
        </w:tc>
        <w:tc>
          <w:tcPr>
            <w:tcW w:w="1843" w:type="dxa"/>
          </w:tcPr>
          <w:p w14:paraId="2334FB53" w14:textId="24B44B00"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22</w:t>
            </w:r>
          </w:p>
        </w:tc>
        <w:tc>
          <w:tcPr>
            <w:tcW w:w="2409" w:type="dxa"/>
          </w:tcPr>
          <w:p w14:paraId="429A7565" w14:textId="33AE0C8D"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44.0</w:t>
            </w:r>
          </w:p>
        </w:tc>
      </w:tr>
      <w:tr w:rsidR="00E61E48" w:rsidRPr="00E56BB0" w14:paraId="1EAFF4A5" w14:textId="77777777" w:rsidTr="0098246F">
        <w:tc>
          <w:tcPr>
            <w:tcW w:w="4815" w:type="dxa"/>
            <w:vAlign w:val="center"/>
          </w:tcPr>
          <w:p w14:paraId="3ABF378D" w14:textId="372456FD" w:rsidR="00E61E48" w:rsidRPr="0036402C" w:rsidRDefault="00E61E48" w:rsidP="00E61E48">
            <w:pPr>
              <w:spacing w:line="360" w:lineRule="auto"/>
              <w:rPr>
                <w:rFonts w:ascii="Times New Roman" w:hAnsi="Times New Roman" w:cs="Times New Roman"/>
                <w:sz w:val="24"/>
                <w:szCs w:val="24"/>
              </w:rPr>
            </w:pPr>
            <w:r w:rsidRPr="002C3A8F">
              <w:rPr>
                <w:rFonts w:ascii="Times New Roman" w:hAnsi="Times New Roman" w:cs="Times New Roman"/>
                <w:bCs/>
                <w:sz w:val="24"/>
                <w:szCs w:val="24"/>
              </w:rPr>
              <w:t>Slightly effective</w:t>
            </w:r>
          </w:p>
        </w:tc>
        <w:tc>
          <w:tcPr>
            <w:tcW w:w="1843" w:type="dxa"/>
          </w:tcPr>
          <w:p w14:paraId="54C2FED4" w14:textId="0829F29E"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8</w:t>
            </w:r>
          </w:p>
        </w:tc>
        <w:tc>
          <w:tcPr>
            <w:tcW w:w="2409" w:type="dxa"/>
          </w:tcPr>
          <w:p w14:paraId="57B6E65A" w14:textId="4C4D4E8C"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16.0</w:t>
            </w:r>
          </w:p>
        </w:tc>
      </w:tr>
      <w:tr w:rsidR="00E61E48" w:rsidRPr="00E56BB0" w14:paraId="3195E1E1" w14:textId="77777777" w:rsidTr="0098246F">
        <w:tc>
          <w:tcPr>
            <w:tcW w:w="4815" w:type="dxa"/>
            <w:vAlign w:val="center"/>
          </w:tcPr>
          <w:p w14:paraId="5F4931A2" w14:textId="4CCB1EB6" w:rsidR="00E61E48" w:rsidRPr="0036402C" w:rsidRDefault="00E61E48" w:rsidP="00E61E48">
            <w:pPr>
              <w:spacing w:line="360" w:lineRule="auto"/>
              <w:rPr>
                <w:rFonts w:ascii="Times New Roman" w:hAnsi="Times New Roman" w:cs="Times New Roman"/>
                <w:sz w:val="24"/>
                <w:szCs w:val="24"/>
              </w:rPr>
            </w:pPr>
            <w:r w:rsidRPr="002C3A8F">
              <w:rPr>
                <w:rFonts w:ascii="Times New Roman" w:hAnsi="Times New Roman" w:cs="Times New Roman"/>
                <w:bCs/>
                <w:sz w:val="24"/>
                <w:szCs w:val="24"/>
              </w:rPr>
              <w:t>Not effective</w:t>
            </w:r>
          </w:p>
        </w:tc>
        <w:tc>
          <w:tcPr>
            <w:tcW w:w="1843" w:type="dxa"/>
          </w:tcPr>
          <w:p w14:paraId="16020FF0" w14:textId="2765FB65"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8</w:t>
            </w:r>
          </w:p>
        </w:tc>
        <w:tc>
          <w:tcPr>
            <w:tcW w:w="2409" w:type="dxa"/>
          </w:tcPr>
          <w:p w14:paraId="682A15DE" w14:textId="0E6A0BEA" w:rsidR="00E61E48" w:rsidRPr="0036402C" w:rsidRDefault="00E61E48" w:rsidP="00E61E48">
            <w:pPr>
              <w:spacing w:line="360" w:lineRule="auto"/>
              <w:jc w:val="center"/>
              <w:rPr>
                <w:rFonts w:ascii="Times New Roman" w:hAnsi="Times New Roman" w:cs="Times New Roman"/>
                <w:sz w:val="24"/>
                <w:szCs w:val="24"/>
              </w:rPr>
            </w:pPr>
            <w:r w:rsidRPr="002C3A8F">
              <w:rPr>
                <w:rFonts w:ascii="Times New Roman" w:hAnsi="Times New Roman" w:cs="Times New Roman"/>
                <w:bCs/>
                <w:sz w:val="24"/>
                <w:szCs w:val="24"/>
              </w:rPr>
              <w:t>16.0</w:t>
            </w:r>
          </w:p>
        </w:tc>
      </w:tr>
      <w:tr w:rsidR="00E61E48" w:rsidRPr="00E56BB0" w14:paraId="2423151F" w14:textId="77777777" w:rsidTr="0098246F">
        <w:tc>
          <w:tcPr>
            <w:tcW w:w="4815" w:type="dxa"/>
            <w:vAlign w:val="center"/>
          </w:tcPr>
          <w:p w14:paraId="5E0754B8" w14:textId="1557C8A8" w:rsidR="00E61E48" w:rsidRPr="00A87950" w:rsidRDefault="00E61E48" w:rsidP="00E61E48">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Total</w:t>
            </w:r>
          </w:p>
        </w:tc>
        <w:tc>
          <w:tcPr>
            <w:tcW w:w="1843" w:type="dxa"/>
          </w:tcPr>
          <w:p w14:paraId="5A4A0AD5" w14:textId="63B994CB" w:rsidR="00E61E48" w:rsidRPr="00A87950" w:rsidRDefault="00E61E48" w:rsidP="00E61E48">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50</w:t>
            </w:r>
          </w:p>
        </w:tc>
        <w:tc>
          <w:tcPr>
            <w:tcW w:w="2409" w:type="dxa"/>
          </w:tcPr>
          <w:p w14:paraId="658E6E1C" w14:textId="618E1FB0" w:rsidR="00E61E48" w:rsidRPr="00A87950" w:rsidRDefault="00E61E48" w:rsidP="00E61E48">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100.0</w:t>
            </w:r>
          </w:p>
        </w:tc>
      </w:tr>
    </w:tbl>
    <w:p w14:paraId="373AA1D5" w14:textId="6ABF1623" w:rsidR="0036402C" w:rsidRDefault="0036402C" w:rsidP="00133F8B">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77BB105"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70AC5B8A" w14:textId="5644A2C6" w:rsidR="00E61E48" w:rsidRDefault="001A12F0" w:rsidP="002469F9">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The data presented in Table 4.22 highlights the perceived effectiveness of current stress management techniques among respondents. Out of 50 participants, 24% rated these techniques as "Very effective," indicating strong satisfaction. A larger proportion, 44%, found the techniques "Moderately effective," suggesting that while the methods are somewhat beneficial, there may be room for improvement. Meanwhile, 16% of respondents felt the techniques were only "Slightly effective," and an equal percentage deemed them "Not effective," indicating that a notable minority did not experience significant stress relief. This distribution underscores the varying levels of effectiveness of current stress management strategies among the participants.</w:t>
      </w:r>
    </w:p>
    <w:p w14:paraId="5263BFC3" w14:textId="4DE91529" w:rsidR="00E61E48" w:rsidRDefault="008941E4" w:rsidP="008941E4">
      <w:pPr>
        <w:spacing w:line="360" w:lineRule="auto"/>
        <w:jc w:val="center"/>
        <w:rPr>
          <w:rFonts w:ascii="Times New Roman" w:hAnsi="Times New Roman" w:cs="Times New Roman"/>
          <w:sz w:val="24"/>
          <w:szCs w:val="24"/>
        </w:rPr>
      </w:pPr>
      <w:r>
        <w:rPr>
          <w:noProof/>
          <w:lang w:eastAsia="en-IN"/>
        </w:rPr>
        <w:drawing>
          <wp:inline distT="0" distB="0" distL="0" distR="0" wp14:anchorId="17E2A183" wp14:editId="0BD72CA2">
            <wp:extent cx="4922520" cy="3124200"/>
            <wp:effectExtent l="0" t="0" r="0" b="0"/>
            <wp:docPr id="251916318" name="Chart 1">
              <a:extLst xmlns:a="http://schemas.openxmlformats.org/drawingml/2006/main">
                <a:ext uri="{FF2B5EF4-FFF2-40B4-BE49-F238E27FC236}">
                  <a16:creationId xmlns:a16="http://schemas.microsoft.com/office/drawing/2014/main" id="{79803D93-B0D3-9958-2214-A5D5BC74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DF68B46" w14:textId="05FF9EAE" w:rsidR="00E61E48" w:rsidRPr="00880EF1" w:rsidRDefault="00133F8B" w:rsidP="00880EF1">
      <w:pPr>
        <w:spacing w:line="360" w:lineRule="auto"/>
        <w:jc w:val="center"/>
      </w:pPr>
      <w:r>
        <w:rPr>
          <w:rFonts w:ascii="Times New Roman" w:hAnsi="Times New Roman" w:cs="Times New Roman"/>
          <w:b/>
          <w:bCs/>
          <w:sz w:val="24"/>
          <w:szCs w:val="24"/>
        </w:rPr>
        <w:t>Fig 4.22</w:t>
      </w:r>
      <w:r w:rsidRPr="00D508C3">
        <w:rPr>
          <w:rFonts w:ascii="Times New Roman" w:hAnsi="Times New Roman" w:cs="Times New Roman"/>
          <w:b/>
          <w:bCs/>
          <w:sz w:val="24"/>
          <w:szCs w:val="24"/>
        </w:rPr>
        <w:t xml:space="preserve"> </w:t>
      </w:r>
      <w:r>
        <w:rPr>
          <w:rFonts w:ascii="Times New Roman" w:hAnsi="Times New Roman" w:cs="Times New Roman"/>
          <w:b/>
          <w:bCs/>
          <w:sz w:val="24"/>
          <w:szCs w:val="24"/>
          <w:lang w:val="en-US"/>
        </w:rPr>
        <w:t>U</w:t>
      </w:r>
      <w:r w:rsidRPr="00FC404E">
        <w:rPr>
          <w:rFonts w:ascii="Times New Roman" w:hAnsi="Times New Roman" w:cs="Times New Roman"/>
          <w:b/>
          <w:bCs/>
          <w:sz w:val="24"/>
          <w:szCs w:val="24"/>
          <w:lang w:val="en-US"/>
        </w:rPr>
        <w:t xml:space="preserve">sually </w:t>
      </w:r>
      <w:r>
        <w:rPr>
          <w:rFonts w:ascii="Times New Roman" w:hAnsi="Times New Roman" w:cs="Times New Roman"/>
          <w:b/>
          <w:bCs/>
          <w:sz w:val="24"/>
          <w:szCs w:val="24"/>
          <w:lang w:val="en-US"/>
        </w:rPr>
        <w:t>R</w:t>
      </w:r>
      <w:r w:rsidRPr="00FC404E">
        <w:rPr>
          <w:rFonts w:ascii="Times New Roman" w:hAnsi="Times New Roman" w:cs="Times New Roman"/>
          <w:b/>
          <w:bCs/>
          <w:sz w:val="24"/>
          <w:szCs w:val="24"/>
          <w:lang w:val="en-US"/>
        </w:rPr>
        <w:t xml:space="preserve">espond to </w:t>
      </w:r>
      <w:r>
        <w:rPr>
          <w:rFonts w:ascii="Times New Roman" w:hAnsi="Times New Roman" w:cs="Times New Roman"/>
          <w:b/>
          <w:bCs/>
          <w:sz w:val="24"/>
          <w:szCs w:val="24"/>
          <w:lang w:val="en-US"/>
        </w:rPr>
        <w:t>W</w:t>
      </w:r>
      <w:r w:rsidRPr="00FC404E">
        <w:rPr>
          <w:rFonts w:ascii="Times New Roman" w:hAnsi="Times New Roman" w:cs="Times New Roman"/>
          <w:b/>
          <w:bCs/>
          <w:sz w:val="24"/>
          <w:szCs w:val="24"/>
          <w:lang w:val="en-US"/>
        </w:rPr>
        <w:t>ork-</w:t>
      </w:r>
      <w:r>
        <w:rPr>
          <w:rFonts w:ascii="Times New Roman" w:hAnsi="Times New Roman" w:cs="Times New Roman"/>
          <w:b/>
          <w:bCs/>
          <w:sz w:val="24"/>
          <w:szCs w:val="24"/>
          <w:lang w:val="en-US"/>
        </w:rPr>
        <w:t>R</w:t>
      </w:r>
      <w:r w:rsidRPr="00FC404E">
        <w:rPr>
          <w:rFonts w:ascii="Times New Roman" w:hAnsi="Times New Roman" w:cs="Times New Roman"/>
          <w:b/>
          <w:bCs/>
          <w:sz w:val="24"/>
          <w:szCs w:val="24"/>
          <w:lang w:val="en-US"/>
        </w:rPr>
        <w:t xml:space="preserve">elated </w:t>
      </w:r>
      <w:r>
        <w:rPr>
          <w:rFonts w:ascii="Times New Roman" w:hAnsi="Times New Roman" w:cs="Times New Roman"/>
          <w:b/>
          <w:bCs/>
          <w:sz w:val="24"/>
          <w:szCs w:val="24"/>
          <w:lang w:val="en-US"/>
        </w:rPr>
        <w:t>S</w:t>
      </w:r>
      <w:r w:rsidRPr="00FC404E">
        <w:rPr>
          <w:rFonts w:ascii="Times New Roman" w:hAnsi="Times New Roman" w:cs="Times New Roman"/>
          <w:b/>
          <w:bCs/>
          <w:sz w:val="24"/>
          <w:szCs w:val="24"/>
          <w:lang w:val="en-US"/>
        </w:rPr>
        <w:t>tress</w:t>
      </w:r>
    </w:p>
    <w:p w14:paraId="4DF3A00A" w14:textId="58D80D2E" w:rsidR="00A87950" w:rsidRDefault="00E61E48" w:rsidP="00A87950">
      <w:pPr>
        <w:spacing w:line="360" w:lineRule="auto"/>
        <w:jc w:val="both"/>
        <w:rPr>
          <w:rFonts w:ascii="Times New Roman" w:hAnsi="Times New Roman" w:cs="Times New Roman"/>
          <w:b/>
          <w:sz w:val="24"/>
          <w:szCs w:val="24"/>
          <w:lang w:val="en-US"/>
        </w:rPr>
      </w:pPr>
      <w:r w:rsidRPr="0036402C">
        <w:rPr>
          <w:rFonts w:ascii="Times New Roman" w:hAnsi="Times New Roman" w:cs="Times New Roman"/>
          <w:b/>
          <w:bCs/>
          <w:sz w:val="24"/>
          <w:szCs w:val="24"/>
        </w:rPr>
        <w:lastRenderedPageBreak/>
        <w:t>4.1</w:t>
      </w:r>
      <w:r>
        <w:rPr>
          <w:rFonts w:ascii="Times New Roman" w:hAnsi="Times New Roman" w:cs="Times New Roman"/>
          <w:b/>
          <w:bCs/>
          <w:sz w:val="24"/>
          <w:szCs w:val="24"/>
        </w:rPr>
        <w:t>6</w:t>
      </w:r>
      <w:r w:rsidRPr="0036402C">
        <w:rPr>
          <w:rFonts w:ascii="Times New Roman" w:hAnsi="Times New Roman" w:cs="Times New Roman"/>
          <w:b/>
          <w:bCs/>
          <w:sz w:val="24"/>
          <w:szCs w:val="24"/>
        </w:rPr>
        <w:t xml:space="preserve"> </w:t>
      </w:r>
      <w:r w:rsidR="00A87950" w:rsidRPr="00A87950">
        <w:rPr>
          <w:rFonts w:ascii="Times New Roman" w:hAnsi="Times New Roman" w:cs="Times New Roman"/>
          <w:b/>
          <w:sz w:val="24"/>
          <w:szCs w:val="24"/>
          <w:lang w:val="en-US"/>
        </w:rPr>
        <w:t>Decrease in Stress Level after Implementing Stress Management Technique</w:t>
      </w:r>
    </w:p>
    <w:p w14:paraId="56D1217A" w14:textId="77777777" w:rsidR="00880EF1" w:rsidRDefault="00880EF1" w:rsidP="00A87950">
      <w:pPr>
        <w:spacing w:line="360" w:lineRule="auto"/>
        <w:jc w:val="both"/>
        <w:rPr>
          <w:rFonts w:ascii="Times New Roman" w:hAnsi="Times New Roman" w:cs="Times New Roman"/>
          <w:b/>
          <w:sz w:val="24"/>
          <w:szCs w:val="24"/>
          <w:lang w:val="en-US"/>
        </w:rPr>
      </w:pPr>
    </w:p>
    <w:p w14:paraId="5C1FAF26" w14:textId="4E493F55" w:rsidR="00E61E48" w:rsidRPr="0036402C" w:rsidRDefault="00E61E48" w:rsidP="00A879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4.23</w:t>
      </w:r>
      <w:r w:rsidRPr="00D508C3">
        <w:rPr>
          <w:rFonts w:ascii="Times New Roman" w:hAnsi="Times New Roman" w:cs="Times New Roman"/>
          <w:b/>
          <w:bCs/>
          <w:sz w:val="24"/>
          <w:szCs w:val="24"/>
        </w:rPr>
        <w:t xml:space="preserve"> </w:t>
      </w:r>
      <w:r w:rsidR="00A87950" w:rsidRPr="00A87950">
        <w:rPr>
          <w:rFonts w:ascii="Times New Roman" w:hAnsi="Times New Roman" w:cs="Times New Roman"/>
          <w:b/>
          <w:sz w:val="24"/>
          <w:szCs w:val="24"/>
          <w:lang w:val="en-US"/>
        </w:rPr>
        <w:t>Decrease in Stress Level after Implementing Stress Management Technique</w:t>
      </w:r>
    </w:p>
    <w:tbl>
      <w:tblPr>
        <w:tblStyle w:val="TableGrid"/>
        <w:tblW w:w="9067" w:type="dxa"/>
        <w:tblLook w:val="04A0" w:firstRow="1" w:lastRow="0" w:firstColumn="1" w:lastColumn="0" w:noHBand="0" w:noVBand="1"/>
      </w:tblPr>
      <w:tblGrid>
        <w:gridCol w:w="3681"/>
        <w:gridCol w:w="2835"/>
        <w:gridCol w:w="2551"/>
      </w:tblGrid>
      <w:tr w:rsidR="00E61E48" w14:paraId="00D0FC21" w14:textId="77777777" w:rsidTr="0098246F">
        <w:tc>
          <w:tcPr>
            <w:tcW w:w="3681" w:type="dxa"/>
          </w:tcPr>
          <w:p w14:paraId="468F2A2F" w14:textId="1FC61E85" w:rsidR="00E61E48" w:rsidRPr="006C367A" w:rsidRDefault="00A87950" w:rsidP="007E183E">
            <w:pPr>
              <w:spacing w:line="360" w:lineRule="auto"/>
              <w:jc w:val="center"/>
              <w:rPr>
                <w:rFonts w:ascii="Times New Roman" w:hAnsi="Times New Roman" w:cs="Times New Roman"/>
                <w:b/>
                <w:bCs/>
                <w:sz w:val="24"/>
                <w:szCs w:val="24"/>
              </w:rPr>
            </w:pPr>
            <w:r w:rsidRPr="00A87950">
              <w:rPr>
                <w:rFonts w:ascii="Times New Roman" w:hAnsi="Times New Roman" w:cs="Times New Roman"/>
                <w:b/>
                <w:sz w:val="24"/>
                <w:szCs w:val="24"/>
                <w:lang w:val="en-US"/>
              </w:rPr>
              <w:t>Decrease in Stress Level</w:t>
            </w:r>
          </w:p>
        </w:tc>
        <w:tc>
          <w:tcPr>
            <w:tcW w:w="2835" w:type="dxa"/>
          </w:tcPr>
          <w:p w14:paraId="7D521DB2" w14:textId="77777777" w:rsidR="00E61E48" w:rsidRPr="006C367A" w:rsidRDefault="00E61E48"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551" w:type="dxa"/>
          </w:tcPr>
          <w:p w14:paraId="524A2096" w14:textId="77777777" w:rsidR="00E61E48" w:rsidRPr="006C367A" w:rsidRDefault="00E61E48"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A87950" w:rsidRPr="00E56BB0" w14:paraId="3D6F057F" w14:textId="77777777" w:rsidTr="0098246F">
        <w:tc>
          <w:tcPr>
            <w:tcW w:w="3681" w:type="dxa"/>
            <w:vAlign w:val="center"/>
          </w:tcPr>
          <w:p w14:paraId="6C652519" w14:textId="4298A02F" w:rsidR="00A87950" w:rsidRPr="0036402C"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bCs/>
                <w:sz w:val="24"/>
                <w:szCs w:val="24"/>
              </w:rPr>
              <w:t>Yes, significantly</w:t>
            </w:r>
          </w:p>
        </w:tc>
        <w:tc>
          <w:tcPr>
            <w:tcW w:w="2835" w:type="dxa"/>
          </w:tcPr>
          <w:p w14:paraId="7F4D293D" w14:textId="3A62F745"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10</w:t>
            </w:r>
          </w:p>
        </w:tc>
        <w:tc>
          <w:tcPr>
            <w:tcW w:w="2551" w:type="dxa"/>
          </w:tcPr>
          <w:p w14:paraId="4E3409F6" w14:textId="1526F0D1"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20.0</w:t>
            </w:r>
          </w:p>
        </w:tc>
      </w:tr>
      <w:tr w:rsidR="00A87950" w:rsidRPr="00E56BB0" w14:paraId="3E71DAB9" w14:textId="77777777" w:rsidTr="0098246F">
        <w:tc>
          <w:tcPr>
            <w:tcW w:w="3681" w:type="dxa"/>
            <w:vAlign w:val="center"/>
          </w:tcPr>
          <w:p w14:paraId="6732BEE3" w14:textId="70C5349F" w:rsidR="00A87950" w:rsidRPr="0036402C"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bCs/>
                <w:sz w:val="24"/>
                <w:szCs w:val="24"/>
              </w:rPr>
              <w:t>Yes, moderately</w:t>
            </w:r>
          </w:p>
        </w:tc>
        <w:tc>
          <w:tcPr>
            <w:tcW w:w="2835" w:type="dxa"/>
          </w:tcPr>
          <w:p w14:paraId="20D1FDEE" w14:textId="5A021460"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20</w:t>
            </w:r>
          </w:p>
        </w:tc>
        <w:tc>
          <w:tcPr>
            <w:tcW w:w="2551" w:type="dxa"/>
          </w:tcPr>
          <w:p w14:paraId="330769C8" w14:textId="1FF8D70B"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40.0</w:t>
            </w:r>
          </w:p>
        </w:tc>
      </w:tr>
      <w:tr w:rsidR="00A87950" w:rsidRPr="00E56BB0" w14:paraId="1C1068B1" w14:textId="77777777" w:rsidTr="0098246F">
        <w:tc>
          <w:tcPr>
            <w:tcW w:w="3681" w:type="dxa"/>
            <w:vAlign w:val="center"/>
          </w:tcPr>
          <w:p w14:paraId="30E0C679" w14:textId="4B1CF253" w:rsidR="00A87950" w:rsidRPr="0036402C"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bCs/>
                <w:sz w:val="24"/>
                <w:szCs w:val="24"/>
              </w:rPr>
              <w:t>Yes, slightly</w:t>
            </w:r>
          </w:p>
        </w:tc>
        <w:tc>
          <w:tcPr>
            <w:tcW w:w="2835" w:type="dxa"/>
          </w:tcPr>
          <w:p w14:paraId="3A2ACC93" w14:textId="1DF7E247"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11</w:t>
            </w:r>
          </w:p>
        </w:tc>
        <w:tc>
          <w:tcPr>
            <w:tcW w:w="2551" w:type="dxa"/>
          </w:tcPr>
          <w:p w14:paraId="16F6FB39" w14:textId="15F55C31"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22.0</w:t>
            </w:r>
          </w:p>
        </w:tc>
      </w:tr>
      <w:tr w:rsidR="00A87950" w:rsidRPr="00E56BB0" w14:paraId="3D58E0EE" w14:textId="77777777" w:rsidTr="0098246F">
        <w:tc>
          <w:tcPr>
            <w:tcW w:w="3681" w:type="dxa"/>
            <w:vAlign w:val="center"/>
          </w:tcPr>
          <w:p w14:paraId="3C8CFD82" w14:textId="72A3C42D" w:rsidR="00A87950" w:rsidRPr="0036402C"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bCs/>
                <w:sz w:val="24"/>
                <w:szCs w:val="24"/>
              </w:rPr>
              <w:t>No, not at all</w:t>
            </w:r>
          </w:p>
        </w:tc>
        <w:tc>
          <w:tcPr>
            <w:tcW w:w="2835" w:type="dxa"/>
          </w:tcPr>
          <w:p w14:paraId="07E62857" w14:textId="048BD6CB"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9</w:t>
            </w:r>
          </w:p>
        </w:tc>
        <w:tc>
          <w:tcPr>
            <w:tcW w:w="2551" w:type="dxa"/>
          </w:tcPr>
          <w:p w14:paraId="23A6495B" w14:textId="58790D02" w:rsidR="00A87950" w:rsidRPr="0036402C"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bCs/>
                <w:sz w:val="24"/>
                <w:szCs w:val="24"/>
              </w:rPr>
              <w:t>18.0</w:t>
            </w:r>
          </w:p>
        </w:tc>
      </w:tr>
      <w:tr w:rsidR="00E61E48" w:rsidRPr="00E56BB0" w14:paraId="61103B1D" w14:textId="77777777" w:rsidTr="0098246F">
        <w:tc>
          <w:tcPr>
            <w:tcW w:w="3681" w:type="dxa"/>
            <w:vAlign w:val="center"/>
          </w:tcPr>
          <w:p w14:paraId="15B9DF22" w14:textId="77777777" w:rsidR="00E61E48" w:rsidRPr="00A87950" w:rsidRDefault="00E61E48" w:rsidP="007E183E">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Total</w:t>
            </w:r>
          </w:p>
        </w:tc>
        <w:tc>
          <w:tcPr>
            <w:tcW w:w="2835" w:type="dxa"/>
          </w:tcPr>
          <w:p w14:paraId="16B1D892" w14:textId="77777777" w:rsidR="00E61E48" w:rsidRPr="00A87950" w:rsidRDefault="00E61E48" w:rsidP="007E183E">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50</w:t>
            </w:r>
          </w:p>
        </w:tc>
        <w:tc>
          <w:tcPr>
            <w:tcW w:w="2551" w:type="dxa"/>
          </w:tcPr>
          <w:p w14:paraId="3FCE1BE0" w14:textId="77777777" w:rsidR="00E61E48" w:rsidRPr="00A87950" w:rsidRDefault="00E61E48" w:rsidP="007E183E">
            <w:pPr>
              <w:spacing w:line="360" w:lineRule="auto"/>
              <w:jc w:val="center"/>
              <w:rPr>
                <w:rFonts w:ascii="Times New Roman" w:hAnsi="Times New Roman" w:cs="Times New Roman"/>
                <w:b/>
                <w:sz w:val="24"/>
                <w:szCs w:val="24"/>
              </w:rPr>
            </w:pPr>
            <w:r w:rsidRPr="002C3A8F">
              <w:rPr>
                <w:rFonts w:ascii="Times New Roman" w:hAnsi="Times New Roman" w:cs="Times New Roman"/>
                <w:b/>
                <w:sz w:val="24"/>
                <w:szCs w:val="24"/>
              </w:rPr>
              <w:t>100.0</w:t>
            </w:r>
          </w:p>
        </w:tc>
      </w:tr>
    </w:tbl>
    <w:p w14:paraId="46B8A01A" w14:textId="77777777" w:rsidR="00E61E48" w:rsidRPr="006C367A" w:rsidRDefault="00E61E48" w:rsidP="00E61E4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2F42C64A"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12617ACE" w14:textId="355F9326" w:rsidR="00E61E48" w:rsidRDefault="001A12F0" w:rsidP="002469F9">
      <w:pPr>
        <w:spacing w:line="360" w:lineRule="auto"/>
        <w:jc w:val="both"/>
        <w:rPr>
          <w:rFonts w:ascii="Times New Roman" w:hAnsi="Times New Roman" w:cs="Times New Roman"/>
          <w:sz w:val="24"/>
          <w:szCs w:val="24"/>
        </w:rPr>
      </w:pPr>
      <w:r w:rsidRPr="001A12F0">
        <w:rPr>
          <w:rFonts w:ascii="Times New Roman" w:hAnsi="Times New Roman" w:cs="Times New Roman"/>
          <w:sz w:val="24"/>
          <w:szCs w:val="24"/>
        </w:rPr>
        <w:t>The data in Table 4.23 illustrates the impact of a stress management technique on reducing stress levels among 50 participants. The results show that 40% of respondents experienced a moderate decrease in stress levels, while 20% reported a significant reduction. Additionally, 22% noticed a slight decrease in their stress levels. However, 18% of participants indicated that they did not experience any reduction in stress after implementing the technique. Overall, the majority of participants (82%) experienced some degree of stress reduction, indicating the effectiveness of the stress management technique for most individuals.</w:t>
      </w:r>
    </w:p>
    <w:p w14:paraId="5ABB2DA7" w14:textId="726F6A9D" w:rsidR="00A87950" w:rsidRDefault="0039057D" w:rsidP="0039057D">
      <w:pPr>
        <w:spacing w:line="360" w:lineRule="auto"/>
        <w:jc w:val="center"/>
        <w:rPr>
          <w:rFonts w:ascii="Times New Roman" w:hAnsi="Times New Roman" w:cs="Times New Roman"/>
          <w:sz w:val="24"/>
          <w:szCs w:val="24"/>
        </w:rPr>
      </w:pPr>
      <w:r>
        <w:rPr>
          <w:noProof/>
          <w:lang w:eastAsia="en-IN"/>
        </w:rPr>
        <w:drawing>
          <wp:inline distT="0" distB="0" distL="0" distR="0" wp14:anchorId="3759F6E2" wp14:editId="0383C9D0">
            <wp:extent cx="4815840" cy="3070860"/>
            <wp:effectExtent l="0" t="0" r="3810" b="0"/>
            <wp:docPr id="1019648393" name="Chart 1">
              <a:extLst xmlns:a="http://schemas.openxmlformats.org/drawingml/2006/main">
                <a:ext uri="{FF2B5EF4-FFF2-40B4-BE49-F238E27FC236}">
                  <a16:creationId xmlns:a16="http://schemas.microsoft.com/office/drawing/2014/main" id="{FD616518-D241-D151-35AC-DD56D529D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0119D47" w14:textId="01779901" w:rsidR="0039057D" w:rsidRPr="00880EF1" w:rsidRDefault="00880EF1" w:rsidP="0039057D">
      <w:pPr>
        <w:spacing w:line="360" w:lineRule="auto"/>
        <w:jc w:val="center"/>
        <w:rPr>
          <w:rFonts w:ascii="Times New Roman" w:hAnsi="Times New Roman" w:cs="Times New Roman"/>
          <w:b/>
          <w:bCs/>
          <w:sz w:val="24"/>
          <w:szCs w:val="24"/>
        </w:rPr>
      </w:pPr>
      <w:bookmarkStart w:id="7" w:name="_Hlk174996979"/>
      <w:r>
        <w:rPr>
          <w:rFonts w:ascii="Times New Roman" w:hAnsi="Times New Roman" w:cs="Times New Roman"/>
          <w:b/>
          <w:bCs/>
          <w:sz w:val="24"/>
          <w:szCs w:val="24"/>
        </w:rPr>
        <w:t>Fig</w:t>
      </w:r>
      <w:bookmarkEnd w:id="7"/>
      <w:r>
        <w:rPr>
          <w:rFonts w:ascii="Times New Roman" w:hAnsi="Times New Roman" w:cs="Times New Roman"/>
          <w:b/>
          <w:bCs/>
          <w:sz w:val="24"/>
          <w:szCs w:val="24"/>
        </w:rPr>
        <w:t xml:space="preserve"> 4.23</w:t>
      </w:r>
      <w:r w:rsidRPr="00D508C3">
        <w:rPr>
          <w:rFonts w:ascii="Times New Roman" w:hAnsi="Times New Roman" w:cs="Times New Roman"/>
          <w:b/>
          <w:bCs/>
          <w:sz w:val="24"/>
          <w:szCs w:val="24"/>
        </w:rPr>
        <w:t xml:space="preserve"> </w:t>
      </w:r>
      <w:r w:rsidRPr="00A87950">
        <w:rPr>
          <w:rFonts w:ascii="Times New Roman" w:hAnsi="Times New Roman" w:cs="Times New Roman"/>
          <w:b/>
          <w:sz w:val="24"/>
          <w:szCs w:val="24"/>
          <w:lang w:val="en-US"/>
        </w:rPr>
        <w:t>Decrease in Stress Level after Implementing Stress Management Technique</w:t>
      </w:r>
    </w:p>
    <w:p w14:paraId="2AB7AE8F" w14:textId="77777777" w:rsidR="0039057D" w:rsidRDefault="0039057D" w:rsidP="0039057D">
      <w:pPr>
        <w:spacing w:line="360" w:lineRule="auto"/>
        <w:jc w:val="center"/>
        <w:rPr>
          <w:rFonts w:ascii="Times New Roman" w:hAnsi="Times New Roman" w:cs="Times New Roman"/>
          <w:sz w:val="24"/>
          <w:szCs w:val="24"/>
        </w:rPr>
      </w:pPr>
    </w:p>
    <w:p w14:paraId="4CB6639A" w14:textId="32A8443D" w:rsidR="00A87950" w:rsidRPr="0039057D" w:rsidRDefault="00A87950" w:rsidP="00A87950">
      <w:pPr>
        <w:spacing w:line="360" w:lineRule="auto"/>
        <w:jc w:val="both"/>
        <w:rPr>
          <w:rFonts w:ascii="Times New Roman" w:hAnsi="Times New Roman" w:cs="Times New Roman"/>
          <w:b/>
          <w:bCs/>
          <w:sz w:val="24"/>
          <w:szCs w:val="24"/>
          <w:lang w:val="en-US"/>
        </w:rPr>
      </w:pPr>
      <w:r w:rsidRPr="00A87950">
        <w:rPr>
          <w:rFonts w:ascii="Times New Roman" w:hAnsi="Times New Roman" w:cs="Times New Roman"/>
          <w:b/>
          <w:bCs/>
          <w:sz w:val="24"/>
          <w:szCs w:val="24"/>
        </w:rPr>
        <w:t xml:space="preserve">4.17 </w:t>
      </w:r>
      <w:r w:rsidRPr="00A87950">
        <w:rPr>
          <w:rFonts w:ascii="Times New Roman" w:hAnsi="Times New Roman" w:cs="Times New Roman"/>
          <w:b/>
          <w:bCs/>
          <w:sz w:val="24"/>
          <w:szCs w:val="24"/>
          <w:lang w:val="en-US"/>
        </w:rPr>
        <w:t>Satisfied with the Support Provided by Organisation to Manage Stress</w:t>
      </w:r>
    </w:p>
    <w:p w14:paraId="782B2A16" w14:textId="77777777" w:rsidR="00A87950" w:rsidRPr="00A87950" w:rsidRDefault="00A87950" w:rsidP="00A8795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Table 4.24</w:t>
      </w:r>
      <w:r w:rsidRPr="00D508C3">
        <w:rPr>
          <w:rFonts w:ascii="Times New Roman" w:hAnsi="Times New Roman" w:cs="Times New Roman"/>
          <w:b/>
          <w:bCs/>
          <w:sz w:val="24"/>
          <w:szCs w:val="24"/>
        </w:rPr>
        <w:t xml:space="preserve"> </w:t>
      </w:r>
      <w:r w:rsidRPr="00A87950">
        <w:rPr>
          <w:rFonts w:ascii="Times New Roman" w:hAnsi="Times New Roman" w:cs="Times New Roman"/>
          <w:b/>
          <w:bCs/>
          <w:sz w:val="24"/>
          <w:szCs w:val="24"/>
          <w:lang w:val="en-US"/>
        </w:rPr>
        <w:t>Satisfied with the Support Provided by Organisation to Manage Stress</w:t>
      </w:r>
    </w:p>
    <w:tbl>
      <w:tblPr>
        <w:tblStyle w:val="TableGrid"/>
        <w:tblW w:w="9067" w:type="dxa"/>
        <w:tblLook w:val="04A0" w:firstRow="1" w:lastRow="0" w:firstColumn="1" w:lastColumn="0" w:noHBand="0" w:noVBand="1"/>
      </w:tblPr>
      <w:tblGrid>
        <w:gridCol w:w="3964"/>
        <w:gridCol w:w="2552"/>
        <w:gridCol w:w="2551"/>
      </w:tblGrid>
      <w:tr w:rsidR="00A87950" w14:paraId="030315B6" w14:textId="77777777" w:rsidTr="0098246F">
        <w:tc>
          <w:tcPr>
            <w:tcW w:w="3964" w:type="dxa"/>
          </w:tcPr>
          <w:p w14:paraId="09FBD85A" w14:textId="4D1D3400" w:rsidR="00A87950" w:rsidRPr="006C367A" w:rsidRDefault="00410C64" w:rsidP="007E183E">
            <w:pPr>
              <w:spacing w:line="360" w:lineRule="auto"/>
              <w:jc w:val="center"/>
              <w:rPr>
                <w:rFonts w:ascii="Times New Roman" w:hAnsi="Times New Roman" w:cs="Times New Roman"/>
                <w:b/>
                <w:bCs/>
                <w:sz w:val="24"/>
                <w:szCs w:val="24"/>
              </w:rPr>
            </w:pPr>
            <w:r w:rsidRPr="00A87950">
              <w:rPr>
                <w:rFonts w:ascii="Times New Roman" w:hAnsi="Times New Roman" w:cs="Times New Roman"/>
                <w:b/>
                <w:bCs/>
                <w:sz w:val="24"/>
                <w:szCs w:val="24"/>
                <w:lang w:val="en-US"/>
              </w:rPr>
              <w:t>Support Provided by Organisation</w:t>
            </w:r>
          </w:p>
        </w:tc>
        <w:tc>
          <w:tcPr>
            <w:tcW w:w="2552" w:type="dxa"/>
          </w:tcPr>
          <w:p w14:paraId="1DA7B450" w14:textId="77777777" w:rsidR="00A87950" w:rsidRPr="006C367A" w:rsidRDefault="00A8795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551" w:type="dxa"/>
          </w:tcPr>
          <w:p w14:paraId="45BD1CB5" w14:textId="77777777" w:rsidR="00A87950" w:rsidRPr="006C367A" w:rsidRDefault="00A8795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A87950" w:rsidRPr="00E56BB0" w14:paraId="1F4645DD" w14:textId="77777777" w:rsidTr="0098246F">
        <w:tc>
          <w:tcPr>
            <w:tcW w:w="3964" w:type="dxa"/>
            <w:vAlign w:val="center"/>
          </w:tcPr>
          <w:p w14:paraId="2864A54F" w14:textId="61CDF538" w:rsidR="00A87950" w:rsidRPr="00A87950"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sz w:val="24"/>
                <w:szCs w:val="24"/>
              </w:rPr>
              <w:t>Very satisfied</w:t>
            </w:r>
          </w:p>
        </w:tc>
        <w:tc>
          <w:tcPr>
            <w:tcW w:w="2552" w:type="dxa"/>
          </w:tcPr>
          <w:p w14:paraId="38269866" w14:textId="3545610D"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10</w:t>
            </w:r>
          </w:p>
        </w:tc>
        <w:tc>
          <w:tcPr>
            <w:tcW w:w="2551" w:type="dxa"/>
          </w:tcPr>
          <w:p w14:paraId="3BB16396" w14:textId="41A9054A"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20.0</w:t>
            </w:r>
          </w:p>
        </w:tc>
      </w:tr>
      <w:tr w:rsidR="00A87950" w:rsidRPr="00E56BB0" w14:paraId="1A499829" w14:textId="77777777" w:rsidTr="0098246F">
        <w:tc>
          <w:tcPr>
            <w:tcW w:w="3964" w:type="dxa"/>
            <w:vAlign w:val="center"/>
          </w:tcPr>
          <w:p w14:paraId="65F2F6FD" w14:textId="0C3CD25C" w:rsidR="00A87950" w:rsidRPr="00A87950"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sz w:val="24"/>
                <w:szCs w:val="24"/>
              </w:rPr>
              <w:t>Satisfied</w:t>
            </w:r>
          </w:p>
        </w:tc>
        <w:tc>
          <w:tcPr>
            <w:tcW w:w="2552" w:type="dxa"/>
          </w:tcPr>
          <w:p w14:paraId="34FA4198" w14:textId="145ECB2C"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19</w:t>
            </w:r>
          </w:p>
        </w:tc>
        <w:tc>
          <w:tcPr>
            <w:tcW w:w="2551" w:type="dxa"/>
          </w:tcPr>
          <w:p w14:paraId="7FB33D74" w14:textId="13A50FDC"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38.0</w:t>
            </w:r>
          </w:p>
        </w:tc>
      </w:tr>
      <w:tr w:rsidR="00A87950" w:rsidRPr="00E56BB0" w14:paraId="7877F60B" w14:textId="77777777" w:rsidTr="0098246F">
        <w:tc>
          <w:tcPr>
            <w:tcW w:w="3964" w:type="dxa"/>
            <w:vAlign w:val="center"/>
          </w:tcPr>
          <w:p w14:paraId="145F0AAE" w14:textId="3E5E193A" w:rsidR="00A87950" w:rsidRPr="00A87950"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sz w:val="24"/>
                <w:szCs w:val="24"/>
              </w:rPr>
              <w:t>Neutral</w:t>
            </w:r>
          </w:p>
        </w:tc>
        <w:tc>
          <w:tcPr>
            <w:tcW w:w="2552" w:type="dxa"/>
          </w:tcPr>
          <w:p w14:paraId="1D296804" w14:textId="3AFAA9A7"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14</w:t>
            </w:r>
          </w:p>
        </w:tc>
        <w:tc>
          <w:tcPr>
            <w:tcW w:w="2551" w:type="dxa"/>
          </w:tcPr>
          <w:p w14:paraId="58881AC6" w14:textId="3D4B2E81"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28.0</w:t>
            </w:r>
          </w:p>
        </w:tc>
      </w:tr>
      <w:tr w:rsidR="00A87950" w:rsidRPr="00E56BB0" w14:paraId="67E8E9EE" w14:textId="77777777" w:rsidTr="0098246F">
        <w:tc>
          <w:tcPr>
            <w:tcW w:w="3964" w:type="dxa"/>
            <w:vAlign w:val="center"/>
          </w:tcPr>
          <w:p w14:paraId="2D26F537" w14:textId="0843E59B" w:rsidR="00A87950" w:rsidRPr="00A87950" w:rsidRDefault="00A87950" w:rsidP="00A87950">
            <w:pPr>
              <w:spacing w:line="360" w:lineRule="auto"/>
              <w:rPr>
                <w:rFonts w:ascii="Times New Roman" w:hAnsi="Times New Roman" w:cs="Times New Roman"/>
                <w:sz w:val="24"/>
                <w:szCs w:val="24"/>
              </w:rPr>
            </w:pPr>
            <w:r w:rsidRPr="00F97B06">
              <w:rPr>
                <w:rFonts w:ascii="Times New Roman" w:hAnsi="Times New Roman" w:cs="Times New Roman"/>
                <w:sz w:val="24"/>
                <w:szCs w:val="24"/>
              </w:rPr>
              <w:t>Dissatisfied</w:t>
            </w:r>
          </w:p>
        </w:tc>
        <w:tc>
          <w:tcPr>
            <w:tcW w:w="2552" w:type="dxa"/>
          </w:tcPr>
          <w:p w14:paraId="4A9A0424" w14:textId="2FCC1D83"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7</w:t>
            </w:r>
          </w:p>
        </w:tc>
        <w:tc>
          <w:tcPr>
            <w:tcW w:w="2551" w:type="dxa"/>
          </w:tcPr>
          <w:p w14:paraId="119DA5A8" w14:textId="4494F8E4" w:rsidR="00A87950" w:rsidRPr="00A87950" w:rsidRDefault="00A87950" w:rsidP="00A87950">
            <w:pPr>
              <w:spacing w:line="360" w:lineRule="auto"/>
              <w:jc w:val="center"/>
              <w:rPr>
                <w:rFonts w:ascii="Times New Roman" w:hAnsi="Times New Roman" w:cs="Times New Roman"/>
                <w:sz w:val="24"/>
                <w:szCs w:val="24"/>
              </w:rPr>
            </w:pPr>
            <w:r w:rsidRPr="00F97B06">
              <w:rPr>
                <w:rFonts w:ascii="Times New Roman" w:hAnsi="Times New Roman" w:cs="Times New Roman"/>
                <w:sz w:val="24"/>
                <w:szCs w:val="24"/>
              </w:rPr>
              <w:t>14.0</w:t>
            </w:r>
          </w:p>
        </w:tc>
      </w:tr>
      <w:tr w:rsidR="00A87950" w:rsidRPr="00E56BB0" w14:paraId="33C7C9FF" w14:textId="77777777" w:rsidTr="0098246F">
        <w:tc>
          <w:tcPr>
            <w:tcW w:w="3964" w:type="dxa"/>
            <w:vAlign w:val="center"/>
          </w:tcPr>
          <w:p w14:paraId="6D634FBC" w14:textId="50D08A14" w:rsidR="00A87950" w:rsidRPr="00A87950" w:rsidRDefault="00A87950" w:rsidP="00A87950">
            <w:pPr>
              <w:spacing w:line="360" w:lineRule="auto"/>
              <w:jc w:val="center"/>
              <w:rPr>
                <w:rFonts w:ascii="Times New Roman" w:hAnsi="Times New Roman" w:cs="Times New Roman"/>
                <w:b/>
                <w:bCs/>
                <w:sz w:val="24"/>
                <w:szCs w:val="24"/>
              </w:rPr>
            </w:pPr>
            <w:r w:rsidRPr="00F97B06">
              <w:rPr>
                <w:rFonts w:ascii="Times New Roman" w:hAnsi="Times New Roman" w:cs="Times New Roman"/>
                <w:b/>
                <w:bCs/>
                <w:sz w:val="24"/>
                <w:szCs w:val="24"/>
              </w:rPr>
              <w:t>Total</w:t>
            </w:r>
          </w:p>
        </w:tc>
        <w:tc>
          <w:tcPr>
            <w:tcW w:w="2552" w:type="dxa"/>
          </w:tcPr>
          <w:p w14:paraId="15F6DE4E" w14:textId="2AC39FAE" w:rsidR="00A87950" w:rsidRPr="00A87950" w:rsidRDefault="00A87950" w:rsidP="00A87950">
            <w:pPr>
              <w:spacing w:line="360" w:lineRule="auto"/>
              <w:jc w:val="center"/>
              <w:rPr>
                <w:rFonts w:ascii="Times New Roman" w:hAnsi="Times New Roman" w:cs="Times New Roman"/>
                <w:b/>
                <w:bCs/>
                <w:sz w:val="24"/>
                <w:szCs w:val="24"/>
              </w:rPr>
            </w:pPr>
            <w:r w:rsidRPr="00F97B06">
              <w:rPr>
                <w:rFonts w:ascii="Times New Roman" w:hAnsi="Times New Roman" w:cs="Times New Roman"/>
                <w:b/>
                <w:bCs/>
                <w:sz w:val="24"/>
                <w:szCs w:val="24"/>
              </w:rPr>
              <w:t>50</w:t>
            </w:r>
          </w:p>
        </w:tc>
        <w:tc>
          <w:tcPr>
            <w:tcW w:w="2551" w:type="dxa"/>
          </w:tcPr>
          <w:p w14:paraId="3ABB0551" w14:textId="5CA71F12" w:rsidR="00A87950" w:rsidRPr="00A87950" w:rsidRDefault="00A87950" w:rsidP="00A87950">
            <w:pPr>
              <w:spacing w:line="360" w:lineRule="auto"/>
              <w:jc w:val="center"/>
              <w:rPr>
                <w:rFonts w:ascii="Times New Roman" w:hAnsi="Times New Roman" w:cs="Times New Roman"/>
                <w:b/>
                <w:bCs/>
                <w:sz w:val="24"/>
                <w:szCs w:val="24"/>
              </w:rPr>
            </w:pPr>
            <w:r w:rsidRPr="00F97B06">
              <w:rPr>
                <w:rFonts w:ascii="Times New Roman" w:hAnsi="Times New Roman" w:cs="Times New Roman"/>
                <w:b/>
                <w:bCs/>
                <w:sz w:val="24"/>
                <w:szCs w:val="24"/>
              </w:rPr>
              <w:t>100.0</w:t>
            </w:r>
          </w:p>
        </w:tc>
      </w:tr>
    </w:tbl>
    <w:p w14:paraId="129CFFC0" w14:textId="77777777" w:rsidR="00A87950" w:rsidRPr="006C367A" w:rsidRDefault="00A87950" w:rsidP="00A8795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2FBDC493"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10C09E4D" w14:textId="7B7EC0B5" w:rsidR="00A87950" w:rsidRDefault="00A32533" w:rsidP="002469F9">
      <w:pPr>
        <w:spacing w:line="360" w:lineRule="auto"/>
        <w:jc w:val="both"/>
        <w:rPr>
          <w:rFonts w:ascii="Times New Roman" w:hAnsi="Times New Roman" w:cs="Times New Roman"/>
          <w:sz w:val="24"/>
          <w:szCs w:val="24"/>
        </w:rPr>
      </w:pPr>
      <w:r w:rsidRPr="00A32533">
        <w:rPr>
          <w:rFonts w:ascii="Times New Roman" w:hAnsi="Times New Roman" w:cs="Times New Roman"/>
          <w:sz w:val="24"/>
          <w:szCs w:val="24"/>
        </w:rPr>
        <w:t xml:space="preserve">The data from Table 4.24 reflects employees' satisfaction levels with the support provided by their organization to manage stress. Out of 50 respondents, 38% expressed satisfaction, making it the most common response. Additionally, 20% were very satisfied, indicating a significant proportion of employees feel well-supported. However, 28% of respondents were neutral, suggesting that while they do not have strong negative feelings, they also don't perceive the support as particularly beneficial. On the less </w:t>
      </w:r>
      <w:r w:rsidR="00995C4F" w:rsidRPr="00A32533">
        <w:rPr>
          <w:rFonts w:ascii="Times New Roman" w:hAnsi="Times New Roman" w:cs="Times New Roman"/>
          <w:sz w:val="24"/>
          <w:szCs w:val="24"/>
        </w:rPr>
        <w:t>favourable</w:t>
      </w:r>
      <w:r w:rsidRPr="00A32533">
        <w:rPr>
          <w:rFonts w:ascii="Times New Roman" w:hAnsi="Times New Roman" w:cs="Times New Roman"/>
          <w:sz w:val="24"/>
          <w:szCs w:val="24"/>
        </w:rPr>
        <w:t xml:space="preserve"> side, 14% of respondents were dissatisfied with the stress management support provided by the organization. Overall, the data indicates that a majority (58%) of the employees feel positively about the support offered, while a smaller portion is either indifferent or dissatisfied.</w:t>
      </w:r>
    </w:p>
    <w:p w14:paraId="25A954C0" w14:textId="178D0D2B" w:rsidR="0039057D" w:rsidRDefault="0039057D" w:rsidP="00995C4F">
      <w:pPr>
        <w:spacing w:line="360" w:lineRule="auto"/>
        <w:jc w:val="center"/>
        <w:rPr>
          <w:rFonts w:ascii="Times New Roman" w:hAnsi="Times New Roman" w:cs="Times New Roman"/>
          <w:sz w:val="24"/>
          <w:szCs w:val="24"/>
        </w:rPr>
      </w:pPr>
      <w:r>
        <w:rPr>
          <w:noProof/>
          <w:lang w:eastAsia="en-IN"/>
        </w:rPr>
        <w:drawing>
          <wp:inline distT="0" distB="0" distL="0" distR="0" wp14:anchorId="017971E6" wp14:editId="221A6501">
            <wp:extent cx="4122420" cy="2575560"/>
            <wp:effectExtent l="0" t="0" r="0" b="0"/>
            <wp:docPr id="1428248791" name="Chart 1">
              <a:extLst xmlns:a="http://schemas.openxmlformats.org/drawingml/2006/main">
                <a:ext uri="{FF2B5EF4-FFF2-40B4-BE49-F238E27FC236}">
                  <a16:creationId xmlns:a16="http://schemas.microsoft.com/office/drawing/2014/main" id="{FD0F2A5D-5584-0D98-5344-7609944DDA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6003EC8" w14:textId="0BFB819F" w:rsidR="00995C4F" w:rsidRDefault="00995C4F" w:rsidP="00995C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4.24</w:t>
      </w:r>
      <w:r w:rsidRPr="00D508C3">
        <w:rPr>
          <w:rFonts w:ascii="Times New Roman" w:hAnsi="Times New Roman" w:cs="Times New Roman"/>
          <w:b/>
          <w:bCs/>
          <w:sz w:val="24"/>
          <w:szCs w:val="24"/>
        </w:rPr>
        <w:t xml:space="preserve"> </w:t>
      </w:r>
      <w:r w:rsidRPr="00A87950">
        <w:rPr>
          <w:rFonts w:ascii="Times New Roman" w:hAnsi="Times New Roman" w:cs="Times New Roman"/>
          <w:b/>
          <w:bCs/>
          <w:sz w:val="24"/>
          <w:szCs w:val="24"/>
          <w:lang w:val="en-US"/>
        </w:rPr>
        <w:t>Satisfied with the Support Provided by Organisation to Manage Stress</w:t>
      </w:r>
    </w:p>
    <w:p w14:paraId="42AB1D72" w14:textId="7B08BA3D" w:rsidR="00A87950" w:rsidRPr="0039057D" w:rsidRDefault="00A87950" w:rsidP="00A87950">
      <w:pPr>
        <w:spacing w:line="360" w:lineRule="auto"/>
        <w:jc w:val="both"/>
        <w:rPr>
          <w:rFonts w:ascii="Times New Roman" w:hAnsi="Times New Roman" w:cs="Times New Roman"/>
          <w:b/>
          <w:bCs/>
          <w:sz w:val="24"/>
          <w:szCs w:val="24"/>
          <w:lang w:val="en-US"/>
        </w:rPr>
      </w:pPr>
      <w:r w:rsidRPr="00A87950">
        <w:rPr>
          <w:rFonts w:ascii="Times New Roman" w:hAnsi="Times New Roman" w:cs="Times New Roman"/>
          <w:b/>
          <w:bCs/>
          <w:sz w:val="24"/>
          <w:szCs w:val="24"/>
        </w:rPr>
        <w:lastRenderedPageBreak/>
        <w:t>4.1</w:t>
      </w:r>
      <w:r w:rsidR="00410C64">
        <w:rPr>
          <w:rFonts w:ascii="Times New Roman" w:hAnsi="Times New Roman" w:cs="Times New Roman"/>
          <w:b/>
          <w:bCs/>
          <w:sz w:val="24"/>
          <w:szCs w:val="24"/>
        </w:rPr>
        <w:t>8</w:t>
      </w:r>
      <w:r w:rsidRPr="00A87950">
        <w:rPr>
          <w:rFonts w:ascii="Times New Roman" w:hAnsi="Times New Roman" w:cs="Times New Roman"/>
          <w:b/>
          <w:bCs/>
          <w:sz w:val="24"/>
          <w:szCs w:val="24"/>
        </w:rPr>
        <w:t xml:space="preserve"> </w:t>
      </w:r>
      <w:r w:rsidR="00410C64">
        <w:rPr>
          <w:rFonts w:ascii="Times New Roman" w:hAnsi="Times New Roman" w:cs="Times New Roman"/>
          <w:b/>
          <w:bCs/>
          <w:sz w:val="24"/>
          <w:szCs w:val="24"/>
        </w:rPr>
        <w:t xml:space="preserve">To </w:t>
      </w:r>
      <w:r w:rsidR="00410C64">
        <w:rPr>
          <w:rFonts w:ascii="Times New Roman" w:hAnsi="Times New Roman" w:cs="Times New Roman"/>
          <w:b/>
          <w:bCs/>
          <w:sz w:val="24"/>
          <w:szCs w:val="24"/>
          <w:lang w:val="en-US"/>
        </w:rPr>
        <w:t>H</w:t>
      </w:r>
      <w:r w:rsidR="00410C64" w:rsidRPr="00410C64">
        <w:rPr>
          <w:rFonts w:ascii="Times New Roman" w:hAnsi="Times New Roman" w:cs="Times New Roman"/>
          <w:b/>
          <w:bCs/>
          <w:sz w:val="24"/>
          <w:szCs w:val="24"/>
          <w:lang w:val="en-US"/>
        </w:rPr>
        <w:t>elp to Reduce the Stress the Most</w:t>
      </w:r>
    </w:p>
    <w:p w14:paraId="7FFCABB2" w14:textId="1AF50E61" w:rsidR="00A87950" w:rsidRPr="00410C64" w:rsidRDefault="00A87950" w:rsidP="00410C6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Table </w:t>
      </w:r>
      <w:r w:rsidR="00410C64">
        <w:rPr>
          <w:rFonts w:ascii="Times New Roman" w:hAnsi="Times New Roman" w:cs="Times New Roman"/>
          <w:b/>
          <w:bCs/>
          <w:sz w:val="24"/>
          <w:szCs w:val="24"/>
        </w:rPr>
        <w:t>4.25</w:t>
      </w:r>
      <w:r w:rsidR="00410C64" w:rsidRPr="00D508C3">
        <w:rPr>
          <w:rFonts w:ascii="Times New Roman" w:hAnsi="Times New Roman" w:cs="Times New Roman"/>
          <w:b/>
          <w:bCs/>
          <w:sz w:val="24"/>
          <w:szCs w:val="24"/>
        </w:rPr>
        <w:t xml:space="preserve"> </w:t>
      </w:r>
      <w:r w:rsidR="00410C64">
        <w:rPr>
          <w:rFonts w:ascii="Times New Roman" w:hAnsi="Times New Roman" w:cs="Times New Roman"/>
          <w:b/>
          <w:bCs/>
          <w:sz w:val="24"/>
          <w:szCs w:val="24"/>
        </w:rPr>
        <w:t xml:space="preserve">To </w:t>
      </w:r>
      <w:r w:rsidR="00410C64">
        <w:rPr>
          <w:rFonts w:ascii="Times New Roman" w:hAnsi="Times New Roman" w:cs="Times New Roman"/>
          <w:b/>
          <w:bCs/>
          <w:sz w:val="24"/>
          <w:szCs w:val="24"/>
          <w:lang w:val="en-US"/>
        </w:rPr>
        <w:t>H</w:t>
      </w:r>
      <w:r w:rsidR="00410C64" w:rsidRPr="00410C64">
        <w:rPr>
          <w:rFonts w:ascii="Times New Roman" w:hAnsi="Times New Roman" w:cs="Times New Roman"/>
          <w:b/>
          <w:bCs/>
          <w:sz w:val="24"/>
          <w:szCs w:val="24"/>
          <w:lang w:val="en-US"/>
        </w:rPr>
        <w:t>elp</w:t>
      </w:r>
      <w:r w:rsidRPr="00410C64">
        <w:rPr>
          <w:rFonts w:ascii="Times New Roman" w:hAnsi="Times New Roman" w:cs="Times New Roman"/>
          <w:b/>
          <w:bCs/>
          <w:sz w:val="24"/>
          <w:szCs w:val="24"/>
          <w:lang w:val="en-US"/>
        </w:rPr>
        <w:t xml:space="preserve"> to </w:t>
      </w:r>
      <w:r w:rsidR="00410C64" w:rsidRPr="00410C64">
        <w:rPr>
          <w:rFonts w:ascii="Times New Roman" w:hAnsi="Times New Roman" w:cs="Times New Roman"/>
          <w:b/>
          <w:bCs/>
          <w:sz w:val="24"/>
          <w:szCs w:val="24"/>
          <w:lang w:val="en-US"/>
        </w:rPr>
        <w:t>R</w:t>
      </w:r>
      <w:r w:rsidRPr="00410C64">
        <w:rPr>
          <w:rFonts w:ascii="Times New Roman" w:hAnsi="Times New Roman" w:cs="Times New Roman"/>
          <w:b/>
          <w:bCs/>
          <w:sz w:val="24"/>
          <w:szCs w:val="24"/>
          <w:lang w:val="en-US"/>
        </w:rPr>
        <w:t xml:space="preserve">educe </w:t>
      </w:r>
      <w:r w:rsidR="00410C64" w:rsidRPr="00410C64">
        <w:rPr>
          <w:rFonts w:ascii="Times New Roman" w:hAnsi="Times New Roman" w:cs="Times New Roman"/>
          <w:b/>
          <w:bCs/>
          <w:sz w:val="24"/>
          <w:szCs w:val="24"/>
          <w:lang w:val="en-US"/>
        </w:rPr>
        <w:t>the Stress</w:t>
      </w:r>
      <w:r w:rsidRPr="00410C64">
        <w:rPr>
          <w:rFonts w:ascii="Times New Roman" w:hAnsi="Times New Roman" w:cs="Times New Roman"/>
          <w:b/>
          <w:bCs/>
          <w:sz w:val="24"/>
          <w:szCs w:val="24"/>
          <w:lang w:val="en-US"/>
        </w:rPr>
        <w:t xml:space="preserve"> the </w:t>
      </w:r>
      <w:r w:rsidR="00410C64" w:rsidRPr="00410C64">
        <w:rPr>
          <w:rFonts w:ascii="Times New Roman" w:hAnsi="Times New Roman" w:cs="Times New Roman"/>
          <w:b/>
          <w:bCs/>
          <w:sz w:val="24"/>
          <w:szCs w:val="24"/>
          <w:lang w:val="en-US"/>
        </w:rPr>
        <w:t>M</w:t>
      </w:r>
      <w:r w:rsidRPr="00410C64">
        <w:rPr>
          <w:rFonts w:ascii="Times New Roman" w:hAnsi="Times New Roman" w:cs="Times New Roman"/>
          <w:b/>
          <w:bCs/>
          <w:sz w:val="24"/>
          <w:szCs w:val="24"/>
          <w:lang w:val="en-US"/>
        </w:rPr>
        <w:t>ost</w:t>
      </w:r>
    </w:p>
    <w:tbl>
      <w:tblPr>
        <w:tblStyle w:val="TableGrid"/>
        <w:tblW w:w="9067" w:type="dxa"/>
        <w:tblLook w:val="04A0" w:firstRow="1" w:lastRow="0" w:firstColumn="1" w:lastColumn="0" w:noHBand="0" w:noVBand="1"/>
      </w:tblPr>
      <w:tblGrid>
        <w:gridCol w:w="3681"/>
        <w:gridCol w:w="2835"/>
        <w:gridCol w:w="2551"/>
      </w:tblGrid>
      <w:tr w:rsidR="00A87950" w14:paraId="5F98F961" w14:textId="77777777" w:rsidTr="0098246F">
        <w:tc>
          <w:tcPr>
            <w:tcW w:w="3681" w:type="dxa"/>
          </w:tcPr>
          <w:p w14:paraId="1B53C820" w14:textId="39345F3E" w:rsidR="00A87950" w:rsidRPr="006C367A" w:rsidRDefault="00410C64"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 </w:t>
            </w:r>
            <w:r>
              <w:rPr>
                <w:rFonts w:ascii="Times New Roman" w:hAnsi="Times New Roman" w:cs="Times New Roman"/>
                <w:b/>
                <w:bCs/>
                <w:sz w:val="24"/>
                <w:szCs w:val="24"/>
                <w:lang w:val="en-US"/>
              </w:rPr>
              <w:t>H</w:t>
            </w:r>
            <w:r w:rsidRPr="00410C64">
              <w:rPr>
                <w:rFonts w:ascii="Times New Roman" w:hAnsi="Times New Roman" w:cs="Times New Roman"/>
                <w:b/>
                <w:bCs/>
                <w:sz w:val="24"/>
                <w:szCs w:val="24"/>
                <w:lang w:val="en-US"/>
              </w:rPr>
              <w:t>elp to Reduce the Stress</w:t>
            </w:r>
          </w:p>
        </w:tc>
        <w:tc>
          <w:tcPr>
            <w:tcW w:w="2835" w:type="dxa"/>
          </w:tcPr>
          <w:p w14:paraId="783132C9" w14:textId="77777777" w:rsidR="00A87950" w:rsidRPr="006C367A" w:rsidRDefault="00A8795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551" w:type="dxa"/>
          </w:tcPr>
          <w:p w14:paraId="12764DF2" w14:textId="77777777" w:rsidR="00A87950" w:rsidRPr="006C367A" w:rsidRDefault="00A87950"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410C64" w:rsidRPr="00E56BB0" w14:paraId="6ECDC09E" w14:textId="77777777" w:rsidTr="0098246F">
        <w:tc>
          <w:tcPr>
            <w:tcW w:w="3681" w:type="dxa"/>
            <w:vAlign w:val="center"/>
          </w:tcPr>
          <w:p w14:paraId="0AA3EE7C" w14:textId="569E2595" w:rsidR="00410C64" w:rsidRPr="00410C64" w:rsidRDefault="00410C64" w:rsidP="00410C64">
            <w:pPr>
              <w:spacing w:line="360" w:lineRule="auto"/>
              <w:rPr>
                <w:rFonts w:ascii="Times New Roman" w:hAnsi="Times New Roman" w:cs="Times New Roman"/>
                <w:sz w:val="24"/>
                <w:szCs w:val="24"/>
              </w:rPr>
            </w:pPr>
            <w:r w:rsidRPr="00B37A82">
              <w:rPr>
                <w:rFonts w:ascii="Times New Roman" w:hAnsi="Times New Roman" w:cs="Times New Roman"/>
                <w:sz w:val="24"/>
                <w:szCs w:val="24"/>
              </w:rPr>
              <w:t>A flexible work hour</w:t>
            </w:r>
          </w:p>
        </w:tc>
        <w:tc>
          <w:tcPr>
            <w:tcW w:w="2835" w:type="dxa"/>
          </w:tcPr>
          <w:p w14:paraId="4E00C245" w14:textId="0C149EF9"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17</w:t>
            </w:r>
          </w:p>
        </w:tc>
        <w:tc>
          <w:tcPr>
            <w:tcW w:w="2551" w:type="dxa"/>
          </w:tcPr>
          <w:p w14:paraId="0E29A5E3" w14:textId="0E2361C5"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34.0</w:t>
            </w:r>
          </w:p>
        </w:tc>
      </w:tr>
      <w:tr w:rsidR="00410C64" w:rsidRPr="00E56BB0" w14:paraId="0EEADED7" w14:textId="77777777" w:rsidTr="0098246F">
        <w:tc>
          <w:tcPr>
            <w:tcW w:w="3681" w:type="dxa"/>
            <w:vAlign w:val="center"/>
          </w:tcPr>
          <w:p w14:paraId="66634E5B" w14:textId="7E6A7597" w:rsidR="00410C64" w:rsidRPr="00410C64" w:rsidRDefault="00410C64" w:rsidP="00410C64">
            <w:pPr>
              <w:spacing w:line="360" w:lineRule="auto"/>
              <w:rPr>
                <w:rFonts w:ascii="Times New Roman" w:hAnsi="Times New Roman" w:cs="Times New Roman"/>
                <w:sz w:val="24"/>
                <w:szCs w:val="24"/>
              </w:rPr>
            </w:pPr>
            <w:r w:rsidRPr="00B37A82">
              <w:rPr>
                <w:rFonts w:ascii="Times New Roman" w:hAnsi="Times New Roman" w:cs="Times New Roman"/>
                <w:sz w:val="24"/>
                <w:szCs w:val="24"/>
              </w:rPr>
              <w:t>Team building activities</w:t>
            </w:r>
          </w:p>
        </w:tc>
        <w:tc>
          <w:tcPr>
            <w:tcW w:w="2835" w:type="dxa"/>
          </w:tcPr>
          <w:p w14:paraId="0AC1D4B3" w14:textId="552E1671"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14</w:t>
            </w:r>
          </w:p>
        </w:tc>
        <w:tc>
          <w:tcPr>
            <w:tcW w:w="2551" w:type="dxa"/>
          </w:tcPr>
          <w:p w14:paraId="4909901F" w14:textId="641FDF2A"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28.0</w:t>
            </w:r>
          </w:p>
        </w:tc>
      </w:tr>
      <w:tr w:rsidR="00410C64" w:rsidRPr="00E56BB0" w14:paraId="178B846B" w14:textId="77777777" w:rsidTr="0098246F">
        <w:tc>
          <w:tcPr>
            <w:tcW w:w="3681" w:type="dxa"/>
            <w:vAlign w:val="center"/>
          </w:tcPr>
          <w:p w14:paraId="63738EF5" w14:textId="35C14099" w:rsidR="00410C64" w:rsidRPr="00410C64" w:rsidRDefault="00410C64" w:rsidP="00410C64">
            <w:pPr>
              <w:spacing w:line="360" w:lineRule="auto"/>
              <w:rPr>
                <w:rFonts w:ascii="Times New Roman" w:hAnsi="Times New Roman" w:cs="Times New Roman"/>
                <w:sz w:val="24"/>
                <w:szCs w:val="24"/>
              </w:rPr>
            </w:pPr>
            <w:r w:rsidRPr="00B37A82">
              <w:rPr>
                <w:rFonts w:ascii="Times New Roman" w:hAnsi="Times New Roman" w:cs="Times New Roman"/>
                <w:sz w:val="24"/>
                <w:szCs w:val="24"/>
              </w:rPr>
              <w:t>Mental health resources</w:t>
            </w:r>
          </w:p>
        </w:tc>
        <w:tc>
          <w:tcPr>
            <w:tcW w:w="2835" w:type="dxa"/>
          </w:tcPr>
          <w:p w14:paraId="63403753" w14:textId="51D80E77"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7</w:t>
            </w:r>
          </w:p>
        </w:tc>
        <w:tc>
          <w:tcPr>
            <w:tcW w:w="2551" w:type="dxa"/>
          </w:tcPr>
          <w:p w14:paraId="319761B1" w14:textId="68AFBFBF"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14.0</w:t>
            </w:r>
          </w:p>
        </w:tc>
      </w:tr>
      <w:tr w:rsidR="00410C64" w:rsidRPr="00E56BB0" w14:paraId="10B37553" w14:textId="77777777" w:rsidTr="0098246F">
        <w:tc>
          <w:tcPr>
            <w:tcW w:w="3681" w:type="dxa"/>
            <w:vAlign w:val="center"/>
          </w:tcPr>
          <w:p w14:paraId="5E63AA6D" w14:textId="395BFE65" w:rsidR="00410C64" w:rsidRPr="00410C64" w:rsidRDefault="00410C64" w:rsidP="00410C64">
            <w:pPr>
              <w:spacing w:line="360" w:lineRule="auto"/>
              <w:rPr>
                <w:rFonts w:ascii="Times New Roman" w:hAnsi="Times New Roman" w:cs="Times New Roman"/>
                <w:sz w:val="24"/>
                <w:szCs w:val="24"/>
              </w:rPr>
            </w:pPr>
            <w:r w:rsidRPr="00B37A82">
              <w:rPr>
                <w:rFonts w:ascii="Times New Roman" w:hAnsi="Times New Roman" w:cs="Times New Roman"/>
                <w:sz w:val="24"/>
                <w:szCs w:val="24"/>
              </w:rPr>
              <w:t>Recognition and reward</w:t>
            </w:r>
          </w:p>
        </w:tc>
        <w:tc>
          <w:tcPr>
            <w:tcW w:w="2835" w:type="dxa"/>
          </w:tcPr>
          <w:p w14:paraId="308E0239" w14:textId="193B33C6"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12</w:t>
            </w:r>
          </w:p>
        </w:tc>
        <w:tc>
          <w:tcPr>
            <w:tcW w:w="2551" w:type="dxa"/>
          </w:tcPr>
          <w:p w14:paraId="52F80A64" w14:textId="0F3DE68F" w:rsidR="00410C64" w:rsidRPr="00410C64" w:rsidRDefault="00410C64" w:rsidP="00410C64">
            <w:pPr>
              <w:spacing w:line="360" w:lineRule="auto"/>
              <w:jc w:val="center"/>
              <w:rPr>
                <w:rFonts w:ascii="Times New Roman" w:hAnsi="Times New Roman" w:cs="Times New Roman"/>
                <w:sz w:val="24"/>
                <w:szCs w:val="24"/>
              </w:rPr>
            </w:pPr>
            <w:r w:rsidRPr="00B37A82">
              <w:rPr>
                <w:rFonts w:ascii="Times New Roman" w:hAnsi="Times New Roman" w:cs="Times New Roman"/>
                <w:sz w:val="24"/>
                <w:szCs w:val="24"/>
              </w:rPr>
              <w:t>24.0</w:t>
            </w:r>
          </w:p>
        </w:tc>
      </w:tr>
      <w:tr w:rsidR="00410C64" w:rsidRPr="00E56BB0" w14:paraId="1F32BEC9" w14:textId="77777777" w:rsidTr="0098246F">
        <w:tc>
          <w:tcPr>
            <w:tcW w:w="3681" w:type="dxa"/>
            <w:vAlign w:val="center"/>
          </w:tcPr>
          <w:p w14:paraId="4FA8A035" w14:textId="54C2B532" w:rsidR="00410C64" w:rsidRPr="00410C64" w:rsidRDefault="00410C64" w:rsidP="00410C64">
            <w:pPr>
              <w:spacing w:line="360" w:lineRule="auto"/>
              <w:jc w:val="center"/>
              <w:rPr>
                <w:rFonts w:ascii="Times New Roman" w:hAnsi="Times New Roman" w:cs="Times New Roman"/>
                <w:b/>
                <w:bCs/>
                <w:sz w:val="24"/>
                <w:szCs w:val="24"/>
              </w:rPr>
            </w:pPr>
            <w:r w:rsidRPr="00B37A82">
              <w:rPr>
                <w:rFonts w:ascii="Times New Roman" w:hAnsi="Times New Roman" w:cs="Times New Roman"/>
                <w:b/>
                <w:bCs/>
                <w:sz w:val="24"/>
                <w:szCs w:val="24"/>
              </w:rPr>
              <w:t>Total</w:t>
            </w:r>
          </w:p>
        </w:tc>
        <w:tc>
          <w:tcPr>
            <w:tcW w:w="2835" w:type="dxa"/>
          </w:tcPr>
          <w:p w14:paraId="1316EDCB" w14:textId="4CAE1050" w:rsidR="00410C64" w:rsidRPr="00410C64" w:rsidRDefault="00410C64" w:rsidP="00410C64">
            <w:pPr>
              <w:spacing w:line="360" w:lineRule="auto"/>
              <w:jc w:val="center"/>
              <w:rPr>
                <w:rFonts w:ascii="Times New Roman" w:hAnsi="Times New Roman" w:cs="Times New Roman"/>
                <w:b/>
                <w:bCs/>
                <w:sz w:val="24"/>
                <w:szCs w:val="24"/>
              </w:rPr>
            </w:pPr>
            <w:r w:rsidRPr="00B37A82">
              <w:rPr>
                <w:rFonts w:ascii="Times New Roman" w:hAnsi="Times New Roman" w:cs="Times New Roman"/>
                <w:b/>
                <w:bCs/>
                <w:sz w:val="24"/>
                <w:szCs w:val="24"/>
              </w:rPr>
              <w:t>50</w:t>
            </w:r>
          </w:p>
        </w:tc>
        <w:tc>
          <w:tcPr>
            <w:tcW w:w="2551" w:type="dxa"/>
          </w:tcPr>
          <w:p w14:paraId="71AD44BB" w14:textId="4CB49C09" w:rsidR="00410C64" w:rsidRPr="00410C64" w:rsidRDefault="00410C64" w:rsidP="00410C64">
            <w:pPr>
              <w:spacing w:line="360" w:lineRule="auto"/>
              <w:jc w:val="center"/>
              <w:rPr>
                <w:rFonts w:ascii="Times New Roman" w:hAnsi="Times New Roman" w:cs="Times New Roman"/>
                <w:b/>
                <w:bCs/>
                <w:sz w:val="24"/>
                <w:szCs w:val="24"/>
              </w:rPr>
            </w:pPr>
            <w:r w:rsidRPr="00B37A82">
              <w:rPr>
                <w:rFonts w:ascii="Times New Roman" w:hAnsi="Times New Roman" w:cs="Times New Roman"/>
                <w:b/>
                <w:bCs/>
                <w:sz w:val="24"/>
                <w:szCs w:val="24"/>
              </w:rPr>
              <w:t>100.0</w:t>
            </w:r>
          </w:p>
        </w:tc>
      </w:tr>
    </w:tbl>
    <w:p w14:paraId="78CDDA71" w14:textId="77777777" w:rsidR="00A87950" w:rsidRPr="006C367A" w:rsidRDefault="00A87950" w:rsidP="00A8795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1E2AFE04"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C420E73" w14:textId="22D1602B" w:rsidR="00A87950" w:rsidRPr="00DC2DC7" w:rsidRDefault="00A32533" w:rsidP="00A87950">
      <w:pPr>
        <w:spacing w:line="360" w:lineRule="auto"/>
        <w:jc w:val="both"/>
        <w:rPr>
          <w:rFonts w:ascii="Times New Roman" w:hAnsi="Times New Roman" w:cs="Times New Roman"/>
          <w:sz w:val="24"/>
          <w:szCs w:val="24"/>
        </w:rPr>
      </w:pPr>
      <w:r w:rsidRPr="00A32533">
        <w:rPr>
          <w:rFonts w:ascii="Times New Roman" w:hAnsi="Times New Roman" w:cs="Times New Roman"/>
          <w:sz w:val="24"/>
          <w:szCs w:val="24"/>
        </w:rPr>
        <w:t>The data presented in Table 4.25 indicates various strategies that can help reduce stress in the workplace. Among the respondents, 34% identified flexible work hours as the most effective method for reducing stress, making it the most popular choice. Team building activities were the next most favoured, with 28% of respondents selecting this option. Recognition and reward systems were also seen as beneficial, with 24% of participants citing them as effective stress reducers. Lastly, 14% of the respondents pointed to mental health resources as a key factor in stress reduction. Overall, the data shows that while flexible work hours are the most preferred method, a combination of various strategies is important for addressing workplace stress.</w:t>
      </w:r>
    </w:p>
    <w:p w14:paraId="21A6A211" w14:textId="7C724DFE" w:rsidR="00A87950" w:rsidRDefault="0039057D" w:rsidP="0039057D">
      <w:pPr>
        <w:spacing w:line="360" w:lineRule="auto"/>
        <w:jc w:val="center"/>
        <w:rPr>
          <w:rFonts w:ascii="Times New Roman" w:hAnsi="Times New Roman" w:cs="Times New Roman"/>
          <w:sz w:val="24"/>
          <w:szCs w:val="24"/>
        </w:rPr>
      </w:pPr>
      <w:r>
        <w:rPr>
          <w:noProof/>
          <w:lang w:eastAsia="en-IN"/>
        </w:rPr>
        <w:drawing>
          <wp:inline distT="0" distB="0" distL="0" distR="0" wp14:anchorId="48271610" wp14:editId="424EEE5F">
            <wp:extent cx="4686300" cy="3063240"/>
            <wp:effectExtent l="0" t="0" r="0" b="3810"/>
            <wp:docPr id="974029426" name="Chart 1">
              <a:extLst xmlns:a="http://schemas.openxmlformats.org/drawingml/2006/main">
                <a:ext uri="{FF2B5EF4-FFF2-40B4-BE49-F238E27FC236}">
                  <a16:creationId xmlns:a16="http://schemas.microsoft.com/office/drawing/2014/main" id="{00EF00D8-C46D-A121-13A2-6387AF0C5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2F464D" w14:textId="22CECDF8" w:rsidR="0039057D" w:rsidRDefault="00995C4F" w:rsidP="0053713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4.25</w:t>
      </w:r>
      <w:r w:rsidRPr="00D508C3">
        <w:rPr>
          <w:rFonts w:ascii="Times New Roman" w:hAnsi="Times New Roman" w:cs="Times New Roman"/>
          <w:b/>
          <w:bCs/>
          <w:sz w:val="24"/>
          <w:szCs w:val="24"/>
        </w:rPr>
        <w:t xml:space="preserve"> </w:t>
      </w:r>
      <w:r>
        <w:rPr>
          <w:rFonts w:ascii="Times New Roman" w:hAnsi="Times New Roman" w:cs="Times New Roman"/>
          <w:b/>
          <w:bCs/>
          <w:sz w:val="24"/>
          <w:szCs w:val="24"/>
        </w:rPr>
        <w:t xml:space="preserve">To </w:t>
      </w:r>
      <w:r>
        <w:rPr>
          <w:rFonts w:ascii="Times New Roman" w:hAnsi="Times New Roman" w:cs="Times New Roman"/>
          <w:b/>
          <w:bCs/>
          <w:sz w:val="24"/>
          <w:szCs w:val="24"/>
          <w:lang w:val="en-US"/>
        </w:rPr>
        <w:t>H</w:t>
      </w:r>
      <w:r w:rsidRPr="00410C64">
        <w:rPr>
          <w:rFonts w:ascii="Times New Roman" w:hAnsi="Times New Roman" w:cs="Times New Roman"/>
          <w:b/>
          <w:bCs/>
          <w:sz w:val="24"/>
          <w:szCs w:val="24"/>
          <w:lang w:val="en-US"/>
        </w:rPr>
        <w:t>elp to Reduce the Stress the Most</w:t>
      </w:r>
    </w:p>
    <w:p w14:paraId="7178880E" w14:textId="05A8CAC6" w:rsidR="00410C64" w:rsidRPr="0039057D" w:rsidRDefault="00410C64" w:rsidP="00410C64">
      <w:pPr>
        <w:spacing w:line="360" w:lineRule="auto"/>
        <w:jc w:val="both"/>
        <w:rPr>
          <w:rFonts w:ascii="Times New Roman" w:hAnsi="Times New Roman" w:cs="Times New Roman"/>
          <w:b/>
          <w:bCs/>
          <w:sz w:val="24"/>
          <w:szCs w:val="24"/>
          <w:lang w:val="en-US"/>
        </w:rPr>
      </w:pPr>
      <w:r w:rsidRPr="00A87950">
        <w:rPr>
          <w:rFonts w:ascii="Times New Roman" w:hAnsi="Times New Roman" w:cs="Times New Roman"/>
          <w:b/>
          <w:bCs/>
          <w:sz w:val="24"/>
          <w:szCs w:val="24"/>
        </w:rPr>
        <w:lastRenderedPageBreak/>
        <w:t>4.1</w:t>
      </w:r>
      <w:r>
        <w:rPr>
          <w:rFonts w:ascii="Times New Roman" w:hAnsi="Times New Roman" w:cs="Times New Roman"/>
          <w:b/>
          <w:bCs/>
          <w:sz w:val="24"/>
          <w:szCs w:val="24"/>
        </w:rPr>
        <w:t>9</w:t>
      </w:r>
      <w:r w:rsidRPr="00A87950">
        <w:rPr>
          <w:rFonts w:ascii="Times New Roman" w:hAnsi="Times New Roman" w:cs="Times New Roman"/>
          <w:b/>
          <w:bCs/>
          <w:sz w:val="24"/>
          <w:szCs w:val="24"/>
        </w:rPr>
        <w:t xml:space="preserve"> </w:t>
      </w:r>
      <w:r w:rsidR="00333CB8">
        <w:rPr>
          <w:rFonts w:ascii="Times New Roman" w:hAnsi="Times New Roman" w:cs="Times New Roman"/>
          <w:b/>
          <w:bCs/>
          <w:sz w:val="24"/>
          <w:szCs w:val="24"/>
          <w:lang w:val="en-US"/>
        </w:rPr>
        <w:t>R</w:t>
      </w:r>
      <w:r w:rsidR="00333CB8" w:rsidRPr="00410C64">
        <w:rPr>
          <w:rFonts w:ascii="Times New Roman" w:hAnsi="Times New Roman" w:cs="Times New Roman"/>
          <w:b/>
          <w:bCs/>
          <w:sz w:val="24"/>
          <w:szCs w:val="24"/>
          <w:lang w:val="en-US"/>
        </w:rPr>
        <w:t>ecommend</w:t>
      </w:r>
      <w:r w:rsidRPr="00410C64">
        <w:rPr>
          <w:rFonts w:ascii="Times New Roman" w:hAnsi="Times New Roman" w:cs="Times New Roman"/>
          <w:b/>
          <w:bCs/>
          <w:sz w:val="24"/>
          <w:szCs w:val="24"/>
          <w:lang w:val="en-US"/>
        </w:rPr>
        <w:t xml:space="preserve"> Stress Management Strategies to Others</w:t>
      </w:r>
    </w:p>
    <w:p w14:paraId="38086DE2" w14:textId="527827BD" w:rsidR="00410C64" w:rsidRPr="00410C64" w:rsidRDefault="00410C64" w:rsidP="00410C6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Table 4.26</w:t>
      </w:r>
      <w:r w:rsidRPr="00D508C3">
        <w:rPr>
          <w:rFonts w:ascii="Times New Roman" w:hAnsi="Times New Roman" w:cs="Times New Roman"/>
          <w:b/>
          <w:bCs/>
          <w:sz w:val="24"/>
          <w:szCs w:val="24"/>
        </w:rPr>
        <w:t xml:space="preserve"> </w:t>
      </w:r>
      <w:r w:rsidR="00333CB8">
        <w:rPr>
          <w:rFonts w:ascii="Times New Roman" w:hAnsi="Times New Roman" w:cs="Times New Roman"/>
          <w:b/>
          <w:bCs/>
          <w:sz w:val="24"/>
          <w:szCs w:val="24"/>
          <w:lang w:val="en-US"/>
        </w:rPr>
        <w:t>R</w:t>
      </w:r>
      <w:r w:rsidR="00333CB8" w:rsidRPr="00410C64">
        <w:rPr>
          <w:rFonts w:ascii="Times New Roman" w:hAnsi="Times New Roman" w:cs="Times New Roman"/>
          <w:b/>
          <w:bCs/>
          <w:sz w:val="24"/>
          <w:szCs w:val="24"/>
          <w:lang w:val="en-US"/>
        </w:rPr>
        <w:t>ecommend Stress Management Strategies to Others</w:t>
      </w:r>
    </w:p>
    <w:tbl>
      <w:tblPr>
        <w:tblStyle w:val="TableGrid"/>
        <w:tblW w:w="9067" w:type="dxa"/>
        <w:tblLook w:val="04A0" w:firstRow="1" w:lastRow="0" w:firstColumn="1" w:lastColumn="0" w:noHBand="0" w:noVBand="1"/>
      </w:tblPr>
      <w:tblGrid>
        <w:gridCol w:w="4248"/>
        <w:gridCol w:w="2693"/>
        <w:gridCol w:w="2126"/>
      </w:tblGrid>
      <w:tr w:rsidR="00410C64" w14:paraId="54D0BD9E" w14:textId="77777777" w:rsidTr="0098246F">
        <w:tc>
          <w:tcPr>
            <w:tcW w:w="4248" w:type="dxa"/>
          </w:tcPr>
          <w:p w14:paraId="366C470D" w14:textId="1AD1D668" w:rsidR="00410C64" w:rsidRPr="006C367A" w:rsidRDefault="00333CB8" w:rsidP="007E18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R</w:t>
            </w:r>
            <w:r w:rsidRPr="00410C64">
              <w:rPr>
                <w:rFonts w:ascii="Times New Roman" w:hAnsi="Times New Roman" w:cs="Times New Roman"/>
                <w:b/>
                <w:bCs/>
                <w:sz w:val="24"/>
                <w:szCs w:val="24"/>
                <w:lang w:val="en-US"/>
              </w:rPr>
              <w:t>ecommend Stress Management Strategies to Others</w:t>
            </w:r>
          </w:p>
        </w:tc>
        <w:tc>
          <w:tcPr>
            <w:tcW w:w="2693" w:type="dxa"/>
          </w:tcPr>
          <w:p w14:paraId="72EE904A" w14:textId="77777777" w:rsidR="00410C64" w:rsidRPr="006C367A" w:rsidRDefault="00410C64"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Frequency</w:t>
            </w:r>
          </w:p>
        </w:tc>
        <w:tc>
          <w:tcPr>
            <w:tcW w:w="2126" w:type="dxa"/>
          </w:tcPr>
          <w:p w14:paraId="45226D87" w14:textId="77777777" w:rsidR="00410C64" w:rsidRPr="006C367A" w:rsidRDefault="00410C64" w:rsidP="007E183E">
            <w:pPr>
              <w:spacing w:line="360" w:lineRule="auto"/>
              <w:jc w:val="center"/>
              <w:rPr>
                <w:rFonts w:ascii="Times New Roman" w:hAnsi="Times New Roman" w:cs="Times New Roman"/>
                <w:b/>
                <w:bCs/>
                <w:sz w:val="24"/>
                <w:szCs w:val="24"/>
              </w:rPr>
            </w:pPr>
            <w:r w:rsidRPr="006C367A">
              <w:rPr>
                <w:rFonts w:ascii="Times New Roman" w:hAnsi="Times New Roman" w:cs="Times New Roman"/>
                <w:b/>
                <w:bCs/>
                <w:sz w:val="24"/>
                <w:szCs w:val="24"/>
              </w:rPr>
              <w:t>Percentage</w:t>
            </w:r>
          </w:p>
        </w:tc>
      </w:tr>
      <w:tr w:rsidR="00333CB8" w:rsidRPr="00E56BB0" w14:paraId="21D8DDB2" w14:textId="77777777" w:rsidTr="0098246F">
        <w:tc>
          <w:tcPr>
            <w:tcW w:w="4248" w:type="dxa"/>
            <w:vAlign w:val="center"/>
          </w:tcPr>
          <w:p w14:paraId="67072D9D" w14:textId="102AB49E" w:rsidR="00333CB8" w:rsidRPr="00333CB8" w:rsidRDefault="00333CB8" w:rsidP="00333CB8">
            <w:pPr>
              <w:spacing w:line="360" w:lineRule="auto"/>
              <w:rPr>
                <w:rFonts w:ascii="Times New Roman" w:hAnsi="Times New Roman" w:cs="Times New Roman"/>
                <w:sz w:val="24"/>
                <w:szCs w:val="24"/>
              </w:rPr>
            </w:pPr>
            <w:r w:rsidRPr="00F55598">
              <w:rPr>
                <w:rFonts w:ascii="Times New Roman" w:hAnsi="Times New Roman" w:cs="Times New Roman"/>
                <w:sz w:val="24"/>
                <w:szCs w:val="24"/>
              </w:rPr>
              <w:t>Yes, definitely</w:t>
            </w:r>
          </w:p>
        </w:tc>
        <w:tc>
          <w:tcPr>
            <w:tcW w:w="2693" w:type="dxa"/>
          </w:tcPr>
          <w:p w14:paraId="196DCA5C" w14:textId="515FC027" w:rsidR="00333CB8" w:rsidRPr="00333CB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14</w:t>
            </w:r>
          </w:p>
        </w:tc>
        <w:tc>
          <w:tcPr>
            <w:tcW w:w="2126" w:type="dxa"/>
          </w:tcPr>
          <w:p w14:paraId="23F8FB99" w14:textId="615B7F31" w:rsidR="00333CB8" w:rsidRPr="00333CB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28.0</w:t>
            </w:r>
          </w:p>
        </w:tc>
      </w:tr>
      <w:tr w:rsidR="00333CB8" w:rsidRPr="00E56BB0" w14:paraId="25C5511A" w14:textId="77777777" w:rsidTr="0098246F">
        <w:tc>
          <w:tcPr>
            <w:tcW w:w="4248" w:type="dxa"/>
            <w:vAlign w:val="center"/>
          </w:tcPr>
          <w:p w14:paraId="17BDC996" w14:textId="0E2B71A4" w:rsidR="00333CB8" w:rsidRPr="00333CB8" w:rsidRDefault="00333CB8" w:rsidP="00333CB8">
            <w:pPr>
              <w:spacing w:line="360" w:lineRule="auto"/>
              <w:rPr>
                <w:rFonts w:ascii="Times New Roman" w:hAnsi="Times New Roman" w:cs="Times New Roman"/>
                <w:sz w:val="24"/>
                <w:szCs w:val="24"/>
              </w:rPr>
            </w:pPr>
            <w:r w:rsidRPr="00F55598">
              <w:rPr>
                <w:rFonts w:ascii="Times New Roman" w:hAnsi="Times New Roman" w:cs="Times New Roman"/>
                <w:sz w:val="24"/>
                <w:szCs w:val="24"/>
              </w:rPr>
              <w:t>Yes, with some reservation</w:t>
            </w:r>
          </w:p>
        </w:tc>
        <w:tc>
          <w:tcPr>
            <w:tcW w:w="2693" w:type="dxa"/>
          </w:tcPr>
          <w:p w14:paraId="66EB43C0" w14:textId="33B35734" w:rsidR="00333CB8" w:rsidRPr="00333CB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26</w:t>
            </w:r>
          </w:p>
        </w:tc>
        <w:tc>
          <w:tcPr>
            <w:tcW w:w="2126" w:type="dxa"/>
          </w:tcPr>
          <w:p w14:paraId="6A9308CB" w14:textId="02252955" w:rsidR="00333CB8" w:rsidRPr="00333CB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52.0</w:t>
            </w:r>
          </w:p>
        </w:tc>
      </w:tr>
      <w:tr w:rsidR="00333CB8" w:rsidRPr="00BC5C38" w14:paraId="1F34A511" w14:textId="77777777" w:rsidTr="0098246F">
        <w:tc>
          <w:tcPr>
            <w:tcW w:w="4248" w:type="dxa"/>
            <w:vAlign w:val="center"/>
          </w:tcPr>
          <w:p w14:paraId="1DC527DE" w14:textId="66AF4146" w:rsidR="00333CB8" w:rsidRPr="00333CB8" w:rsidRDefault="00333CB8" w:rsidP="00333CB8">
            <w:pPr>
              <w:spacing w:line="360" w:lineRule="auto"/>
              <w:rPr>
                <w:rFonts w:ascii="Times New Roman" w:hAnsi="Times New Roman" w:cs="Times New Roman"/>
                <w:sz w:val="24"/>
                <w:szCs w:val="24"/>
              </w:rPr>
            </w:pPr>
            <w:r w:rsidRPr="00F55598">
              <w:rPr>
                <w:rFonts w:ascii="Times New Roman" w:hAnsi="Times New Roman" w:cs="Times New Roman"/>
                <w:sz w:val="24"/>
                <w:szCs w:val="24"/>
              </w:rPr>
              <w:t>Maybe, depending on the situation</w:t>
            </w:r>
          </w:p>
        </w:tc>
        <w:tc>
          <w:tcPr>
            <w:tcW w:w="2693" w:type="dxa"/>
          </w:tcPr>
          <w:p w14:paraId="2F9725D3" w14:textId="6C67F864" w:rsidR="00333CB8" w:rsidRPr="00BC5C3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7</w:t>
            </w:r>
          </w:p>
        </w:tc>
        <w:tc>
          <w:tcPr>
            <w:tcW w:w="2126" w:type="dxa"/>
          </w:tcPr>
          <w:p w14:paraId="5492CFA4" w14:textId="6BB0FCA0" w:rsidR="00333CB8" w:rsidRPr="00BC5C3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14.0</w:t>
            </w:r>
          </w:p>
        </w:tc>
      </w:tr>
      <w:tr w:rsidR="00333CB8" w:rsidRPr="00BC5C38" w14:paraId="2CAA7BEF" w14:textId="77777777" w:rsidTr="0098246F">
        <w:tc>
          <w:tcPr>
            <w:tcW w:w="4248" w:type="dxa"/>
            <w:vAlign w:val="center"/>
          </w:tcPr>
          <w:p w14:paraId="41AD3286" w14:textId="7FD88054" w:rsidR="00333CB8" w:rsidRPr="00C004C9" w:rsidRDefault="00333CB8" w:rsidP="00333CB8">
            <w:pPr>
              <w:spacing w:line="360" w:lineRule="auto"/>
              <w:rPr>
                <w:rFonts w:ascii="Times New Roman" w:hAnsi="Times New Roman" w:cs="Times New Roman"/>
                <w:sz w:val="24"/>
                <w:szCs w:val="24"/>
              </w:rPr>
            </w:pPr>
            <w:r w:rsidRPr="00F55598">
              <w:rPr>
                <w:rFonts w:ascii="Times New Roman" w:hAnsi="Times New Roman" w:cs="Times New Roman"/>
                <w:sz w:val="24"/>
                <w:szCs w:val="24"/>
              </w:rPr>
              <w:t>No, not at all</w:t>
            </w:r>
          </w:p>
        </w:tc>
        <w:tc>
          <w:tcPr>
            <w:tcW w:w="2693" w:type="dxa"/>
          </w:tcPr>
          <w:p w14:paraId="2C78251C" w14:textId="2FC0209C" w:rsidR="00333CB8" w:rsidRPr="00BC5C3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3</w:t>
            </w:r>
          </w:p>
        </w:tc>
        <w:tc>
          <w:tcPr>
            <w:tcW w:w="2126" w:type="dxa"/>
          </w:tcPr>
          <w:p w14:paraId="18346244" w14:textId="78AFD184" w:rsidR="00333CB8" w:rsidRPr="00BC5C38" w:rsidRDefault="00333CB8" w:rsidP="00333CB8">
            <w:pPr>
              <w:spacing w:line="360" w:lineRule="auto"/>
              <w:jc w:val="center"/>
              <w:rPr>
                <w:rFonts w:ascii="Times New Roman" w:hAnsi="Times New Roman" w:cs="Times New Roman"/>
                <w:sz w:val="24"/>
                <w:szCs w:val="24"/>
              </w:rPr>
            </w:pPr>
            <w:r w:rsidRPr="00F55598">
              <w:rPr>
                <w:rFonts w:ascii="Times New Roman" w:hAnsi="Times New Roman" w:cs="Times New Roman"/>
                <w:sz w:val="24"/>
                <w:szCs w:val="24"/>
              </w:rPr>
              <w:t>6.0</w:t>
            </w:r>
          </w:p>
        </w:tc>
      </w:tr>
      <w:tr w:rsidR="00333CB8" w:rsidRPr="00E56BB0" w14:paraId="1630972F" w14:textId="77777777" w:rsidTr="0098246F">
        <w:tc>
          <w:tcPr>
            <w:tcW w:w="4248" w:type="dxa"/>
            <w:vAlign w:val="center"/>
          </w:tcPr>
          <w:p w14:paraId="23614044" w14:textId="51F53200" w:rsidR="00333CB8" w:rsidRPr="00333CB8" w:rsidRDefault="00333CB8" w:rsidP="00333CB8">
            <w:pPr>
              <w:spacing w:line="360" w:lineRule="auto"/>
              <w:jc w:val="center"/>
              <w:rPr>
                <w:rFonts w:ascii="Times New Roman" w:hAnsi="Times New Roman" w:cs="Times New Roman"/>
                <w:b/>
                <w:bCs/>
                <w:sz w:val="24"/>
                <w:szCs w:val="24"/>
              </w:rPr>
            </w:pPr>
            <w:r w:rsidRPr="00F55598">
              <w:rPr>
                <w:rFonts w:ascii="Times New Roman" w:hAnsi="Times New Roman" w:cs="Times New Roman"/>
                <w:b/>
                <w:bCs/>
                <w:sz w:val="24"/>
                <w:szCs w:val="24"/>
              </w:rPr>
              <w:t>Total</w:t>
            </w:r>
          </w:p>
        </w:tc>
        <w:tc>
          <w:tcPr>
            <w:tcW w:w="2693" w:type="dxa"/>
          </w:tcPr>
          <w:p w14:paraId="64EB2C45" w14:textId="03D84827" w:rsidR="00333CB8" w:rsidRPr="00333CB8" w:rsidRDefault="00333CB8" w:rsidP="00333CB8">
            <w:pPr>
              <w:spacing w:line="360" w:lineRule="auto"/>
              <w:jc w:val="center"/>
              <w:rPr>
                <w:rFonts w:ascii="Times New Roman" w:hAnsi="Times New Roman" w:cs="Times New Roman"/>
                <w:b/>
                <w:bCs/>
                <w:sz w:val="24"/>
                <w:szCs w:val="24"/>
              </w:rPr>
            </w:pPr>
            <w:r w:rsidRPr="00F55598">
              <w:rPr>
                <w:rFonts w:ascii="Times New Roman" w:hAnsi="Times New Roman" w:cs="Times New Roman"/>
                <w:b/>
                <w:bCs/>
                <w:sz w:val="24"/>
                <w:szCs w:val="24"/>
              </w:rPr>
              <w:t>50</w:t>
            </w:r>
          </w:p>
        </w:tc>
        <w:tc>
          <w:tcPr>
            <w:tcW w:w="2126" w:type="dxa"/>
          </w:tcPr>
          <w:p w14:paraId="2D0E3C6B" w14:textId="1C206B3F" w:rsidR="00333CB8" w:rsidRPr="00333CB8" w:rsidRDefault="00333CB8" w:rsidP="00333CB8">
            <w:pPr>
              <w:spacing w:line="360" w:lineRule="auto"/>
              <w:jc w:val="center"/>
              <w:rPr>
                <w:rFonts w:ascii="Times New Roman" w:hAnsi="Times New Roman" w:cs="Times New Roman"/>
                <w:b/>
                <w:bCs/>
                <w:sz w:val="24"/>
                <w:szCs w:val="24"/>
              </w:rPr>
            </w:pPr>
            <w:r w:rsidRPr="00F55598">
              <w:rPr>
                <w:rFonts w:ascii="Times New Roman" w:hAnsi="Times New Roman" w:cs="Times New Roman"/>
                <w:b/>
                <w:bCs/>
                <w:sz w:val="24"/>
                <w:szCs w:val="24"/>
              </w:rPr>
              <w:t>100.0</w:t>
            </w:r>
          </w:p>
        </w:tc>
      </w:tr>
    </w:tbl>
    <w:p w14:paraId="6124B665" w14:textId="77777777" w:rsidR="00410C64" w:rsidRPr="006C367A" w:rsidRDefault="00410C64" w:rsidP="00410C64">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Source: Primary Data </w:t>
      </w:r>
    </w:p>
    <w:p w14:paraId="014DF708" w14:textId="77777777" w:rsidR="00793C17" w:rsidRPr="00B5065F" w:rsidRDefault="00793C17" w:rsidP="00793C17">
      <w:pPr>
        <w:spacing w:line="360" w:lineRule="auto"/>
        <w:jc w:val="both"/>
        <w:rPr>
          <w:rFonts w:ascii="Times New Roman" w:hAnsi="Times New Roman" w:cs="Times New Roman"/>
          <w:b/>
          <w:bCs/>
          <w:sz w:val="24"/>
          <w:szCs w:val="24"/>
        </w:rPr>
      </w:pPr>
      <w:r w:rsidRPr="00B5065F">
        <w:rPr>
          <w:rFonts w:ascii="Times New Roman" w:hAnsi="Times New Roman" w:cs="Times New Roman"/>
          <w:b/>
          <w:bCs/>
          <w:sz w:val="24"/>
          <w:szCs w:val="24"/>
        </w:rPr>
        <w:t>Interpretation:</w:t>
      </w:r>
    </w:p>
    <w:p w14:paraId="02B54AA1" w14:textId="5A54C672" w:rsidR="00A87950" w:rsidRDefault="00A32533" w:rsidP="002469F9">
      <w:pPr>
        <w:spacing w:line="360" w:lineRule="auto"/>
        <w:jc w:val="both"/>
        <w:rPr>
          <w:rFonts w:ascii="Times New Roman" w:hAnsi="Times New Roman" w:cs="Times New Roman"/>
          <w:sz w:val="24"/>
          <w:szCs w:val="24"/>
        </w:rPr>
      </w:pPr>
      <w:r w:rsidRPr="00A32533">
        <w:rPr>
          <w:rFonts w:ascii="Times New Roman" w:hAnsi="Times New Roman" w:cs="Times New Roman"/>
          <w:sz w:val="24"/>
          <w:szCs w:val="24"/>
        </w:rPr>
        <w:t>The data from Table 4.26, which explores whether respondents would recommend stress management strategies to others, reveals varied perspectives. A majority of respondents, 52%, indicated that they would recommend these strategies, albeit with some reservations. Meanwhile, 28% of respondents expressed a strong conviction in the benefits of stress management, stating they would "definitely" recommend them. Another 14% were more cautious, indicating that their recommendation would depend on the specific situation. A small minority, 6%, stated they would not recommend stress management strategies at all. Overall, the data suggests that while most respondents see value in stress management strategies, their enthusiasm is tempered by some concerns or situational factors.</w:t>
      </w:r>
    </w:p>
    <w:p w14:paraId="6EF473EB" w14:textId="5FEA33FA" w:rsidR="0039057D" w:rsidRDefault="0039057D" w:rsidP="0039057D">
      <w:pPr>
        <w:spacing w:line="360" w:lineRule="auto"/>
        <w:jc w:val="center"/>
        <w:rPr>
          <w:rFonts w:ascii="Times New Roman" w:hAnsi="Times New Roman" w:cs="Times New Roman"/>
          <w:sz w:val="24"/>
          <w:szCs w:val="24"/>
        </w:rPr>
      </w:pPr>
      <w:r>
        <w:rPr>
          <w:noProof/>
          <w:lang w:eastAsia="en-IN"/>
        </w:rPr>
        <w:drawing>
          <wp:inline distT="0" distB="0" distL="0" distR="0" wp14:anchorId="36D8EB37" wp14:editId="5AB43DC2">
            <wp:extent cx="4686300" cy="2453640"/>
            <wp:effectExtent l="0" t="0" r="0" b="3810"/>
            <wp:docPr id="1871074393" name="Chart 1">
              <a:extLst xmlns:a="http://schemas.openxmlformats.org/drawingml/2006/main">
                <a:ext uri="{FF2B5EF4-FFF2-40B4-BE49-F238E27FC236}">
                  <a16:creationId xmlns:a16="http://schemas.microsoft.com/office/drawing/2014/main" id="{5406AF95-A482-450A-FBF1-F85DA3D23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8BA79AC" w14:textId="45344DDB" w:rsidR="00133F8B" w:rsidRPr="00537133" w:rsidRDefault="00537133" w:rsidP="0053713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Fig 4.26</w:t>
      </w:r>
      <w:r w:rsidRPr="00D508C3">
        <w:rPr>
          <w:rFonts w:ascii="Times New Roman" w:hAnsi="Times New Roman" w:cs="Times New Roman"/>
          <w:b/>
          <w:bCs/>
          <w:sz w:val="24"/>
          <w:szCs w:val="24"/>
        </w:rPr>
        <w:t xml:space="preserve"> </w:t>
      </w:r>
      <w:r>
        <w:rPr>
          <w:rFonts w:ascii="Times New Roman" w:hAnsi="Times New Roman" w:cs="Times New Roman"/>
          <w:b/>
          <w:bCs/>
          <w:sz w:val="24"/>
          <w:szCs w:val="24"/>
          <w:lang w:val="en-US"/>
        </w:rPr>
        <w:t>R</w:t>
      </w:r>
      <w:r w:rsidRPr="00410C64">
        <w:rPr>
          <w:rFonts w:ascii="Times New Roman" w:hAnsi="Times New Roman" w:cs="Times New Roman"/>
          <w:b/>
          <w:bCs/>
          <w:sz w:val="24"/>
          <w:szCs w:val="24"/>
          <w:lang w:val="en-US"/>
        </w:rPr>
        <w:t>ecommend Stress Management Strategies to Others</w:t>
      </w:r>
    </w:p>
    <w:p w14:paraId="36F421ED" w14:textId="2B2E1444" w:rsidR="00B15D55" w:rsidRPr="00B15D55" w:rsidRDefault="00B15D55" w:rsidP="00B15D55">
      <w:pPr>
        <w:spacing w:line="360" w:lineRule="auto"/>
        <w:jc w:val="center"/>
        <w:rPr>
          <w:rFonts w:ascii="Times New Roman" w:hAnsi="Times New Roman" w:cs="Times New Roman"/>
          <w:b/>
          <w:bCs/>
          <w:sz w:val="36"/>
          <w:szCs w:val="36"/>
        </w:rPr>
      </w:pPr>
      <w:r w:rsidRPr="00B15D55">
        <w:rPr>
          <w:rFonts w:ascii="Times New Roman" w:hAnsi="Times New Roman" w:cs="Times New Roman"/>
          <w:b/>
          <w:bCs/>
          <w:sz w:val="36"/>
          <w:szCs w:val="36"/>
        </w:rPr>
        <w:lastRenderedPageBreak/>
        <w:t>CHAPTER-5</w:t>
      </w:r>
    </w:p>
    <w:p w14:paraId="5859E53A" w14:textId="331C7CA1" w:rsidR="00B15D55" w:rsidRDefault="00B15D55" w:rsidP="00B15D55">
      <w:pPr>
        <w:spacing w:line="360" w:lineRule="auto"/>
        <w:jc w:val="center"/>
        <w:rPr>
          <w:rFonts w:ascii="Times New Roman" w:hAnsi="Times New Roman" w:cs="Times New Roman"/>
          <w:b/>
          <w:bCs/>
          <w:sz w:val="36"/>
          <w:szCs w:val="36"/>
        </w:rPr>
      </w:pPr>
      <w:r w:rsidRPr="00B15D55">
        <w:rPr>
          <w:rFonts w:ascii="Times New Roman" w:hAnsi="Times New Roman" w:cs="Times New Roman"/>
          <w:b/>
          <w:bCs/>
          <w:sz w:val="36"/>
          <w:szCs w:val="36"/>
        </w:rPr>
        <w:t>SUMMARY OF FINDINGS, SUGGESTIONS AND CONCLUSIONS</w:t>
      </w:r>
    </w:p>
    <w:p w14:paraId="40493463" w14:textId="77777777" w:rsidR="004C0094" w:rsidRDefault="004C0094" w:rsidP="00B15D55">
      <w:pPr>
        <w:spacing w:line="360" w:lineRule="auto"/>
        <w:jc w:val="center"/>
        <w:rPr>
          <w:rFonts w:ascii="Times New Roman" w:hAnsi="Times New Roman" w:cs="Times New Roman"/>
          <w:b/>
          <w:bCs/>
          <w:sz w:val="36"/>
          <w:szCs w:val="36"/>
        </w:rPr>
      </w:pPr>
    </w:p>
    <w:p w14:paraId="2145B96C" w14:textId="1AA55DF6" w:rsidR="00B15D55" w:rsidRDefault="004C0094" w:rsidP="004C0094">
      <w:pPr>
        <w:spacing w:line="360" w:lineRule="auto"/>
        <w:jc w:val="both"/>
        <w:rPr>
          <w:rFonts w:ascii="Times New Roman" w:hAnsi="Times New Roman" w:cs="Times New Roman"/>
          <w:b/>
          <w:bCs/>
          <w:sz w:val="28"/>
          <w:szCs w:val="28"/>
        </w:rPr>
      </w:pPr>
      <w:r w:rsidRPr="004C0094">
        <w:rPr>
          <w:rFonts w:ascii="Times New Roman" w:hAnsi="Times New Roman" w:cs="Times New Roman"/>
          <w:b/>
          <w:bCs/>
          <w:sz w:val="28"/>
          <w:szCs w:val="28"/>
        </w:rPr>
        <w:t>FINDINGS</w:t>
      </w:r>
    </w:p>
    <w:p w14:paraId="28F2AC3F" w14:textId="6987735B" w:rsidR="00743A2E"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the data's frequency is concentrated in the 20-29 age group, which represents 50% of the total, while the age group above 50 represents only 6%.</w:t>
      </w:r>
    </w:p>
    <w:p w14:paraId="15DA955F" w14:textId="392B82E2"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56% of the respondents are female, while 44% are male.</w:t>
      </w:r>
    </w:p>
    <w:p w14:paraId="67B91BC7" w14:textId="6059A5C9"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64% of the respondents are married, while 36% are unmarried.</w:t>
      </w:r>
    </w:p>
    <w:p w14:paraId="7781F637" w14:textId="6A17CF49"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individuals have attained Postgraduate (P.G) level education (34%), followed closely by Degree level (32%), with a smaller proportion having Professional (28%) or other types of education (6%).</w:t>
      </w:r>
    </w:p>
    <w:p w14:paraId="073154AD" w14:textId="6F5E644E"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the majority of respondents have less than 3 years of job experience (28%), with a relatively even distribution across other experience categories, including 3-6 years (24%), 6-9 years (26%), and above 9 years (22%).</w:t>
      </w:r>
    </w:p>
    <w:p w14:paraId="73243C28" w14:textId="5331D313"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the highest percentage of individuals have a monthly income between Rs. 20,000 and 40,000 (40%), followed by those earning above Rs. 60,000 (24%), with a lower percentage earning between Rs. 40,000 and 60,000 (20%) and below Rs. 20,000 (16%).</w:t>
      </w:r>
    </w:p>
    <w:p w14:paraId="5696F4A3" w14:textId="7A62EE8A"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In the data provided, 62% of families are nuclear, while 38% are joint families.</w:t>
      </w:r>
    </w:p>
    <w:p w14:paraId="6D1CA5E2" w14:textId="591A5AD8" w:rsidR="00AA0938" w:rsidRPr="00743A2E" w:rsidRDefault="00AA0938"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respondents were from the Municipality (46.0%), followed by the Panchayat (30.0%) and the Corporation (24.0%).</w:t>
      </w:r>
    </w:p>
    <w:p w14:paraId="4C88A756" w14:textId="59BA378A"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Management pressure is the most prevalent source of workplace stress, affecting 48% of respondents, followed by workload at 30%.</w:t>
      </w:r>
    </w:p>
    <w:p w14:paraId="305A22C3" w14:textId="1525C17A"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respondents feel stress at work occasionally (48%), while a smaller portion reports feeling stress rarely (22%), frequently (16%), or always (14%).</w:t>
      </w:r>
    </w:p>
    <w:p w14:paraId="2D08CF98" w14:textId="0C70AE79"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Meeting deadlines is the leading cause of job stress, affecting 36% of respondents.</w:t>
      </w:r>
    </w:p>
    <w:p w14:paraId="501CB026" w14:textId="3929D7DF"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the majority of employees experience moderate stress levels at work, with 60% reporting either Level Two or Level Three stress.</w:t>
      </w:r>
    </w:p>
    <w:p w14:paraId="7EC9BA24" w14:textId="6AAA8BCC"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lastRenderedPageBreak/>
        <w:t>Headaches are the most common physical symptom experienced due to stress, affecting 34% of individuals, followed by high blood pressure at 30%, and both fatigue and back pain each affecting 18%.</w:t>
      </w:r>
    </w:p>
    <w:p w14:paraId="538F103D" w14:textId="621ACE10" w:rsidR="003F7EA3" w:rsidRPr="00743A2E" w:rsidRDefault="003F7EA3"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most common mental symptom experienced due to stress is insomnia, affecting 40% of individuals surveyed.</w:t>
      </w:r>
    </w:p>
    <w:p w14:paraId="2B5B6407" w14:textId="1EBC34F5"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indicates that 70% of respondents experience some level of decreased job performance due to work-related stress, with 36% reporting a slight decrease and 30% experiencing moderate to significant decreases.</w:t>
      </w:r>
    </w:p>
    <w:p w14:paraId="192795E4" w14:textId="160B0F49"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most common strategy for managing stress is socializing, chosen by 30% of respondents, followed by meditation at 26%, with exercise and hobbies each selected by 22%.</w:t>
      </w:r>
    </w:p>
    <w:p w14:paraId="3AAFD690" w14:textId="213DAE1E"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Most people engage in stress-relief activities weekly (34.0%), followed by daily (32.0%), with fewer participating monthly (20.0%) or rarely (14.0%).</w:t>
      </w:r>
    </w:p>
    <w:p w14:paraId="07E40390" w14:textId="51E7C2BF"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most effective stress management technique chosen by respondents was taking breaks, with 40% selecting it, followed by breathing exercises at 24% and time management at 22%.</w:t>
      </w:r>
    </w:p>
    <w:p w14:paraId="2DC69074" w14:textId="673BBAFD"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indicates that 36% of individuals always seek support from colleagues or supervisors when stressed, while 20% do so often, 30% sometimes, and 14% never seek support.</w:t>
      </w:r>
    </w:p>
    <w:p w14:paraId="4C679671" w14:textId="404ADB71"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shows that 56% of respondents have attended stress management workshops either regularly or occasionally, while 36% are interested but have not attended, and 8% are not interested.</w:t>
      </w:r>
    </w:p>
    <w:p w14:paraId="5C3711BD" w14:textId="57C762BC" w:rsidR="0051062D" w:rsidRPr="00743A2E" w:rsidRDefault="0051062D"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Most people respond to work-related stress by avoiding the situation (38%), followed by talking to someone about it (32%), staying calm and managing it (20%), and getting frustrated or angry (10%).</w:t>
      </w:r>
    </w:p>
    <w:p w14:paraId="0EC01F22" w14:textId="77777777" w:rsidR="00743A2E" w:rsidRPr="00743A2E" w:rsidRDefault="00743A2E"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current stress management techniques are perceived as moderately effective by 44% of respondents, with 24% finding them very effective, and the remaining 32% considering them slightly effective or not effective.</w:t>
      </w:r>
    </w:p>
    <w:p w14:paraId="4CEB93EC" w14:textId="5A01B66B" w:rsidR="00743A2E" w:rsidRPr="00743A2E" w:rsidRDefault="00743A2E"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data reveals that after implementing the stress management technique, 82% of respondents experienced a decrease in stress levels to varying degrees, with 60% noting a significant or moderate reduction.</w:t>
      </w:r>
    </w:p>
    <w:p w14:paraId="19D6996F" w14:textId="2E3AF3C7" w:rsidR="00743A2E" w:rsidRPr="00743A2E" w:rsidRDefault="00743A2E"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respondents (58%) are satisfied with the support provided by the organization to manage stress, with 20% very satisfied and 38% satisfied.</w:t>
      </w:r>
    </w:p>
    <w:p w14:paraId="5340B3CB" w14:textId="1754BDE5" w:rsidR="00743A2E" w:rsidRPr="00743A2E" w:rsidRDefault="00743A2E"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lastRenderedPageBreak/>
        <w:t>A flexible work hour is the most effective way to reduce stress, with 34% of respondents favouring it.</w:t>
      </w:r>
    </w:p>
    <w:p w14:paraId="0FBAC393" w14:textId="474C0540" w:rsidR="00743A2E" w:rsidRDefault="00743A2E" w:rsidP="00743A2E">
      <w:pPr>
        <w:pStyle w:val="ListParagraph"/>
        <w:numPr>
          <w:ilvl w:val="0"/>
          <w:numId w:val="21"/>
        </w:numPr>
        <w:spacing w:line="360" w:lineRule="auto"/>
        <w:jc w:val="both"/>
        <w:rPr>
          <w:rFonts w:ascii="Times New Roman" w:hAnsi="Times New Roman" w:cs="Times New Roman"/>
          <w:sz w:val="24"/>
          <w:szCs w:val="24"/>
        </w:rPr>
      </w:pPr>
      <w:r w:rsidRPr="00743A2E">
        <w:rPr>
          <w:rFonts w:ascii="Times New Roman" w:hAnsi="Times New Roman" w:cs="Times New Roman"/>
          <w:sz w:val="24"/>
          <w:szCs w:val="24"/>
        </w:rPr>
        <w:t>The majority of respondents (80%) are open to recommending stress management strategies, with 28% being definite in their recommendation and 52% willing to do so with some reservation.</w:t>
      </w:r>
    </w:p>
    <w:p w14:paraId="1F46BC89" w14:textId="56F55D46" w:rsidR="00743A2E" w:rsidRDefault="00743A2E" w:rsidP="00743A2E">
      <w:pPr>
        <w:spacing w:line="360" w:lineRule="auto"/>
        <w:jc w:val="both"/>
        <w:rPr>
          <w:rFonts w:ascii="Times New Roman" w:hAnsi="Times New Roman" w:cs="Times New Roman"/>
          <w:b/>
          <w:bCs/>
          <w:sz w:val="28"/>
          <w:szCs w:val="28"/>
        </w:rPr>
      </w:pPr>
      <w:r w:rsidRPr="00743A2E">
        <w:rPr>
          <w:rFonts w:ascii="Times New Roman" w:hAnsi="Times New Roman" w:cs="Times New Roman"/>
          <w:b/>
          <w:bCs/>
          <w:sz w:val="28"/>
          <w:szCs w:val="28"/>
        </w:rPr>
        <w:t>SUGGESTIONS</w:t>
      </w:r>
    </w:p>
    <w:p w14:paraId="50E0E643" w14:textId="5D627E27"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The organization should consider increasing the pay scale for employees. Higher compensation can serve as a significant motivator and reduce financial stress, contributing to overall job satisfaction.</w:t>
      </w:r>
    </w:p>
    <w:p w14:paraId="734502EF" w14:textId="52EDCE3E"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Time constraints and tight deadlines should be alleviated. Providing employees with ample time to complete their tasks and decreasing their workload can significantly lower stress levels and improve productivity</w:t>
      </w:r>
    </w:p>
    <w:p w14:paraId="51448CF0" w14:textId="7200CAD7"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Stress management strategies should be effectively implemented to ensure they are perceived as beneficial by all employees. Engaging employees in the development and execution of these policies can enhance participation and effectiveness.</w:t>
      </w:r>
    </w:p>
    <w:p w14:paraId="29331100" w14:textId="5458104F"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Adequate support from top management is crucial for creating a comfortable and supportive work environment. This includes regular check-ins and providing resources for stress management.</w:t>
      </w:r>
    </w:p>
    <w:p w14:paraId="2AD97B13" w14:textId="5C05DC1A"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Regular recognition and appreciation of employee accomplishments can serve as a powerful motivator. Acknowledging hard work and providing incentives can enhance job satisfaction and reduce stress.</w:t>
      </w:r>
    </w:p>
    <w:p w14:paraId="30C2EB2A" w14:textId="41803D37"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Employees should be encouraged to communicate openly with top officials regarding their concerns and queries. This fosters a culture of transparency and trust, which can alleviate stress and build stronger relationships.</w:t>
      </w:r>
    </w:p>
    <w:p w14:paraId="6554A5B4" w14:textId="2EEBB189"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Incorporate weekly activities such as games and cultural programs to create a more enjoyable and less stressful work environment. These activities can help employees relax and build camaraderie.</w:t>
      </w:r>
    </w:p>
    <w:p w14:paraId="68362EE5" w14:textId="17BF8451"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Ensuring that employees are treated with respect and appreciation is vital. A respectful work environment can prevent feelings of resentment and contribute to a more positive workplace atmosphere.</w:t>
      </w:r>
    </w:p>
    <w:p w14:paraId="4BDFB173" w14:textId="00991507"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lastRenderedPageBreak/>
        <w:t>Employees should be permitted to take breaks when needed. Allowing time for employees to step away from their tasks can help them manage stress and return to work with a refreshed mindset.</w:t>
      </w:r>
    </w:p>
    <w:p w14:paraId="6A95793A" w14:textId="62AF4B09"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Encourage employees to maintain a healthy work-life balance by offering flexible work hours and remote work options when feasible. This can help reduce stress and prevent burnout.</w:t>
      </w:r>
    </w:p>
    <w:p w14:paraId="2E431CF6" w14:textId="58D32174" w:rsidR="00B00112" w:rsidRP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Offering access to professional counselling services can provide employees with additional support for managing stress. Providing resources like an Employee Assistance Program (EAP) can be beneficial.</w:t>
      </w:r>
    </w:p>
    <w:p w14:paraId="16743607" w14:textId="776E95BF" w:rsidR="00B00112" w:rsidRDefault="00B00112" w:rsidP="00B00112">
      <w:pPr>
        <w:pStyle w:val="ListParagraph"/>
        <w:numPr>
          <w:ilvl w:val="0"/>
          <w:numId w:val="22"/>
        </w:numPr>
        <w:spacing w:line="360" w:lineRule="auto"/>
        <w:jc w:val="both"/>
        <w:rPr>
          <w:rFonts w:ascii="Times New Roman" w:hAnsi="Times New Roman" w:cs="Times New Roman"/>
          <w:sz w:val="24"/>
          <w:szCs w:val="24"/>
        </w:rPr>
      </w:pPr>
      <w:r w:rsidRPr="00B00112">
        <w:rPr>
          <w:rFonts w:ascii="Times New Roman" w:hAnsi="Times New Roman" w:cs="Times New Roman"/>
          <w:sz w:val="24"/>
          <w:szCs w:val="24"/>
        </w:rPr>
        <w:t>Regular team-building activities can help improve relationships among employees and reduce stress. These activities can enhance collaboration and create a supportive team environment.</w:t>
      </w:r>
    </w:p>
    <w:p w14:paraId="6961FDA5" w14:textId="016C606C" w:rsidR="00B00112" w:rsidRDefault="00B00112" w:rsidP="00B00112">
      <w:pPr>
        <w:spacing w:line="360" w:lineRule="auto"/>
        <w:jc w:val="both"/>
        <w:rPr>
          <w:rFonts w:ascii="Times New Roman" w:hAnsi="Times New Roman" w:cs="Times New Roman"/>
          <w:b/>
          <w:bCs/>
          <w:sz w:val="28"/>
          <w:szCs w:val="28"/>
        </w:rPr>
      </w:pPr>
      <w:r w:rsidRPr="00B00112">
        <w:rPr>
          <w:rFonts w:ascii="Times New Roman" w:hAnsi="Times New Roman" w:cs="Times New Roman"/>
          <w:b/>
          <w:bCs/>
          <w:sz w:val="28"/>
          <w:szCs w:val="28"/>
        </w:rPr>
        <w:t>CONCLUSION</w:t>
      </w:r>
    </w:p>
    <w:p w14:paraId="7A868CDB" w14:textId="77777777" w:rsidR="00714E27" w:rsidRDefault="00577F85" w:rsidP="00B00112">
      <w:pPr>
        <w:spacing w:line="360" w:lineRule="auto"/>
        <w:jc w:val="both"/>
        <w:rPr>
          <w:rFonts w:ascii="Times New Roman" w:hAnsi="Times New Roman" w:cs="Times New Roman"/>
          <w:sz w:val="24"/>
          <w:szCs w:val="24"/>
        </w:rPr>
      </w:pPr>
      <w:r w:rsidRPr="00577F85">
        <w:rPr>
          <w:rFonts w:ascii="Times New Roman" w:hAnsi="Times New Roman" w:cs="Times New Roman"/>
          <w:sz w:val="24"/>
          <w:szCs w:val="24"/>
        </w:rPr>
        <w:t xml:space="preserve">To effectively manage stress among IT employees in Kollam District, it is crucial for organizations to adopt a multifaceted approach. First, increasing employee compensation can serve as a powerful motivator and alleviate financial stress, thereby enhancing overall job satisfaction. Additionally, reducing time pressure and workload is essential; employees should be given sufficient time to complete their tasks and have their workload decreased to mitigate stress levels. Implementing stress management policies in a manner that demonstrates their benefits to employees can significantly boost engagement and effectiveness. </w:t>
      </w:r>
    </w:p>
    <w:p w14:paraId="43DDAEB5" w14:textId="77777777" w:rsidR="00714E27" w:rsidRDefault="00577F85" w:rsidP="00B00112">
      <w:pPr>
        <w:spacing w:line="360" w:lineRule="auto"/>
        <w:jc w:val="both"/>
        <w:rPr>
          <w:rFonts w:ascii="Times New Roman" w:hAnsi="Times New Roman" w:cs="Times New Roman"/>
          <w:sz w:val="24"/>
          <w:szCs w:val="24"/>
        </w:rPr>
      </w:pPr>
      <w:r w:rsidRPr="00577F85">
        <w:rPr>
          <w:rFonts w:ascii="Times New Roman" w:hAnsi="Times New Roman" w:cs="Times New Roman"/>
          <w:sz w:val="24"/>
          <w:szCs w:val="24"/>
        </w:rPr>
        <w:t xml:space="preserve">Ensuring ample support from top management is also vital, as it creates a comfortable work environment and provides necessary resources for stress relief. Recognizing and appreciating employee achievements regularly can act as a strong incentive, fostering motivation and reducing stress. Open communication channels should be encouraged, allowing employees to voice concerns and queries, which builds trust and transparency within the organization. Furthermore, incorporating regular recreational activities such as games and cultural programs can make the workplace more enjoyable and reduce stress. </w:t>
      </w:r>
    </w:p>
    <w:p w14:paraId="7CB12E3D" w14:textId="16D6A752" w:rsidR="00B00112" w:rsidRPr="00577F85" w:rsidRDefault="00577F85" w:rsidP="00B00112">
      <w:pPr>
        <w:spacing w:line="360" w:lineRule="auto"/>
        <w:jc w:val="both"/>
        <w:rPr>
          <w:rFonts w:ascii="Times New Roman" w:hAnsi="Times New Roman" w:cs="Times New Roman"/>
          <w:sz w:val="24"/>
          <w:szCs w:val="24"/>
        </w:rPr>
      </w:pPr>
      <w:r w:rsidRPr="00577F85">
        <w:rPr>
          <w:rFonts w:ascii="Times New Roman" w:hAnsi="Times New Roman" w:cs="Times New Roman"/>
          <w:sz w:val="24"/>
          <w:szCs w:val="24"/>
        </w:rPr>
        <w:t xml:space="preserve">Respecting and valuing employees is crucial to prevent feelings of resentment and promote a positive work atmosphere. Allowing employees to take breaks as needed helps them manage stress more effectively and return to work with a refreshed perspective. Promoting a healthy work-life balance through flexible work hours and remote options can prevent burnout and reduce stress. Providing access to professional counselling services, such as an Employee </w:t>
      </w:r>
      <w:r w:rsidRPr="00577F85">
        <w:rPr>
          <w:rFonts w:ascii="Times New Roman" w:hAnsi="Times New Roman" w:cs="Times New Roman"/>
          <w:sz w:val="24"/>
          <w:szCs w:val="24"/>
        </w:rPr>
        <w:lastRenderedPageBreak/>
        <w:t>Assistance Program (EAP), offers additional support for managing stress. Finally, encouraging team-building activities can strengthen relationships among employees, foster collaboration, and create a supportive team environment. By addressing these various aspects comprehensively, organizations can significantly enhance stress management and improve overall well-being for IT employees.</w:t>
      </w:r>
    </w:p>
    <w:p w14:paraId="37DF1358" w14:textId="77777777" w:rsidR="00743A2E" w:rsidRPr="00743A2E" w:rsidRDefault="00743A2E" w:rsidP="00743A2E">
      <w:pPr>
        <w:spacing w:line="360" w:lineRule="auto"/>
        <w:jc w:val="both"/>
        <w:rPr>
          <w:rFonts w:ascii="Times New Roman" w:hAnsi="Times New Roman" w:cs="Times New Roman"/>
          <w:b/>
          <w:bCs/>
          <w:sz w:val="28"/>
          <w:szCs w:val="28"/>
        </w:rPr>
      </w:pPr>
    </w:p>
    <w:p w14:paraId="69EA7DA3" w14:textId="77777777" w:rsidR="00743A2E" w:rsidRDefault="00743A2E" w:rsidP="004C0094">
      <w:pPr>
        <w:spacing w:line="360" w:lineRule="auto"/>
        <w:jc w:val="both"/>
        <w:rPr>
          <w:rFonts w:ascii="Times New Roman" w:hAnsi="Times New Roman" w:cs="Times New Roman"/>
          <w:sz w:val="24"/>
          <w:szCs w:val="24"/>
        </w:rPr>
      </w:pPr>
    </w:p>
    <w:p w14:paraId="082657E8" w14:textId="77777777" w:rsidR="003F7EA3" w:rsidRDefault="003F7EA3" w:rsidP="004C0094">
      <w:pPr>
        <w:spacing w:line="360" w:lineRule="auto"/>
        <w:jc w:val="both"/>
        <w:rPr>
          <w:rFonts w:ascii="Times New Roman" w:hAnsi="Times New Roman" w:cs="Times New Roman"/>
          <w:sz w:val="24"/>
          <w:szCs w:val="24"/>
        </w:rPr>
      </w:pPr>
    </w:p>
    <w:p w14:paraId="6A59782D" w14:textId="77777777" w:rsidR="003F7EA3" w:rsidRDefault="003F7EA3" w:rsidP="004C0094">
      <w:pPr>
        <w:spacing w:line="360" w:lineRule="auto"/>
        <w:jc w:val="both"/>
        <w:rPr>
          <w:rFonts w:ascii="Times New Roman" w:hAnsi="Times New Roman" w:cs="Times New Roman"/>
          <w:sz w:val="24"/>
          <w:szCs w:val="24"/>
        </w:rPr>
      </w:pPr>
    </w:p>
    <w:p w14:paraId="2754B81D" w14:textId="77777777" w:rsidR="003F7EA3" w:rsidRDefault="003F7EA3" w:rsidP="004C0094">
      <w:pPr>
        <w:spacing w:line="360" w:lineRule="auto"/>
        <w:jc w:val="both"/>
        <w:rPr>
          <w:rFonts w:ascii="Times New Roman" w:hAnsi="Times New Roman" w:cs="Times New Roman"/>
          <w:sz w:val="24"/>
          <w:szCs w:val="24"/>
        </w:rPr>
      </w:pPr>
    </w:p>
    <w:p w14:paraId="0522B836" w14:textId="77777777" w:rsidR="009A5F23" w:rsidRDefault="009A5F23" w:rsidP="004C0094">
      <w:pPr>
        <w:spacing w:line="360" w:lineRule="auto"/>
        <w:jc w:val="both"/>
        <w:rPr>
          <w:rFonts w:ascii="Times New Roman" w:hAnsi="Times New Roman" w:cs="Times New Roman"/>
          <w:sz w:val="24"/>
          <w:szCs w:val="24"/>
        </w:rPr>
      </w:pPr>
    </w:p>
    <w:p w14:paraId="7848337E" w14:textId="77777777" w:rsidR="009A5F23" w:rsidRDefault="009A5F23" w:rsidP="004C0094">
      <w:pPr>
        <w:spacing w:line="360" w:lineRule="auto"/>
        <w:jc w:val="both"/>
        <w:rPr>
          <w:rFonts w:ascii="Times New Roman" w:hAnsi="Times New Roman" w:cs="Times New Roman"/>
          <w:sz w:val="24"/>
          <w:szCs w:val="24"/>
        </w:rPr>
      </w:pPr>
    </w:p>
    <w:p w14:paraId="7CAC4EC1" w14:textId="77777777" w:rsidR="009A5F23" w:rsidRDefault="009A5F23" w:rsidP="004C0094">
      <w:pPr>
        <w:spacing w:line="360" w:lineRule="auto"/>
        <w:jc w:val="both"/>
        <w:rPr>
          <w:rFonts w:ascii="Times New Roman" w:hAnsi="Times New Roman" w:cs="Times New Roman"/>
          <w:sz w:val="24"/>
          <w:szCs w:val="24"/>
        </w:rPr>
      </w:pPr>
    </w:p>
    <w:p w14:paraId="7B4F6536" w14:textId="77777777" w:rsidR="009A5F23" w:rsidRDefault="009A5F23" w:rsidP="004C0094">
      <w:pPr>
        <w:spacing w:line="360" w:lineRule="auto"/>
        <w:jc w:val="both"/>
        <w:rPr>
          <w:rFonts w:ascii="Times New Roman" w:hAnsi="Times New Roman" w:cs="Times New Roman"/>
          <w:sz w:val="24"/>
          <w:szCs w:val="24"/>
        </w:rPr>
      </w:pPr>
    </w:p>
    <w:p w14:paraId="59781C74" w14:textId="77777777" w:rsidR="009A5F23" w:rsidRDefault="009A5F23" w:rsidP="004C0094">
      <w:pPr>
        <w:spacing w:line="360" w:lineRule="auto"/>
        <w:jc w:val="both"/>
        <w:rPr>
          <w:rFonts w:ascii="Times New Roman" w:hAnsi="Times New Roman" w:cs="Times New Roman"/>
          <w:sz w:val="24"/>
          <w:szCs w:val="24"/>
        </w:rPr>
      </w:pPr>
    </w:p>
    <w:p w14:paraId="443CDF16" w14:textId="77777777" w:rsidR="009A5F23" w:rsidRDefault="009A5F23" w:rsidP="004C0094">
      <w:pPr>
        <w:spacing w:line="360" w:lineRule="auto"/>
        <w:jc w:val="both"/>
        <w:rPr>
          <w:rFonts w:ascii="Times New Roman" w:hAnsi="Times New Roman" w:cs="Times New Roman"/>
          <w:sz w:val="24"/>
          <w:szCs w:val="24"/>
        </w:rPr>
      </w:pPr>
    </w:p>
    <w:p w14:paraId="398C1559" w14:textId="77777777" w:rsidR="009A5F23" w:rsidRDefault="009A5F23" w:rsidP="004C0094">
      <w:pPr>
        <w:spacing w:line="360" w:lineRule="auto"/>
        <w:jc w:val="both"/>
        <w:rPr>
          <w:rFonts w:ascii="Times New Roman" w:hAnsi="Times New Roman" w:cs="Times New Roman"/>
          <w:sz w:val="24"/>
          <w:szCs w:val="24"/>
        </w:rPr>
      </w:pPr>
    </w:p>
    <w:p w14:paraId="1976F637" w14:textId="77777777" w:rsidR="009A5F23" w:rsidRDefault="009A5F23" w:rsidP="004C0094">
      <w:pPr>
        <w:spacing w:line="360" w:lineRule="auto"/>
        <w:jc w:val="both"/>
        <w:rPr>
          <w:rFonts w:ascii="Times New Roman" w:hAnsi="Times New Roman" w:cs="Times New Roman"/>
          <w:sz w:val="24"/>
          <w:szCs w:val="24"/>
        </w:rPr>
      </w:pPr>
    </w:p>
    <w:p w14:paraId="6AAA3FFB" w14:textId="77777777" w:rsidR="009A5F23" w:rsidRDefault="009A5F23" w:rsidP="004C0094">
      <w:pPr>
        <w:spacing w:line="360" w:lineRule="auto"/>
        <w:jc w:val="both"/>
        <w:rPr>
          <w:rFonts w:ascii="Times New Roman" w:hAnsi="Times New Roman" w:cs="Times New Roman"/>
          <w:sz w:val="24"/>
          <w:szCs w:val="24"/>
        </w:rPr>
      </w:pPr>
    </w:p>
    <w:p w14:paraId="71292591" w14:textId="77777777" w:rsidR="009A5F23" w:rsidRDefault="009A5F23" w:rsidP="004C0094">
      <w:pPr>
        <w:spacing w:line="360" w:lineRule="auto"/>
        <w:jc w:val="both"/>
        <w:rPr>
          <w:rFonts w:ascii="Times New Roman" w:hAnsi="Times New Roman" w:cs="Times New Roman"/>
          <w:sz w:val="24"/>
          <w:szCs w:val="24"/>
        </w:rPr>
      </w:pPr>
    </w:p>
    <w:p w14:paraId="6ED418DA" w14:textId="77777777" w:rsidR="009A5F23" w:rsidRDefault="009A5F23" w:rsidP="004C0094">
      <w:pPr>
        <w:spacing w:line="360" w:lineRule="auto"/>
        <w:jc w:val="both"/>
        <w:rPr>
          <w:rFonts w:ascii="Times New Roman" w:hAnsi="Times New Roman" w:cs="Times New Roman"/>
          <w:sz w:val="24"/>
          <w:szCs w:val="24"/>
        </w:rPr>
      </w:pPr>
    </w:p>
    <w:p w14:paraId="40911D0D" w14:textId="77777777" w:rsidR="009A5F23" w:rsidRDefault="009A5F23" w:rsidP="004C0094">
      <w:pPr>
        <w:spacing w:line="360" w:lineRule="auto"/>
        <w:jc w:val="both"/>
        <w:rPr>
          <w:rFonts w:ascii="Times New Roman" w:hAnsi="Times New Roman" w:cs="Times New Roman"/>
          <w:sz w:val="24"/>
          <w:szCs w:val="24"/>
        </w:rPr>
      </w:pPr>
    </w:p>
    <w:p w14:paraId="18FDE8AB" w14:textId="77777777" w:rsidR="009A5F23" w:rsidRDefault="009A5F23" w:rsidP="004C0094">
      <w:pPr>
        <w:spacing w:line="360" w:lineRule="auto"/>
        <w:jc w:val="both"/>
        <w:rPr>
          <w:rFonts w:ascii="Times New Roman" w:hAnsi="Times New Roman" w:cs="Times New Roman"/>
          <w:sz w:val="24"/>
          <w:szCs w:val="24"/>
        </w:rPr>
      </w:pPr>
    </w:p>
    <w:p w14:paraId="563B54C7" w14:textId="77777777" w:rsidR="009A5F23" w:rsidRDefault="009A5F23" w:rsidP="004C0094">
      <w:pPr>
        <w:spacing w:line="360" w:lineRule="auto"/>
        <w:jc w:val="both"/>
        <w:rPr>
          <w:rFonts w:ascii="Times New Roman" w:hAnsi="Times New Roman" w:cs="Times New Roman"/>
          <w:sz w:val="24"/>
          <w:szCs w:val="24"/>
        </w:rPr>
      </w:pPr>
    </w:p>
    <w:p w14:paraId="7BB38588" w14:textId="77777777" w:rsidR="009A5F23" w:rsidRDefault="009A5F23" w:rsidP="004C0094">
      <w:pPr>
        <w:spacing w:line="360" w:lineRule="auto"/>
        <w:jc w:val="both"/>
        <w:rPr>
          <w:rFonts w:ascii="Times New Roman" w:hAnsi="Times New Roman" w:cs="Times New Roman"/>
          <w:sz w:val="24"/>
          <w:szCs w:val="24"/>
        </w:rPr>
      </w:pPr>
    </w:p>
    <w:p w14:paraId="4C36DA38" w14:textId="538C1E7A" w:rsidR="009A5F23" w:rsidRPr="009A5F23" w:rsidRDefault="009A5F23" w:rsidP="004C0094">
      <w:pPr>
        <w:spacing w:line="360" w:lineRule="auto"/>
        <w:jc w:val="both"/>
        <w:rPr>
          <w:rFonts w:ascii="Times New Roman" w:hAnsi="Times New Roman" w:cs="Times New Roman"/>
          <w:b/>
          <w:bCs/>
          <w:sz w:val="28"/>
          <w:szCs w:val="28"/>
        </w:rPr>
      </w:pPr>
      <w:r w:rsidRPr="009A5F23">
        <w:rPr>
          <w:rFonts w:ascii="Times New Roman" w:hAnsi="Times New Roman" w:cs="Times New Roman"/>
          <w:b/>
          <w:bCs/>
          <w:sz w:val="28"/>
          <w:szCs w:val="28"/>
        </w:rPr>
        <w:lastRenderedPageBreak/>
        <w:t>REFERENCE:</w:t>
      </w:r>
    </w:p>
    <w:p w14:paraId="42AA0CA2"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Afsheen Khalid (September 2012), </w:t>
      </w:r>
      <w:r w:rsidRPr="009B58D5">
        <w:rPr>
          <w:rFonts w:ascii="Times New Roman" w:hAnsi="Times New Roman" w:cs="Times New Roman"/>
          <w:i/>
          <w:iCs/>
          <w:sz w:val="24"/>
          <w:szCs w:val="24"/>
        </w:rPr>
        <w:t>Role of Supportive Leadership as a Moderator between Job Stress and Job Performance</w:t>
      </w:r>
      <w:r>
        <w:rPr>
          <w:rFonts w:ascii="Times New Roman" w:hAnsi="Times New Roman" w:cs="Times New Roman"/>
          <w:i/>
          <w:iCs/>
          <w:sz w:val="24"/>
          <w:szCs w:val="24"/>
        </w:rPr>
        <w:t>,</w:t>
      </w:r>
      <w:r w:rsidRPr="009B58D5">
        <w:rPr>
          <w:rFonts w:ascii="Times New Roman" w:hAnsi="Times New Roman" w:cs="Times New Roman"/>
          <w:sz w:val="24"/>
          <w:szCs w:val="24"/>
        </w:rPr>
        <w:t xml:space="preserve"> Information Management and Business Review, Vol.4, No.9, Pages 487-495.</w:t>
      </w:r>
    </w:p>
    <w:p w14:paraId="10B374AD"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A.P. Singh and Sadhana Singh (June 2010), </w:t>
      </w:r>
      <w:r w:rsidRPr="009B58D5">
        <w:rPr>
          <w:rFonts w:ascii="Times New Roman" w:hAnsi="Times New Roman" w:cs="Times New Roman"/>
          <w:i/>
          <w:iCs/>
          <w:sz w:val="24"/>
          <w:szCs w:val="24"/>
        </w:rPr>
        <w:t>Effects of Stress and Work Culture of Job Satisfaction,</w:t>
      </w:r>
      <w:r w:rsidRPr="009B58D5">
        <w:rPr>
          <w:rFonts w:ascii="Times New Roman" w:hAnsi="Times New Roman" w:cs="Times New Roman"/>
          <w:sz w:val="24"/>
          <w:szCs w:val="24"/>
        </w:rPr>
        <w:t xml:space="preserve"> The ICFAI University Journal of Organisational Behaviour, Vol.8 No.2</w:t>
      </w:r>
    </w:p>
    <w:p w14:paraId="4F8FD1CF"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A.K Srivastav (June 2010), </w:t>
      </w:r>
      <w:r w:rsidRPr="009B58D5">
        <w:rPr>
          <w:rFonts w:ascii="Times New Roman" w:hAnsi="Times New Roman" w:cs="Times New Roman"/>
          <w:i/>
          <w:iCs/>
          <w:sz w:val="24"/>
          <w:szCs w:val="24"/>
        </w:rPr>
        <w:t xml:space="preserve">Heterogeneity of Role Stress, </w:t>
      </w:r>
      <w:r w:rsidRPr="009B58D5">
        <w:rPr>
          <w:rFonts w:ascii="Times New Roman" w:hAnsi="Times New Roman" w:cs="Times New Roman"/>
          <w:sz w:val="24"/>
          <w:szCs w:val="24"/>
        </w:rPr>
        <w:t>Research and Practice in Human Resource Management, Vol.18 Issue 1.</w:t>
      </w:r>
    </w:p>
    <w:p w14:paraId="5B70DE8B"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Alexandros Stamatios G. Antoniou, Marilyn J. Davidson, Cary L. Cooper, (2003) </w:t>
      </w:r>
      <w:r w:rsidRPr="009B58D5">
        <w:rPr>
          <w:rFonts w:ascii="Times New Roman" w:hAnsi="Times New Roman" w:cs="Times New Roman"/>
          <w:i/>
          <w:iCs/>
          <w:sz w:val="24"/>
          <w:szCs w:val="24"/>
        </w:rPr>
        <w:t>Occupational stress, job satisfaction and health state in male and female junior hospital doctors in Greece</w:t>
      </w:r>
      <w:r w:rsidRPr="009B58D5">
        <w:rPr>
          <w:rFonts w:ascii="Times New Roman" w:hAnsi="Times New Roman" w:cs="Times New Roman"/>
          <w:sz w:val="24"/>
          <w:szCs w:val="24"/>
        </w:rPr>
        <w:t>, Journal of Managerial Psychology, Vol. 18 Iss: 6, pp.592 – 621.</w:t>
      </w:r>
    </w:p>
    <w:p w14:paraId="14166D5D" w14:textId="77777777" w:rsidR="009A5F23" w:rsidRPr="009B58D5" w:rsidRDefault="009A5F23" w:rsidP="009A5F23">
      <w:pPr>
        <w:pStyle w:val="ListParagraph"/>
        <w:numPr>
          <w:ilvl w:val="0"/>
          <w:numId w:val="23"/>
        </w:numPr>
        <w:spacing w:line="360" w:lineRule="auto"/>
        <w:jc w:val="both"/>
        <w:rPr>
          <w:rFonts w:ascii="Times New Roman" w:hAnsi="Times New Roman" w:cs="Times New Roman"/>
          <w:sz w:val="24"/>
          <w:szCs w:val="24"/>
        </w:rPr>
      </w:pPr>
      <w:r w:rsidRPr="009B58D5">
        <w:rPr>
          <w:rFonts w:ascii="Times New Roman" w:hAnsi="Times New Roman" w:cs="Times New Roman"/>
          <w:sz w:val="24"/>
          <w:szCs w:val="24"/>
        </w:rPr>
        <w:t xml:space="preserve">Ni He, Jihong Zhao and Carol A. Archbold(2002) </w:t>
      </w:r>
      <w:r w:rsidRPr="009B58D5">
        <w:rPr>
          <w:rFonts w:ascii="Times New Roman" w:hAnsi="Times New Roman" w:cs="Times New Roman"/>
          <w:i/>
          <w:iCs/>
          <w:sz w:val="24"/>
          <w:szCs w:val="24"/>
        </w:rPr>
        <w:t>Gender and police stress- The convergent and divergent impact of work environment, work family conflict and stress coping mechanisms of female and male police officers</w:t>
      </w:r>
      <w:r w:rsidRPr="009B58D5">
        <w:rPr>
          <w:rFonts w:ascii="Times New Roman" w:hAnsi="Times New Roman" w:cs="Times New Roman"/>
          <w:sz w:val="24"/>
          <w:szCs w:val="24"/>
        </w:rPr>
        <w:t>, International Journal of Police Strategies and Management, 2002, Vol. 25, No.4, pp. 687-708.</w:t>
      </w:r>
    </w:p>
    <w:p w14:paraId="3B6E4DB8"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Nicolien Kop and Martin C. Euwema (2001) </w:t>
      </w:r>
      <w:r w:rsidRPr="009B58D5">
        <w:rPr>
          <w:rFonts w:ascii="Times New Roman" w:hAnsi="Times New Roman" w:cs="Times New Roman"/>
          <w:i/>
          <w:iCs/>
          <w:sz w:val="24"/>
          <w:szCs w:val="24"/>
        </w:rPr>
        <w:t>Occupational Stress and the Use of Force by Dutch Police Officers</w:t>
      </w:r>
      <w:r w:rsidRPr="009B58D5">
        <w:rPr>
          <w:rFonts w:ascii="Times New Roman" w:hAnsi="Times New Roman" w:cs="Times New Roman"/>
          <w:sz w:val="24"/>
          <w:szCs w:val="24"/>
        </w:rPr>
        <w:t>, Journal of Criminal Justice and Behaviour, Vol. 28, 2001, pp. 631-652</w:t>
      </w:r>
    </w:p>
    <w:p w14:paraId="11A869E2"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Smith A (2000) </w:t>
      </w:r>
      <w:r w:rsidRPr="009B58D5">
        <w:rPr>
          <w:rFonts w:ascii="Times New Roman" w:hAnsi="Times New Roman" w:cs="Times New Roman"/>
          <w:i/>
          <w:iCs/>
          <w:sz w:val="24"/>
          <w:szCs w:val="24"/>
        </w:rPr>
        <w:t>The scale of perceived occupational stress</w:t>
      </w:r>
      <w:r w:rsidRPr="009B58D5">
        <w:rPr>
          <w:rFonts w:ascii="Times New Roman" w:hAnsi="Times New Roman" w:cs="Times New Roman"/>
          <w:sz w:val="24"/>
          <w:szCs w:val="24"/>
        </w:rPr>
        <w:t>, Med. Vol. 50, No. 5, pp. 294-298, 2000.</w:t>
      </w:r>
    </w:p>
    <w:p w14:paraId="04F2B502"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Borg, M. G. &amp;Falzon, J. M.(1989) </w:t>
      </w:r>
      <w:r w:rsidRPr="009B58D5">
        <w:rPr>
          <w:rFonts w:ascii="Times New Roman" w:hAnsi="Times New Roman" w:cs="Times New Roman"/>
          <w:i/>
          <w:iCs/>
          <w:sz w:val="24"/>
          <w:szCs w:val="24"/>
        </w:rPr>
        <w:t>Stress and job satisfaction among primary school teachers in Malta‖,</w:t>
      </w:r>
      <w:r w:rsidRPr="009B58D5">
        <w:rPr>
          <w:rFonts w:ascii="Times New Roman" w:hAnsi="Times New Roman" w:cs="Times New Roman"/>
          <w:sz w:val="24"/>
          <w:szCs w:val="24"/>
        </w:rPr>
        <w:t xml:space="preserve"> Educational Review, Volume 41, Issue 3 , 271 – 279, 1989.</w:t>
      </w:r>
    </w:p>
    <w:p w14:paraId="6E16C027"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Chaplain R, (1995) </w:t>
      </w:r>
      <w:r w:rsidRPr="009B58D5">
        <w:rPr>
          <w:rFonts w:ascii="Times New Roman" w:hAnsi="Times New Roman" w:cs="Times New Roman"/>
          <w:i/>
          <w:iCs/>
          <w:sz w:val="24"/>
          <w:szCs w:val="24"/>
        </w:rPr>
        <w:t>Stress and job satisfaction: a study of English primary school teachers‖</w:t>
      </w:r>
      <w:r w:rsidRPr="009B58D5">
        <w:rPr>
          <w:rFonts w:ascii="Times New Roman" w:hAnsi="Times New Roman" w:cs="Times New Roman"/>
          <w:sz w:val="24"/>
          <w:szCs w:val="24"/>
        </w:rPr>
        <w:t>, Educational Psychology, Volume 15, Issue 4, 473 – 489, 1995.</w:t>
      </w:r>
    </w:p>
    <w:p w14:paraId="79D67B5F"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Mohla Charu (May 2013), </w:t>
      </w:r>
      <w:r w:rsidRPr="009B58D5">
        <w:rPr>
          <w:rFonts w:ascii="Times New Roman" w:hAnsi="Times New Roman" w:cs="Times New Roman"/>
          <w:i/>
          <w:iCs/>
          <w:sz w:val="24"/>
          <w:szCs w:val="24"/>
        </w:rPr>
        <w:t>Effect of Occupational Stress amongst the Associates of IT industry</w:t>
      </w:r>
      <w:r w:rsidRPr="009B58D5">
        <w:rPr>
          <w:rFonts w:ascii="Times New Roman" w:hAnsi="Times New Roman" w:cs="Times New Roman"/>
          <w:sz w:val="24"/>
          <w:szCs w:val="24"/>
        </w:rPr>
        <w:t>, Advances in Management, Vol.6, No.5</w:t>
      </w:r>
    </w:p>
    <w:p w14:paraId="3447D83C"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Mrs J. Juliet Gladis, Dr. Vijila Kennedy (June 2011.), </w:t>
      </w:r>
      <w:r w:rsidRPr="009B58D5">
        <w:rPr>
          <w:rFonts w:ascii="Times New Roman" w:hAnsi="Times New Roman" w:cs="Times New Roman"/>
          <w:i/>
          <w:iCs/>
          <w:sz w:val="24"/>
          <w:szCs w:val="24"/>
        </w:rPr>
        <w:t>Impact of Organisational Climate on Job Stress for Women Employees in Information Technology Sector in India</w:t>
      </w:r>
      <w:r w:rsidRPr="009B58D5">
        <w:rPr>
          <w:rFonts w:ascii="Times New Roman" w:hAnsi="Times New Roman" w:cs="Times New Roman"/>
          <w:sz w:val="24"/>
          <w:szCs w:val="24"/>
        </w:rPr>
        <w:t>, Asia Pacific Journal of Research in Business Management, Vol.2, Issue 6.</w:t>
      </w:r>
    </w:p>
    <w:p w14:paraId="433F3EDA"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M. Weiss (March 1983), </w:t>
      </w:r>
      <w:r w:rsidRPr="009B58D5">
        <w:rPr>
          <w:rFonts w:ascii="Times New Roman" w:hAnsi="Times New Roman" w:cs="Times New Roman"/>
          <w:i/>
          <w:iCs/>
          <w:sz w:val="24"/>
          <w:szCs w:val="24"/>
        </w:rPr>
        <w:t>Work stress and social supports</w:t>
      </w:r>
      <w:r w:rsidRPr="009B58D5">
        <w:rPr>
          <w:rFonts w:ascii="Times New Roman" w:hAnsi="Times New Roman" w:cs="Times New Roman"/>
          <w:sz w:val="24"/>
          <w:szCs w:val="24"/>
        </w:rPr>
        <w:t>, Effect of Work Stress and Social Support on Information Systems Manager</w:t>
      </w:r>
    </w:p>
    <w:p w14:paraId="6C5B0EDA"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lastRenderedPageBreak/>
        <w:t xml:space="preserve">P. Kavitha (May 2012), </w:t>
      </w:r>
      <w:r w:rsidRPr="009B58D5">
        <w:rPr>
          <w:rFonts w:ascii="Times New Roman" w:hAnsi="Times New Roman" w:cs="Times New Roman"/>
          <w:i/>
          <w:iCs/>
          <w:sz w:val="24"/>
          <w:szCs w:val="24"/>
        </w:rPr>
        <w:t>Role of Stress Among Women Employees forming Majority Workforce at IT Sector</w:t>
      </w:r>
      <w:r w:rsidRPr="009B58D5">
        <w:rPr>
          <w:rFonts w:ascii="Times New Roman" w:hAnsi="Times New Roman" w:cs="Times New Roman"/>
          <w:sz w:val="24"/>
          <w:szCs w:val="24"/>
        </w:rPr>
        <w:t>, Sona Global Management Review, Vol.6, Issue 3</w:t>
      </w:r>
    </w:p>
    <w:p w14:paraId="7C55C358"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Richardson (2008), </w:t>
      </w:r>
      <w:r w:rsidRPr="009B58D5">
        <w:rPr>
          <w:rFonts w:ascii="Times New Roman" w:hAnsi="Times New Roman" w:cs="Times New Roman"/>
          <w:i/>
          <w:iCs/>
          <w:sz w:val="24"/>
          <w:szCs w:val="24"/>
        </w:rPr>
        <w:t>Effects of occupational stress management intervention programs: A meta-analysis</w:t>
      </w:r>
      <w:r w:rsidRPr="009B58D5">
        <w:rPr>
          <w:rFonts w:ascii="Times New Roman" w:hAnsi="Times New Roman" w:cs="Times New Roman"/>
          <w:sz w:val="24"/>
          <w:szCs w:val="24"/>
        </w:rPr>
        <w:t>, Journal of Occupational Health Psychology. Vol 13 No.1, Pages 69-93.</w:t>
      </w:r>
    </w:p>
    <w:p w14:paraId="0133F471"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Suparn Sharma, Jyothi Sharma &amp; Arti Devi (2012), </w:t>
      </w:r>
      <w:r w:rsidRPr="009B58D5">
        <w:rPr>
          <w:rFonts w:ascii="Times New Roman" w:hAnsi="Times New Roman" w:cs="Times New Roman"/>
          <w:i/>
          <w:iCs/>
          <w:sz w:val="24"/>
          <w:szCs w:val="24"/>
        </w:rPr>
        <w:t>Role Stress among Banking Sector Employees: A Logic Approach</w:t>
      </w:r>
      <w:r w:rsidRPr="009B58D5">
        <w:rPr>
          <w:rFonts w:ascii="Times New Roman" w:hAnsi="Times New Roman" w:cs="Times New Roman"/>
          <w:sz w:val="24"/>
          <w:szCs w:val="24"/>
        </w:rPr>
        <w:t>, The IUP Journal of Organisational Behaviour, Vol.11, No.3.</w:t>
      </w:r>
    </w:p>
    <w:p w14:paraId="41355510" w14:textId="77777777" w:rsidR="009A5F23" w:rsidRPr="009B58D5" w:rsidRDefault="009A5F23" w:rsidP="009A5F23">
      <w:pPr>
        <w:pStyle w:val="ListParagraph"/>
        <w:numPr>
          <w:ilvl w:val="0"/>
          <w:numId w:val="23"/>
        </w:numPr>
        <w:spacing w:line="360" w:lineRule="auto"/>
        <w:rPr>
          <w:rFonts w:ascii="Times New Roman" w:hAnsi="Times New Roman" w:cs="Times New Roman"/>
          <w:sz w:val="24"/>
          <w:szCs w:val="24"/>
        </w:rPr>
      </w:pPr>
      <w:r w:rsidRPr="009B58D5">
        <w:rPr>
          <w:rFonts w:ascii="Times New Roman" w:hAnsi="Times New Roman" w:cs="Times New Roman"/>
          <w:sz w:val="24"/>
          <w:szCs w:val="24"/>
        </w:rPr>
        <w:t xml:space="preserve">Vineetha Sinha and K.S. Subramanian (2012), </w:t>
      </w:r>
      <w:r w:rsidRPr="009B58D5">
        <w:rPr>
          <w:rFonts w:ascii="Times New Roman" w:hAnsi="Times New Roman" w:cs="Times New Roman"/>
          <w:i/>
          <w:iCs/>
          <w:sz w:val="24"/>
          <w:szCs w:val="24"/>
        </w:rPr>
        <w:t>Organisational Role Stress Across Three Managerial Levels: A Comparative Study</w:t>
      </w:r>
      <w:r w:rsidRPr="009B58D5">
        <w:rPr>
          <w:rFonts w:ascii="Times New Roman" w:hAnsi="Times New Roman" w:cs="Times New Roman"/>
          <w:sz w:val="24"/>
          <w:szCs w:val="24"/>
        </w:rPr>
        <w:t>, Global Business and Organisational Excellence.</w:t>
      </w:r>
    </w:p>
    <w:p w14:paraId="3938B3C0" w14:textId="77777777" w:rsidR="00F80F7C" w:rsidRDefault="00F80F7C" w:rsidP="004C0094">
      <w:pPr>
        <w:spacing w:line="360" w:lineRule="auto"/>
        <w:jc w:val="both"/>
        <w:rPr>
          <w:rFonts w:ascii="Times New Roman" w:hAnsi="Times New Roman" w:cs="Times New Roman"/>
          <w:b/>
          <w:bCs/>
          <w:sz w:val="28"/>
          <w:szCs w:val="28"/>
        </w:rPr>
      </w:pPr>
      <w:r w:rsidRPr="00F80F7C">
        <w:rPr>
          <w:rFonts w:ascii="Times New Roman" w:hAnsi="Times New Roman" w:cs="Times New Roman"/>
          <w:b/>
          <w:bCs/>
          <w:sz w:val="28"/>
          <w:szCs w:val="28"/>
        </w:rPr>
        <w:t xml:space="preserve">WEBSITES </w:t>
      </w:r>
    </w:p>
    <w:p w14:paraId="6B312E4E" w14:textId="6F2596C5" w:rsidR="00F80F7C" w:rsidRPr="00194FEF" w:rsidRDefault="00F80F7C" w:rsidP="00F80F7C">
      <w:pPr>
        <w:pStyle w:val="ListParagraph"/>
        <w:numPr>
          <w:ilvl w:val="0"/>
          <w:numId w:val="24"/>
        </w:numPr>
        <w:spacing w:line="360" w:lineRule="auto"/>
        <w:jc w:val="both"/>
        <w:rPr>
          <w:rFonts w:ascii="Times New Roman" w:hAnsi="Times New Roman" w:cs="Times New Roman"/>
          <w:sz w:val="24"/>
          <w:szCs w:val="24"/>
        </w:rPr>
      </w:pPr>
      <w:r w:rsidRPr="00194FEF">
        <w:rPr>
          <w:rFonts w:ascii="Times New Roman" w:hAnsi="Times New Roman" w:cs="Times New Roman"/>
          <w:sz w:val="24"/>
          <w:szCs w:val="24"/>
        </w:rPr>
        <w:t>https://ideas.repec.org/a/jct/journl/v9y2014i1p79-81.html https://economictimes.indiatimes.com/jobs/india-inc-looks-to-deal- with rising stress-in- employees/article show/64741313.cms</w:t>
      </w:r>
    </w:p>
    <w:p w14:paraId="00CE2823" w14:textId="319E86AC" w:rsidR="00F80F7C" w:rsidRPr="00194FEF" w:rsidRDefault="00F80F7C" w:rsidP="00F80F7C">
      <w:pPr>
        <w:pStyle w:val="ListParagraph"/>
        <w:numPr>
          <w:ilvl w:val="0"/>
          <w:numId w:val="24"/>
        </w:numPr>
        <w:spacing w:line="360" w:lineRule="auto"/>
        <w:jc w:val="both"/>
        <w:rPr>
          <w:rFonts w:ascii="Times New Roman" w:hAnsi="Times New Roman" w:cs="Times New Roman"/>
          <w:sz w:val="24"/>
          <w:szCs w:val="24"/>
        </w:rPr>
      </w:pPr>
      <w:r w:rsidRPr="00194FEF">
        <w:rPr>
          <w:rFonts w:ascii="Times New Roman" w:hAnsi="Times New Roman" w:cs="Times New Roman"/>
          <w:sz w:val="24"/>
          <w:szCs w:val="24"/>
        </w:rPr>
        <w:t>https://www.researchgate.net/publication/360044358_Stress_management_among _employees in-IT-Sector</w:t>
      </w:r>
    </w:p>
    <w:p w14:paraId="2C062724" w14:textId="77777777" w:rsidR="00F80F7C" w:rsidRPr="00194FEF" w:rsidRDefault="00F80F7C" w:rsidP="00F80F7C">
      <w:pPr>
        <w:pStyle w:val="ListParagraph"/>
        <w:numPr>
          <w:ilvl w:val="0"/>
          <w:numId w:val="24"/>
        </w:numPr>
        <w:spacing w:line="360" w:lineRule="auto"/>
        <w:jc w:val="both"/>
        <w:rPr>
          <w:rFonts w:ascii="Times New Roman" w:hAnsi="Times New Roman" w:cs="Times New Roman"/>
          <w:sz w:val="24"/>
          <w:szCs w:val="24"/>
        </w:rPr>
      </w:pPr>
      <w:r w:rsidRPr="00194FEF">
        <w:rPr>
          <w:rFonts w:ascii="Times New Roman" w:hAnsi="Times New Roman" w:cs="Times New Roman"/>
          <w:sz w:val="24"/>
          <w:szCs w:val="24"/>
        </w:rPr>
        <w:t xml:space="preserve">https://www.technopark.org/ </w:t>
      </w:r>
    </w:p>
    <w:p w14:paraId="5A09BD25" w14:textId="64A6559B" w:rsidR="009A5F23"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45" w:history="1">
        <w:r w:rsidR="00194FEF" w:rsidRPr="00194FEF">
          <w:rPr>
            <w:rStyle w:val="Hyperlink"/>
            <w:rFonts w:ascii="Times New Roman" w:hAnsi="Times New Roman" w:cs="Times New Roman"/>
            <w:color w:val="auto"/>
            <w:sz w:val="24"/>
            <w:szCs w:val="24"/>
          </w:rPr>
          <w:t>http://www.isrjournals.org/journal-view/a-study-on-stress-management-amongemployees-in-information-technology-sect</w:t>
        </w:r>
      </w:hyperlink>
    </w:p>
    <w:p w14:paraId="5A1AE79E" w14:textId="4A0E85C9" w:rsidR="00194FEF"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46" w:history="1">
        <w:r w:rsidR="00194FEF" w:rsidRPr="00194FEF">
          <w:rPr>
            <w:rStyle w:val="Hyperlink"/>
            <w:rFonts w:ascii="Times New Roman" w:hAnsi="Times New Roman" w:cs="Times New Roman"/>
            <w:color w:val="auto"/>
            <w:sz w:val="24"/>
            <w:szCs w:val="24"/>
          </w:rPr>
          <w:t>https://www.helpguide.org/articles/stress/stress-management.htm</w:t>
        </w:r>
      </w:hyperlink>
    </w:p>
    <w:p w14:paraId="7BD1CD38" w14:textId="4E9F6683" w:rsidR="00194FEF"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47" w:history="1">
        <w:r w:rsidR="00194FEF" w:rsidRPr="00194FEF">
          <w:rPr>
            <w:rStyle w:val="Hyperlink"/>
            <w:rFonts w:ascii="Times New Roman" w:hAnsi="Times New Roman" w:cs="Times New Roman"/>
            <w:color w:val="auto"/>
            <w:sz w:val="24"/>
            <w:szCs w:val="24"/>
          </w:rPr>
          <w:t>https://www.webmd.com/balance/stress-management/stress-management</w:t>
        </w:r>
      </w:hyperlink>
    </w:p>
    <w:p w14:paraId="3E77BC4D" w14:textId="1CE5B41A" w:rsidR="00194FEF"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48" w:history="1">
        <w:r w:rsidR="00194FEF" w:rsidRPr="00194FEF">
          <w:rPr>
            <w:rStyle w:val="Hyperlink"/>
            <w:rFonts w:ascii="Times New Roman" w:hAnsi="Times New Roman" w:cs="Times New Roman"/>
            <w:color w:val="auto"/>
            <w:sz w:val="24"/>
            <w:szCs w:val="24"/>
          </w:rPr>
          <w:t>https://www.nhs.uk/mental-health/self-help/guides-tools-and-activities/tips-to-reduce-stress/</w:t>
        </w:r>
      </w:hyperlink>
    </w:p>
    <w:p w14:paraId="446EB107" w14:textId="5E9D85AE" w:rsidR="00194FEF"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49" w:history="1">
        <w:r w:rsidR="00194FEF" w:rsidRPr="00194FEF">
          <w:rPr>
            <w:rStyle w:val="Hyperlink"/>
            <w:rFonts w:ascii="Times New Roman" w:hAnsi="Times New Roman" w:cs="Times New Roman"/>
            <w:color w:val="auto"/>
            <w:sz w:val="24"/>
            <w:szCs w:val="24"/>
          </w:rPr>
          <w:t>https://www.ncbi.nlm.nih.gov/books/NBK513300/</w:t>
        </w:r>
      </w:hyperlink>
    </w:p>
    <w:p w14:paraId="5B073CC1" w14:textId="037946BF" w:rsidR="00194FEF" w:rsidRPr="00194FEF" w:rsidRDefault="00950AB2" w:rsidP="00F80F7C">
      <w:pPr>
        <w:pStyle w:val="ListParagraph"/>
        <w:numPr>
          <w:ilvl w:val="0"/>
          <w:numId w:val="24"/>
        </w:numPr>
        <w:spacing w:line="360" w:lineRule="auto"/>
        <w:jc w:val="both"/>
        <w:rPr>
          <w:rFonts w:ascii="Times New Roman" w:hAnsi="Times New Roman" w:cs="Times New Roman"/>
          <w:sz w:val="24"/>
          <w:szCs w:val="24"/>
        </w:rPr>
      </w:pPr>
      <w:hyperlink r:id="rId50" w:history="1">
        <w:r w:rsidR="00194FEF" w:rsidRPr="00194FEF">
          <w:rPr>
            <w:rStyle w:val="Hyperlink"/>
            <w:rFonts w:ascii="Times New Roman" w:hAnsi="Times New Roman" w:cs="Times New Roman"/>
            <w:color w:val="auto"/>
            <w:sz w:val="24"/>
            <w:szCs w:val="24"/>
          </w:rPr>
          <w:t>https://www.mayoclinic.org/healthy-lifestyle/stress-management/basics/stress-basics/hlv-20049495</w:t>
        </w:r>
      </w:hyperlink>
    </w:p>
    <w:p w14:paraId="6D77D081" w14:textId="7CF2D13F" w:rsidR="00BD7DF0" w:rsidRDefault="00950AB2" w:rsidP="00BD7DF0">
      <w:pPr>
        <w:pStyle w:val="ListParagraph"/>
        <w:numPr>
          <w:ilvl w:val="0"/>
          <w:numId w:val="24"/>
        </w:numPr>
        <w:spacing w:line="360" w:lineRule="auto"/>
        <w:jc w:val="both"/>
        <w:rPr>
          <w:rFonts w:ascii="Times New Roman" w:hAnsi="Times New Roman" w:cs="Times New Roman"/>
          <w:sz w:val="24"/>
          <w:szCs w:val="24"/>
        </w:rPr>
      </w:pPr>
      <w:hyperlink r:id="rId51" w:history="1">
        <w:r w:rsidR="00BD7DF0" w:rsidRPr="00BD7DF0">
          <w:rPr>
            <w:rStyle w:val="Hyperlink"/>
            <w:rFonts w:ascii="Times New Roman" w:hAnsi="Times New Roman" w:cs="Times New Roman"/>
            <w:color w:val="auto"/>
            <w:sz w:val="24"/>
            <w:szCs w:val="24"/>
          </w:rPr>
          <w:t>https://www.heart.org/en/healthy-living/healthy-lifestyle/stress-management/3-tips-to-manage-stress</w:t>
        </w:r>
      </w:hyperlink>
    </w:p>
    <w:p w14:paraId="14BCAC6F" w14:textId="77777777" w:rsidR="00BD7DF0" w:rsidRDefault="00BD7DF0" w:rsidP="00BD7DF0">
      <w:pPr>
        <w:spacing w:line="360" w:lineRule="auto"/>
        <w:jc w:val="both"/>
        <w:rPr>
          <w:rFonts w:ascii="Times New Roman" w:hAnsi="Times New Roman" w:cs="Times New Roman"/>
          <w:sz w:val="24"/>
          <w:szCs w:val="24"/>
        </w:rPr>
      </w:pPr>
    </w:p>
    <w:p w14:paraId="66E9ABAC" w14:textId="77777777" w:rsidR="00BD7DF0" w:rsidRDefault="00BD7DF0" w:rsidP="00BD7DF0">
      <w:pPr>
        <w:spacing w:line="360" w:lineRule="auto"/>
        <w:jc w:val="both"/>
        <w:rPr>
          <w:rFonts w:ascii="Times New Roman" w:hAnsi="Times New Roman" w:cs="Times New Roman"/>
          <w:sz w:val="24"/>
          <w:szCs w:val="24"/>
        </w:rPr>
      </w:pPr>
    </w:p>
    <w:p w14:paraId="7487EFFF" w14:textId="77777777" w:rsidR="00BD7DF0" w:rsidRPr="00CB773E" w:rsidRDefault="00BD7DF0" w:rsidP="00BD7DF0">
      <w:pPr>
        <w:jc w:val="center"/>
        <w:rPr>
          <w:rFonts w:ascii="Times New Roman" w:hAnsi="Times New Roman" w:cs="Times New Roman"/>
          <w:b/>
          <w:sz w:val="24"/>
          <w:szCs w:val="24"/>
          <w:lang w:val="en-US"/>
        </w:rPr>
      </w:pPr>
      <w:r w:rsidRPr="00CB773E">
        <w:rPr>
          <w:rFonts w:ascii="Times New Roman" w:hAnsi="Times New Roman" w:cs="Times New Roman"/>
          <w:b/>
          <w:sz w:val="24"/>
          <w:szCs w:val="24"/>
          <w:lang w:val="en-US"/>
        </w:rPr>
        <w:lastRenderedPageBreak/>
        <w:t>QUESTIONNAIRE</w:t>
      </w:r>
    </w:p>
    <w:p w14:paraId="1E0EF0BE" w14:textId="77777777" w:rsidR="00BD7DF0" w:rsidRPr="00CB773E" w:rsidRDefault="00BD7DF0" w:rsidP="00BD7DF0">
      <w:pPr>
        <w:rPr>
          <w:rFonts w:ascii="Times New Roman" w:hAnsi="Times New Roman" w:cs="Times New Roman"/>
          <w:b/>
          <w:bCs/>
          <w:sz w:val="24"/>
          <w:szCs w:val="24"/>
          <w:lang w:val="en-US"/>
        </w:rPr>
      </w:pPr>
      <w:r w:rsidRPr="00CB773E">
        <w:rPr>
          <w:rFonts w:ascii="Times New Roman" w:hAnsi="Times New Roman" w:cs="Times New Roman"/>
          <w:b/>
          <w:bCs/>
          <w:sz w:val="24"/>
          <w:szCs w:val="24"/>
          <w:lang w:val="en-US"/>
        </w:rPr>
        <w:t>Dear Respondent</w:t>
      </w:r>
    </w:p>
    <w:p w14:paraId="3E365A1A" w14:textId="77777777" w:rsidR="00BD7DF0"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The Questionnaire with you is administered as part of collecting some inputs for my academic research. Kindly spare your valuable time to fill it. </w:t>
      </w:r>
    </w:p>
    <w:p w14:paraId="462B704F"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1. Name                                  :</w:t>
      </w:r>
    </w:p>
    <w:p w14:paraId="0B8070E0"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2</w:t>
      </w:r>
      <w:r w:rsidRPr="00CB773E">
        <w:rPr>
          <w:rFonts w:ascii="Times New Roman" w:hAnsi="Times New Roman" w:cs="Times New Roman"/>
          <w:sz w:val="24"/>
          <w:szCs w:val="24"/>
          <w:lang w:val="en-US"/>
        </w:rPr>
        <w:t xml:space="preserve">. Age (in yrs)                  </w:t>
      </w:r>
      <w:r w:rsidRPr="00CB773E">
        <w:rPr>
          <w:rFonts w:ascii="Times New Roman" w:hAnsi="Times New Roman" w:cs="Times New Roman"/>
          <w:sz w:val="24"/>
          <w:szCs w:val="24"/>
          <w:lang w:val="en-US"/>
        </w:rPr>
        <w:tab/>
        <w:t xml:space="preserve">: </w:t>
      </w:r>
      <w:r w:rsidRPr="00CB773E">
        <w:rPr>
          <w:rFonts w:ascii="Times New Roman" w:hAnsi="Times New Roman" w:cs="Times New Roman"/>
          <w:sz w:val="24"/>
          <w:szCs w:val="24"/>
          <w:lang w:val="en-US"/>
        </w:rPr>
        <w:tab/>
        <w:t>(a) 20-29</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bookmarkStart w:id="8" w:name="Check1"/>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bookmarkEnd w:id="8"/>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t xml:space="preserve">(b) 30-39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p>
    <w:p w14:paraId="5977039C" w14:textId="77777777" w:rsidR="00BD7DF0" w:rsidRPr="00E7720C"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(c) 40-49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t xml:space="preserve">(d) Above 50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p>
    <w:p w14:paraId="45D26764" w14:textId="77777777" w:rsidR="00BD7DF0" w:rsidRPr="00CB773E" w:rsidRDefault="00BD7DF0" w:rsidP="00BD7DF0">
      <w:pPr>
        <w:rPr>
          <w:rFonts w:ascii="Times New Roman" w:hAnsi="Times New Roman" w:cs="Times New Roman"/>
          <w:b/>
          <w:sz w:val="24"/>
          <w:szCs w:val="24"/>
          <w:lang w:val="en-US"/>
        </w:rPr>
      </w:pPr>
      <w:r>
        <w:rPr>
          <w:rFonts w:ascii="Times New Roman" w:hAnsi="Times New Roman" w:cs="Times New Roman"/>
          <w:bCs/>
          <w:sz w:val="24"/>
          <w:szCs w:val="24"/>
          <w:lang w:val="en-US"/>
        </w:rPr>
        <w:t>3.</w:t>
      </w:r>
      <w:r w:rsidRPr="00CB773E">
        <w:rPr>
          <w:rFonts w:ascii="Times New Roman" w:hAnsi="Times New Roman" w:cs="Times New Roman"/>
          <w:b/>
          <w:sz w:val="24"/>
          <w:szCs w:val="24"/>
          <w:lang w:val="en-US"/>
        </w:rPr>
        <w:t xml:space="preserve"> </w:t>
      </w:r>
      <w:r w:rsidRPr="00CB773E">
        <w:rPr>
          <w:rFonts w:ascii="Times New Roman" w:hAnsi="Times New Roman" w:cs="Times New Roman"/>
          <w:sz w:val="24"/>
          <w:szCs w:val="24"/>
          <w:lang w:val="en-US"/>
        </w:rPr>
        <w:t xml:space="preserve">Gender   </w:t>
      </w:r>
      <w:r w:rsidRPr="00CB773E">
        <w:rPr>
          <w:rFonts w:ascii="Times New Roman" w:hAnsi="Times New Roman" w:cs="Times New Roman"/>
          <w:sz w:val="24"/>
          <w:szCs w:val="24"/>
          <w:lang w:val="en-US"/>
        </w:rPr>
        <w:tab/>
      </w:r>
      <w:r w:rsidRPr="00CB773E">
        <w:rPr>
          <w:rFonts w:ascii="Times New Roman" w:hAnsi="Times New Roman" w:cs="Times New Roman"/>
          <w:sz w:val="24"/>
          <w:szCs w:val="24"/>
          <w:lang w:val="en-US"/>
        </w:rPr>
        <w:tab/>
        <w:t xml:space="preserve">      </w:t>
      </w:r>
      <w:r w:rsidRPr="00CB773E">
        <w:rPr>
          <w:rFonts w:ascii="Times New Roman" w:hAnsi="Times New Roman" w:cs="Times New Roman"/>
          <w:sz w:val="24"/>
          <w:szCs w:val="24"/>
          <w:lang w:val="en-US"/>
        </w:rPr>
        <w:tab/>
        <w:t>:</w:t>
      </w:r>
      <w:r w:rsidRPr="00CB773E">
        <w:rPr>
          <w:rFonts w:ascii="Times New Roman" w:hAnsi="Times New Roman" w:cs="Times New Roman"/>
          <w:sz w:val="24"/>
          <w:szCs w:val="24"/>
          <w:lang w:val="en-US"/>
        </w:rPr>
        <w:tab/>
        <w:t xml:space="preserve">(a) Male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t>(b) Female</w:t>
      </w:r>
      <w:r w:rsidRPr="00CB773E">
        <w:rPr>
          <w:rFonts w:ascii="Times New Roman" w:hAnsi="Times New Roman" w:cs="Times New Roman"/>
          <w:b/>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(c) Others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w:t>
      </w:r>
    </w:p>
    <w:p w14:paraId="33D53A80"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4.</w:t>
      </w:r>
      <w:r w:rsidRPr="00CB773E">
        <w:rPr>
          <w:rFonts w:ascii="Times New Roman" w:hAnsi="Times New Roman" w:cs="Times New Roman"/>
          <w:sz w:val="24"/>
          <w:szCs w:val="24"/>
          <w:lang w:val="en-US"/>
        </w:rPr>
        <w:t xml:space="preserve"> Marital Status               </w:t>
      </w:r>
      <w:r w:rsidRPr="00CB773E">
        <w:rPr>
          <w:rFonts w:ascii="Times New Roman" w:hAnsi="Times New Roman" w:cs="Times New Roman"/>
          <w:sz w:val="24"/>
          <w:szCs w:val="24"/>
          <w:lang w:val="en-US"/>
        </w:rPr>
        <w:tab/>
        <w:t xml:space="preserve">:          </w:t>
      </w:r>
      <w:r w:rsidRPr="00CB773E">
        <w:rPr>
          <w:rFonts w:ascii="Times New Roman" w:hAnsi="Times New Roman" w:cs="Times New Roman"/>
          <w:sz w:val="24"/>
          <w:szCs w:val="24"/>
          <w:lang w:val="en-US"/>
        </w:rPr>
        <w:tab/>
        <w:t xml:space="preserve">(a) Married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t xml:space="preserve"> (b) Unmarried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p>
    <w:p w14:paraId="16320BCE"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5.</w:t>
      </w:r>
      <w:r w:rsidRPr="00CB773E">
        <w:rPr>
          <w:rFonts w:ascii="Times New Roman" w:hAnsi="Times New Roman" w:cs="Times New Roman"/>
          <w:sz w:val="24"/>
          <w:szCs w:val="24"/>
          <w:lang w:val="en-US"/>
        </w:rPr>
        <w:t xml:space="preserve"> Educational status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a</w:t>
      </w:r>
      <w:r w:rsidRPr="00CB773E">
        <w:rPr>
          <w:rFonts w:ascii="Times New Roman" w:hAnsi="Times New Roman" w:cs="Times New Roman"/>
          <w:sz w:val="24"/>
          <w:szCs w:val="24"/>
          <w:lang w:val="en-US"/>
        </w:rPr>
        <w:t>) Degree level</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Pr="00CB773E">
        <w:rPr>
          <w:rFonts w:ascii="Times New Roman" w:hAnsi="Times New Roman" w:cs="Times New Roman"/>
          <w:sz w:val="24"/>
          <w:szCs w:val="24"/>
          <w:lang w:val="en-US"/>
        </w:rPr>
        <w:t>) (P.G level</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18FBA65F" w14:textId="77777777" w:rsidR="00BD7DF0" w:rsidRPr="00CB773E"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r>
      <w:r w:rsidRPr="00CB773E">
        <w:rPr>
          <w:rFonts w:ascii="Times New Roman" w:hAnsi="Times New Roman" w:cs="Times New Roman"/>
          <w:sz w:val="24"/>
          <w:szCs w:val="24"/>
          <w:lang w:val="en-US"/>
        </w:rPr>
        <w:tab/>
        <w:t>(</w:t>
      </w:r>
      <w:r>
        <w:rPr>
          <w:rFonts w:ascii="Times New Roman" w:hAnsi="Times New Roman" w:cs="Times New Roman"/>
          <w:sz w:val="24"/>
          <w:szCs w:val="24"/>
          <w:lang w:val="en-US"/>
        </w:rPr>
        <w:t>c</w:t>
      </w:r>
      <w:r w:rsidRPr="00CB773E">
        <w:rPr>
          <w:rFonts w:ascii="Times New Roman" w:hAnsi="Times New Roman" w:cs="Times New Roman"/>
          <w:sz w:val="24"/>
          <w:szCs w:val="24"/>
          <w:lang w:val="en-US"/>
        </w:rPr>
        <w:t xml:space="preserve">) Professional level  </w:t>
      </w:r>
      <w:r w:rsidRPr="00CB773E">
        <w:rPr>
          <w:rFonts w:ascii="Times New Roman" w:hAnsi="Times New Roman" w:cs="Times New Roman"/>
          <w:sz w:val="24"/>
          <w:szCs w:val="24"/>
          <w:lang w:val="en-US"/>
        </w:rPr>
        <w:tab/>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(d) Others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092A3766"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6.</w:t>
      </w:r>
      <w:r w:rsidRPr="00CB773E">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Job Experience           </w:t>
      </w:r>
      <w:r w:rsidRPr="00CB773E">
        <w:rPr>
          <w:rFonts w:ascii="Times New Roman" w:hAnsi="Times New Roman" w:cs="Times New Roman"/>
          <w:sz w:val="24"/>
          <w:szCs w:val="24"/>
          <w:lang w:val="en-US"/>
        </w:rPr>
        <w:tab/>
      </w:r>
      <w:r>
        <w:rPr>
          <w:rFonts w:ascii="Times New Roman" w:hAnsi="Times New Roman" w:cs="Times New Roman"/>
          <w:sz w:val="24"/>
          <w:szCs w:val="24"/>
          <w:lang w:val="en-US"/>
        </w:rPr>
        <w:t>:</w:t>
      </w:r>
      <w:r w:rsidRPr="00CB773E">
        <w:rPr>
          <w:rFonts w:ascii="Times New Roman" w:hAnsi="Times New Roman" w:cs="Times New Roman"/>
          <w:sz w:val="24"/>
          <w:szCs w:val="24"/>
          <w:lang w:val="en-US"/>
        </w:rPr>
        <w:tab/>
        <w:t xml:space="preserve">(a) </w:t>
      </w:r>
      <w:r>
        <w:rPr>
          <w:rFonts w:ascii="Times New Roman" w:hAnsi="Times New Roman" w:cs="Times New Roman"/>
          <w:sz w:val="24"/>
          <w:szCs w:val="24"/>
          <w:lang w:val="en-US"/>
        </w:rPr>
        <w:t xml:space="preserve">Less than 3 years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ab/>
        <w:t xml:space="preserve">(b) </w:t>
      </w:r>
      <w:r>
        <w:rPr>
          <w:rFonts w:ascii="Times New Roman" w:hAnsi="Times New Roman" w:cs="Times New Roman"/>
          <w:sz w:val="24"/>
          <w:szCs w:val="24"/>
          <w:lang w:val="en-US"/>
        </w:rPr>
        <w:t xml:space="preserve">3-6 years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ab/>
      </w:r>
    </w:p>
    <w:p w14:paraId="339BEFF7" w14:textId="77777777" w:rsidR="00BD7DF0" w:rsidRDefault="00BD7DF0" w:rsidP="00BD7DF0">
      <w:pPr>
        <w:ind w:left="2880" w:firstLine="720"/>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(c) </w:t>
      </w:r>
      <w:r>
        <w:rPr>
          <w:rFonts w:ascii="Times New Roman" w:hAnsi="Times New Roman" w:cs="Times New Roman"/>
          <w:sz w:val="24"/>
          <w:szCs w:val="24"/>
          <w:lang w:val="en-US"/>
        </w:rPr>
        <w:t>6-9 years</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t xml:space="preserve">(d) </w:t>
      </w:r>
      <w:r>
        <w:rPr>
          <w:rFonts w:ascii="Times New Roman" w:hAnsi="Times New Roman" w:cs="Times New Roman"/>
          <w:sz w:val="24"/>
          <w:szCs w:val="24"/>
          <w:lang w:val="en-US"/>
        </w:rPr>
        <w:t>Above 9 years</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ab/>
      </w:r>
    </w:p>
    <w:p w14:paraId="00519B25" w14:textId="77777777" w:rsidR="00BD7DF0" w:rsidRDefault="00BD7DF0" w:rsidP="00BD7DF0">
      <w:pPr>
        <w:rPr>
          <w:rFonts w:ascii="Times New Roman" w:hAnsi="Times New Roman" w:cs="Times New Roman"/>
          <w:sz w:val="24"/>
          <w:szCs w:val="24"/>
        </w:rPr>
      </w:pPr>
      <w:r>
        <w:rPr>
          <w:rFonts w:ascii="Times New Roman" w:hAnsi="Times New Roman" w:cs="Times New Roman"/>
          <w:sz w:val="24"/>
          <w:szCs w:val="24"/>
          <w:lang w:val="en-US"/>
        </w:rPr>
        <w:t xml:space="preserve">7. Monthly Income                  :         </w:t>
      </w:r>
      <w:r w:rsidRPr="00CB773E">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less than Rs.20,000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(b) </w:t>
      </w:r>
      <w:r>
        <w:rPr>
          <w:rFonts w:ascii="Times New Roman" w:hAnsi="Times New Roman" w:cs="Times New Roman"/>
          <w:sz w:val="24"/>
          <w:szCs w:val="24"/>
          <w:lang w:val="en-US"/>
        </w:rPr>
        <w:t xml:space="preserve">Rs.20,000-40,000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55B987B2" w14:textId="77777777" w:rsidR="00BD7DF0"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(c) </w:t>
      </w:r>
      <w:r>
        <w:rPr>
          <w:rFonts w:ascii="Times New Roman" w:hAnsi="Times New Roman" w:cs="Times New Roman"/>
          <w:sz w:val="24"/>
          <w:szCs w:val="24"/>
          <w:lang w:val="en-US"/>
        </w:rPr>
        <w:t xml:space="preserve">Rs.40,000-60,000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B773E">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Above 60,000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ab/>
      </w:r>
    </w:p>
    <w:p w14:paraId="4997ACC7" w14:textId="77777777" w:rsidR="00BD7DF0"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 xml:space="preserve">8. Type of Family                    :          (a) Joint Family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b)  Nuclear Family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5ACC32D8"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9</w:t>
      </w:r>
      <w:r w:rsidRPr="00CB773E">
        <w:rPr>
          <w:rFonts w:ascii="Times New Roman" w:hAnsi="Times New Roman" w:cs="Times New Roman"/>
          <w:sz w:val="24"/>
          <w:szCs w:val="24"/>
          <w:lang w:val="en-US"/>
        </w:rPr>
        <w:t xml:space="preserve">. Location                              : </w:t>
      </w:r>
      <w:r w:rsidRPr="00CB773E">
        <w:rPr>
          <w:rFonts w:ascii="Times New Roman" w:hAnsi="Times New Roman" w:cs="Times New Roman"/>
          <w:sz w:val="24"/>
          <w:szCs w:val="24"/>
          <w:lang w:val="en-US"/>
        </w:rPr>
        <w:tab/>
      </w:r>
      <w:bookmarkStart w:id="9" w:name="_Hlk174818707"/>
      <w:r w:rsidRPr="00CB773E">
        <w:rPr>
          <w:rFonts w:ascii="Times New Roman" w:hAnsi="Times New Roman" w:cs="Times New Roman"/>
          <w:sz w:val="24"/>
          <w:szCs w:val="24"/>
          <w:lang w:val="en-US"/>
        </w:rPr>
        <w:t xml:space="preserve">(a) Corporation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ab/>
        <w:t xml:space="preserve">  (b) Municipality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bookmarkEnd w:id="9"/>
    <w:p w14:paraId="66C77F87" w14:textId="77777777" w:rsidR="00BD7DF0" w:rsidRDefault="00BD7DF0" w:rsidP="00BD7DF0">
      <w:pPr>
        <w:ind w:left="2880" w:firstLine="720"/>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(c) Panchayat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sidRPr="00CB773E">
        <w:rPr>
          <w:rFonts w:ascii="Times New Roman" w:hAnsi="Times New Roman" w:cs="Times New Roman"/>
          <w:sz w:val="24"/>
          <w:szCs w:val="24"/>
          <w:lang w:val="en-US"/>
        </w:rPr>
        <w:t xml:space="preserve">   </w:t>
      </w:r>
    </w:p>
    <w:p w14:paraId="0E744FF0" w14:textId="77777777" w:rsidR="00BD7DF0"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t>10. What do you consider the primary source of stress in your workplace?</w:t>
      </w:r>
    </w:p>
    <w:p w14:paraId="1F2B6143" w14:textId="77777777" w:rsidR="00BD7DF0"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a</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Work Load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Management Pressure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5E3F0E38"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c</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Job Insecurity</w:t>
      </w:r>
      <w:r w:rsidRPr="00CB773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(d) Lack of Work-Life Balance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3411741A" w14:textId="77777777" w:rsidR="00BD7DF0"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t>11.How often do you experience stress at work?</w:t>
      </w:r>
    </w:p>
    <w:p w14:paraId="1C9FE9A8" w14:textId="77777777" w:rsidR="00BD7DF0"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a</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Rarely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Occasionally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3DD38E33"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c</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Frequently                </w:t>
      </w:r>
      <w:r w:rsidRPr="00CB773E">
        <w:rPr>
          <w:rFonts w:ascii="Times New Roman" w:hAnsi="Times New Roman" w:cs="Times New Roman"/>
          <w:sz w:val="24"/>
          <w:szCs w:val="24"/>
          <w:lang w:val="en-US"/>
        </w:rPr>
        <w:fldChar w:fldCharType="begin">
          <w:ffData>
            <w:name w:val=""/>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(d) Always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78030EE5" w14:textId="77777777" w:rsidR="00BD7DF0"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t>12. What aspects of your job causes the most stress?</w:t>
      </w:r>
    </w:p>
    <w:p w14:paraId="285F5543" w14:textId="170D4899" w:rsidR="00BD7DF0" w:rsidRDefault="00BD7DF0" w:rsidP="00BD7DF0">
      <w:pPr>
        <w:rPr>
          <w:rFonts w:ascii="Times New Roman" w:hAnsi="Times New Roman" w:cs="Times New Roman"/>
          <w:sz w:val="24"/>
          <w:szCs w:val="24"/>
          <w:lang w:val="en-US"/>
        </w:rPr>
      </w:pP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a</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Meeting deadlines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Client interaction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6C56BEBC" w14:textId="77777777" w:rsidR="00BD7DF0" w:rsidRPr="00CB773E" w:rsidRDefault="00BD7DF0" w:rsidP="00BD7D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c</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Long working hour     </w:t>
      </w:r>
      <w:r w:rsidRPr="00CB773E">
        <w:rPr>
          <w:rFonts w:ascii="Times New Roman" w:hAnsi="Times New Roman" w:cs="Times New Roman"/>
          <w:sz w:val="24"/>
          <w:szCs w:val="24"/>
          <w:lang w:val="en-US"/>
        </w:rPr>
        <w:fldChar w:fldCharType="begin">
          <w:ffData>
            <w:name w:val=""/>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(d) Lack of resources /Support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5D75D732" w14:textId="77777777" w:rsidR="00BD7DF0" w:rsidRDefault="00BD7DF0" w:rsidP="00BD7DF0">
      <w:pPr>
        <w:rPr>
          <w:rFonts w:ascii="Times New Roman" w:hAnsi="Times New Roman" w:cs="Times New Roman"/>
          <w:bCs/>
          <w:sz w:val="24"/>
          <w:szCs w:val="24"/>
          <w:lang w:val="en-US"/>
        </w:rPr>
      </w:pPr>
    </w:p>
    <w:p w14:paraId="4476545C" w14:textId="77777777" w:rsidR="00BD7DF0" w:rsidRDefault="00BD7DF0" w:rsidP="00BD7DF0">
      <w:pPr>
        <w:rPr>
          <w:rFonts w:ascii="Times New Roman" w:hAnsi="Times New Roman" w:cs="Times New Roman"/>
          <w:bCs/>
          <w:sz w:val="24"/>
          <w:szCs w:val="24"/>
          <w:lang w:val="en-US"/>
        </w:rPr>
      </w:pPr>
    </w:p>
    <w:p w14:paraId="2E3BA589" w14:textId="77777777" w:rsidR="00BD7DF0" w:rsidRDefault="00BD7DF0" w:rsidP="00BD7DF0">
      <w:pPr>
        <w:rPr>
          <w:rFonts w:ascii="Times New Roman" w:hAnsi="Times New Roman" w:cs="Times New Roman"/>
          <w:bCs/>
          <w:sz w:val="24"/>
          <w:szCs w:val="24"/>
          <w:lang w:val="en-US"/>
        </w:rPr>
      </w:pPr>
    </w:p>
    <w:p w14:paraId="56E01281" w14:textId="0A8F1595" w:rsidR="00BD7DF0"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13.On the scale 1-4, how would you </w:t>
      </w:r>
      <w:bookmarkStart w:id="10" w:name="_Hlk174879046"/>
      <w:r>
        <w:rPr>
          <w:rFonts w:ascii="Times New Roman" w:hAnsi="Times New Roman" w:cs="Times New Roman"/>
          <w:bCs/>
          <w:sz w:val="24"/>
          <w:szCs w:val="24"/>
          <w:lang w:val="en-US"/>
        </w:rPr>
        <w:t>rate your overall stress level at work</w:t>
      </w:r>
      <w:bookmarkEnd w:id="10"/>
      <w:r>
        <w:rPr>
          <w:rFonts w:ascii="Times New Roman" w:hAnsi="Times New Roman" w:cs="Times New Roman"/>
          <w:bCs/>
          <w:sz w:val="24"/>
          <w:szCs w:val="24"/>
          <w:lang w:val="en-US"/>
        </w:rPr>
        <w:t xml:space="preserve">? </w:t>
      </w:r>
    </w:p>
    <w:p w14:paraId="6D32C164" w14:textId="77777777" w:rsidR="00BD7DF0" w:rsidRPr="007A614A"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(One indicates lower stress and 4 indicates highest stress)</w:t>
      </w:r>
    </w:p>
    <w:p w14:paraId="4F32140F" w14:textId="0D98C651" w:rsidR="00BD7DF0" w:rsidRDefault="00BD7DF0" w:rsidP="00BD7DF0">
      <w:pPr>
        <w:rPr>
          <w:rFonts w:ascii="Times New Roman" w:hAnsi="Times New Roman" w:cs="Times New Roman"/>
          <w:sz w:val="24"/>
          <w:szCs w:val="24"/>
          <w:lang w:val="en-US"/>
        </w:rPr>
      </w:pPr>
      <w:r>
        <w:rPr>
          <w:rFonts w:ascii="Times New Roman" w:hAnsi="Times New Roman" w:cs="Times New Roman"/>
          <w:bCs/>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bookmarkStart w:id="11" w:name="_Hlk174819918"/>
      <w:r w:rsidRPr="00CB773E">
        <w:rPr>
          <w:rFonts w:ascii="Times New Roman" w:hAnsi="Times New Roman" w:cs="Times New Roman"/>
          <w:sz w:val="24"/>
          <w:szCs w:val="24"/>
          <w:lang w:val="en-US"/>
        </w:rPr>
        <w:t>(</w:t>
      </w:r>
      <w:r>
        <w:rPr>
          <w:rFonts w:ascii="Times New Roman" w:hAnsi="Times New Roman" w:cs="Times New Roman"/>
          <w:sz w:val="24"/>
          <w:szCs w:val="24"/>
          <w:lang w:val="en-US"/>
        </w:rPr>
        <w:t>a</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Level 1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Pr="00CB773E">
        <w:rPr>
          <w:rFonts w:ascii="Times New Roman" w:hAnsi="Times New Roman" w:cs="Times New Roman"/>
          <w:sz w:val="24"/>
          <w:szCs w:val="24"/>
          <w:lang w:val="en-US"/>
        </w:rPr>
        <w:t>)</w:t>
      </w:r>
      <w:r>
        <w:rPr>
          <w:rFonts w:ascii="Times New Roman" w:hAnsi="Times New Roman" w:cs="Times New Roman"/>
          <w:sz w:val="24"/>
          <w:szCs w:val="24"/>
          <w:lang w:val="en-US"/>
        </w:rPr>
        <w:t>Level</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p>
    <w:p w14:paraId="4F3871AB" w14:textId="4AAEB9C2" w:rsidR="00BD7DF0" w:rsidRPr="00F77CF1" w:rsidRDefault="00BD7DF0" w:rsidP="00BD7DF0">
      <w:pPr>
        <w:rPr>
          <w:rFonts w:ascii="Times New Roman" w:hAnsi="Times New Roman" w:cs="Times New Roman"/>
          <w:sz w:val="24"/>
          <w:szCs w:val="24"/>
        </w:rPr>
      </w:pP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w:t>
      </w:r>
      <w:r>
        <w:rPr>
          <w:rFonts w:ascii="Times New Roman" w:hAnsi="Times New Roman" w:cs="Times New Roman"/>
          <w:sz w:val="24"/>
          <w:szCs w:val="24"/>
          <w:lang w:val="en-US"/>
        </w:rPr>
        <w:t>c</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Level 3             </w:t>
      </w:r>
      <w:r w:rsidRPr="00CB7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B773E">
        <w:rPr>
          <w:rFonts w:ascii="Times New Roman" w:hAnsi="Times New Roman" w:cs="Times New Roman"/>
          <w:sz w:val="24"/>
          <w:szCs w:val="24"/>
          <w:lang w:val="en-US"/>
        </w:rPr>
        <w:tab/>
      </w:r>
      <w:r w:rsidRPr="00CB773E">
        <w:rPr>
          <w:rFonts w:ascii="Times New Roman" w:hAnsi="Times New Roman" w:cs="Times New Roman"/>
          <w:sz w:val="24"/>
          <w:szCs w:val="24"/>
          <w:lang w:val="en-US"/>
        </w:rPr>
        <w:fldChar w:fldCharType="begin">
          <w:ffData>
            <w:name w:val=""/>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r>
        <w:rPr>
          <w:rFonts w:ascii="Times New Roman" w:hAnsi="Times New Roman" w:cs="Times New Roman"/>
          <w:sz w:val="24"/>
          <w:szCs w:val="24"/>
        </w:rPr>
        <w:t xml:space="preserve">                   (d)Level 4              </w:t>
      </w:r>
      <w:r w:rsidRPr="00CB773E">
        <w:rPr>
          <w:rFonts w:ascii="Times New Roman" w:hAnsi="Times New Roman" w:cs="Times New Roman"/>
          <w:sz w:val="24"/>
          <w:szCs w:val="24"/>
          <w:lang w:val="en-US"/>
        </w:rPr>
        <w:fldChar w:fldCharType="begin">
          <w:ffData>
            <w:name w:val="Check1"/>
            <w:enabled/>
            <w:calcOnExit w:val="0"/>
            <w:checkBox>
              <w:sizeAuto/>
              <w:default w:val="0"/>
            </w:checkBox>
          </w:ffData>
        </w:fldChar>
      </w:r>
      <w:r w:rsidRPr="00CB773E">
        <w:rPr>
          <w:rFonts w:ascii="Times New Roman" w:hAnsi="Times New Roman" w:cs="Times New Roman"/>
          <w:sz w:val="24"/>
          <w:szCs w:val="24"/>
          <w:lang w:val="en-US"/>
        </w:rPr>
        <w:instrText xml:space="preserve"> FORMCHECKBOX </w:instrText>
      </w:r>
      <w:r w:rsidR="00950AB2">
        <w:rPr>
          <w:rFonts w:ascii="Times New Roman" w:hAnsi="Times New Roman" w:cs="Times New Roman"/>
          <w:sz w:val="24"/>
          <w:szCs w:val="24"/>
          <w:lang w:val="en-US"/>
        </w:rPr>
      </w:r>
      <w:r w:rsidR="00950AB2">
        <w:rPr>
          <w:rFonts w:ascii="Times New Roman" w:hAnsi="Times New Roman" w:cs="Times New Roman"/>
          <w:sz w:val="24"/>
          <w:szCs w:val="24"/>
          <w:lang w:val="en-US"/>
        </w:rPr>
        <w:fldChar w:fldCharType="separate"/>
      </w:r>
      <w:r w:rsidRPr="00CB773E">
        <w:rPr>
          <w:rFonts w:ascii="Times New Roman" w:hAnsi="Times New Roman" w:cs="Times New Roman"/>
          <w:sz w:val="24"/>
          <w:szCs w:val="24"/>
        </w:rPr>
        <w:fldChar w:fldCharType="end"/>
      </w:r>
      <w:bookmarkEnd w:id="11"/>
    </w:p>
    <w:p w14:paraId="436D8E61" w14:textId="77777777" w:rsidR="00BD7DF0" w:rsidRDefault="00BD7DF0" w:rsidP="00BD7DF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14.What </w:t>
      </w:r>
      <w:bookmarkStart w:id="12" w:name="_Hlk174879658"/>
      <w:r>
        <w:rPr>
          <w:rFonts w:ascii="Times New Roman" w:hAnsi="Times New Roman" w:cs="Times New Roman"/>
          <w:bCs/>
          <w:sz w:val="24"/>
          <w:szCs w:val="24"/>
          <w:lang w:val="en-US"/>
        </w:rPr>
        <w:t>physical symptoms do you most commonly experience due to stress</w:t>
      </w:r>
      <w:bookmarkEnd w:id="12"/>
      <w:r>
        <w:rPr>
          <w:rFonts w:ascii="Times New Roman" w:hAnsi="Times New Roman" w:cs="Times New Roman"/>
          <w:bCs/>
          <w:sz w:val="24"/>
          <w:szCs w:val="24"/>
          <w:lang w:val="en-US"/>
        </w:rPr>
        <w:t xml:space="preserve">? </w:t>
      </w:r>
    </w:p>
    <w:p w14:paraId="5CFBF03C"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(a) </w:t>
      </w:r>
      <w:r>
        <w:rPr>
          <w:rFonts w:ascii="Times New Roman" w:hAnsi="Times New Roman" w:cs="Times New Roman"/>
          <w:bCs/>
          <w:sz w:val="24"/>
          <w:szCs w:val="24"/>
          <w:lang w:val="en-US"/>
        </w:rPr>
        <w:t>Headache</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High blood pressure</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83C1533"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(c) </w:t>
      </w:r>
      <w:r>
        <w:rPr>
          <w:rFonts w:ascii="Times New Roman" w:hAnsi="Times New Roman" w:cs="Times New Roman"/>
          <w:bCs/>
          <w:sz w:val="24"/>
          <w:szCs w:val="24"/>
          <w:lang w:val="en-US"/>
        </w:rPr>
        <w:t>Fatigue</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b/>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Back pain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406127B"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15.What </w:t>
      </w:r>
      <w:bookmarkStart w:id="13" w:name="_Hlk174880068"/>
      <w:r>
        <w:rPr>
          <w:rFonts w:ascii="Times New Roman" w:hAnsi="Times New Roman" w:cs="Times New Roman"/>
          <w:bCs/>
          <w:sz w:val="24"/>
          <w:szCs w:val="24"/>
          <w:lang w:val="en-US"/>
        </w:rPr>
        <w:t>mental symptoms do you most commonly experience due to stress?</w:t>
      </w:r>
      <w:bookmarkEnd w:id="13"/>
    </w:p>
    <w:p w14:paraId="37FFC111"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Insomnia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Anxiety</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99E6E7B"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(c)</w:t>
      </w:r>
      <w:r>
        <w:rPr>
          <w:rFonts w:ascii="Times New Roman" w:hAnsi="Times New Roman" w:cs="Times New Roman"/>
          <w:bCs/>
          <w:sz w:val="24"/>
          <w:szCs w:val="24"/>
          <w:lang w:val="en-US"/>
        </w:rPr>
        <w:t>Depression</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b/>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(d) </w:t>
      </w:r>
      <w:r>
        <w:rPr>
          <w:rFonts w:ascii="Times New Roman" w:hAnsi="Times New Roman" w:cs="Times New Roman"/>
          <w:bCs/>
          <w:sz w:val="24"/>
          <w:szCs w:val="24"/>
        </w:rPr>
        <w:t xml:space="preserve">Short temper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7E01658F"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16.What does </w:t>
      </w:r>
      <w:bookmarkStart w:id="14" w:name="_Hlk174880497"/>
      <w:r>
        <w:rPr>
          <w:rFonts w:ascii="Times New Roman" w:hAnsi="Times New Roman" w:cs="Times New Roman"/>
          <w:bCs/>
          <w:sz w:val="24"/>
          <w:szCs w:val="24"/>
          <w:lang w:val="en-US"/>
        </w:rPr>
        <w:t>work related stress impact your job performance</w:t>
      </w:r>
      <w:bookmarkEnd w:id="14"/>
      <w:r>
        <w:rPr>
          <w:rFonts w:ascii="Times New Roman" w:hAnsi="Times New Roman" w:cs="Times New Roman"/>
          <w:bCs/>
          <w:sz w:val="24"/>
          <w:szCs w:val="24"/>
          <w:lang w:val="en-US"/>
        </w:rPr>
        <w:t>?</w:t>
      </w:r>
    </w:p>
    <w:p w14:paraId="16A208FA"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No impact </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(b) </w:t>
      </w:r>
      <w:r>
        <w:rPr>
          <w:rFonts w:ascii="Times New Roman" w:hAnsi="Times New Roman" w:cs="Times New Roman"/>
          <w:bCs/>
          <w:sz w:val="24"/>
          <w:szCs w:val="24"/>
          <w:lang w:val="en-US"/>
        </w:rPr>
        <w:t>Slight decrease in performance</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13F1332"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(c)</w:t>
      </w:r>
      <w:r>
        <w:rPr>
          <w:rFonts w:ascii="Times New Roman" w:hAnsi="Times New Roman" w:cs="Times New Roman"/>
          <w:bCs/>
          <w:sz w:val="24"/>
          <w:szCs w:val="24"/>
          <w:lang w:val="en-US"/>
        </w:rPr>
        <w:t>Moderate decrease in performance</w:t>
      </w:r>
      <w:r w:rsidRPr="008B13BA">
        <w:rPr>
          <w:rFonts w:ascii="Times New Roman" w:hAnsi="Times New Roman" w:cs="Times New Roman"/>
          <w:bCs/>
          <w:sz w:val="24"/>
          <w:szCs w:val="24"/>
          <w:lang w:val="en-US"/>
        </w:rPr>
        <w:tab/>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Significant decrease in performance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BD03DBB"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17.Which of the following </w:t>
      </w:r>
      <w:bookmarkStart w:id="15" w:name="_Hlk174880922"/>
      <w:r>
        <w:rPr>
          <w:rFonts w:ascii="Times New Roman" w:hAnsi="Times New Roman" w:cs="Times New Roman"/>
          <w:bCs/>
          <w:sz w:val="24"/>
          <w:szCs w:val="24"/>
          <w:lang w:val="en-US"/>
        </w:rPr>
        <w:t>strategies do you use to manage stress</w:t>
      </w:r>
      <w:bookmarkEnd w:id="15"/>
      <w:r>
        <w:rPr>
          <w:rFonts w:ascii="Times New Roman" w:hAnsi="Times New Roman" w:cs="Times New Roman"/>
          <w:bCs/>
          <w:sz w:val="24"/>
          <w:szCs w:val="24"/>
          <w:lang w:val="en-US"/>
        </w:rPr>
        <w:t>?</w:t>
      </w:r>
    </w:p>
    <w:p w14:paraId="0EDCFD3D"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Exercise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Meditation</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EEBB984"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Socializing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Hobbies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438EB2C"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18.How often do you engage in stress-relief activities?</w:t>
      </w:r>
    </w:p>
    <w:p w14:paraId="56A2D83E"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Daily</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w:t>
      </w:r>
      <w:r>
        <w:rPr>
          <w:rFonts w:ascii="Times New Roman" w:hAnsi="Times New Roman" w:cs="Times New Roman"/>
          <w:bCs/>
          <w:sz w:val="24"/>
          <w:szCs w:val="24"/>
          <w:lang w:val="en-US"/>
        </w:rPr>
        <w:t xml:space="preserve"> Weekly</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404E9385"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Monthly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(d)</w:t>
      </w:r>
      <w:r>
        <w:rPr>
          <w:rFonts w:ascii="Times New Roman" w:hAnsi="Times New Roman" w:cs="Times New Roman"/>
          <w:bCs/>
          <w:sz w:val="24"/>
          <w:szCs w:val="24"/>
        </w:rPr>
        <w:t xml:space="preserve"> Rarely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217E3CB8"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19.What stress management techniques do you find most effective?</w:t>
      </w:r>
    </w:p>
    <w:p w14:paraId="02EC2BCD"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Breathing exercise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Time management</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3958F97E"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Professional counseling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(d) </w:t>
      </w:r>
      <w:r>
        <w:rPr>
          <w:rFonts w:ascii="Times New Roman" w:hAnsi="Times New Roman" w:cs="Times New Roman"/>
          <w:bCs/>
          <w:sz w:val="24"/>
          <w:szCs w:val="24"/>
        </w:rPr>
        <w:t xml:space="preserve">Taking breaks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25681C16"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20. Do you seek support from colleagues or supervisors when stressed?</w:t>
      </w:r>
    </w:p>
    <w:p w14:paraId="260A4326"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 Always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Often</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72BEC365"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 Sometimes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(d) </w:t>
      </w:r>
      <w:r>
        <w:rPr>
          <w:rFonts w:ascii="Times New Roman" w:hAnsi="Times New Roman" w:cs="Times New Roman"/>
          <w:bCs/>
          <w:sz w:val="24"/>
          <w:szCs w:val="24"/>
        </w:rPr>
        <w:t xml:space="preserve">Never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1B5AFB8B"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21.Have you </w:t>
      </w:r>
      <w:bookmarkStart w:id="16" w:name="_Hlk174889087"/>
      <w:r>
        <w:rPr>
          <w:rFonts w:ascii="Times New Roman" w:hAnsi="Times New Roman" w:cs="Times New Roman"/>
          <w:bCs/>
          <w:sz w:val="24"/>
          <w:szCs w:val="24"/>
          <w:lang w:val="en-US"/>
        </w:rPr>
        <w:t>attended any stress management workshop or training</w:t>
      </w:r>
      <w:bookmarkEnd w:id="16"/>
      <w:r>
        <w:rPr>
          <w:rFonts w:ascii="Times New Roman" w:hAnsi="Times New Roman" w:cs="Times New Roman"/>
          <w:bCs/>
          <w:sz w:val="24"/>
          <w:szCs w:val="24"/>
          <w:lang w:val="en-US"/>
        </w:rPr>
        <w:t>?</w:t>
      </w:r>
    </w:p>
    <w:p w14:paraId="0C70D519"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Yes, regularly  </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Yes, occasionally</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5FABCC23"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No, but interested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No, not interested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56622956" w14:textId="77777777" w:rsidR="00BD7DF0" w:rsidRDefault="00BD7DF0" w:rsidP="00BD7DF0">
      <w:pPr>
        <w:jc w:val="both"/>
        <w:rPr>
          <w:rFonts w:ascii="Times New Roman" w:hAnsi="Times New Roman" w:cs="Times New Roman"/>
          <w:bCs/>
          <w:sz w:val="24"/>
          <w:szCs w:val="24"/>
          <w:lang w:val="en-US"/>
        </w:rPr>
      </w:pPr>
    </w:p>
    <w:p w14:paraId="28DA2546" w14:textId="77777777" w:rsidR="00BD7DF0" w:rsidRDefault="00BD7DF0" w:rsidP="00BD7DF0">
      <w:pPr>
        <w:jc w:val="both"/>
        <w:rPr>
          <w:rFonts w:ascii="Times New Roman" w:hAnsi="Times New Roman" w:cs="Times New Roman"/>
          <w:bCs/>
          <w:sz w:val="24"/>
          <w:szCs w:val="24"/>
          <w:lang w:val="en-US"/>
        </w:rPr>
      </w:pPr>
    </w:p>
    <w:p w14:paraId="5CC3536C" w14:textId="0ED8A90E"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22.How do you usually respond to work-related stress?</w:t>
      </w:r>
    </w:p>
    <w:p w14:paraId="4C6447FA"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Stay calm and manage it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Talk to someone about it</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3E2A1152" w14:textId="77777777" w:rsidR="00BD7DF0" w:rsidRPr="008B13BA" w:rsidRDefault="00BD7DF0" w:rsidP="00BD7DF0">
      <w:pPr>
        <w:jc w:val="both"/>
        <w:rPr>
          <w:rFonts w:ascii="Times New Roman" w:hAnsi="Times New Roman" w:cs="Times New Roman"/>
          <w:bCs/>
          <w:sz w:val="24"/>
          <w:szCs w:val="24"/>
          <w:lang w:val="en-US"/>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Avoid the situation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Get frustrated or angry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EE745E9"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23.How effective do you find your current stress management techniques?</w:t>
      </w:r>
    </w:p>
    <w:p w14:paraId="3971F4A8"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Very effective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Moderately effective</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3C391FE"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Slightly effective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(d) </w:t>
      </w:r>
      <w:r>
        <w:rPr>
          <w:rFonts w:ascii="Times New Roman" w:hAnsi="Times New Roman" w:cs="Times New Roman"/>
          <w:bCs/>
          <w:sz w:val="24"/>
          <w:szCs w:val="24"/>
        </w:rPr>
        <w:t xml:space="preserve">Not effective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0C4A99E"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24.Have you noticed a decrease in stress level after implementing stress management Technique ?</w:t>
      </w:r>
    </w:p>
    <w:p w14:paraId="73AC0543"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Yes, significantly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(b)</w:t>
      </w:r>
      <w:r>
        <w:rPr>
          <w:rFonts w:ascii="Times New Roman" w:hAnsi="Times New Roman" w:cs="Times New Roman"/>
          <w:bCs/>
          <w:sz w:val="24"/>
          <w:szCs w:val="24"/>
          <w:lang w:val="en-US"/>
        </w:rPr>
        <w:t xml:space="preserve"> Yes, moderately</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2952C6A4"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Yes, slightly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(d)</w:t>
      </w:r>
      <w:r>
        <w:rPr>
          <w:rFonts w:ascii="Times New Roman" w:hAnsi="Times New Roman" w:cs="Times New Roman"/>
          <w:bCs/>
          <w:sz w:val="24"/>
          <w:szCs w:val="24"/>
        </w:rPr>
        <w:t xml:space="preserve">No, not at all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679B393F"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25.How satisfied are you with the support provided by your organisation to manage stress?</w:t>
      </w:r>
    </w:p>
    <w:p w14:paraId="48F02484"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Very satisfied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Satisfied</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3FB5B4BE"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Neutral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B13BA">
        <w:rPr>
          <w:rFonts w:ascii="Times New Roman" w:hAnsi="Times New Roman" w:cs="Times New Roman"/>
          <w:bCs/>
          <w:sz w:val="24"/>
          <w:szCs w:val="24"/>
        </w:rPr>
        <w:t xml:space="preserve">(d) </w:t>
      </w:r>
      <w:r>
        <w:rPr>
          <w:rFonts w:ascii="Times New Roman" w:hAnsi="Times New Roman" w:cs="Times New Roman"/>
          <w:bCs/>
          <w:sz w:val="24"/>
          <w:szCs w:val="24"/>
        </w:rPr>
        <w:t xml:space="preserve">Dissatisfied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38E3C03B"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26.Which of the following has helped to reduce your stress the most?</w:t>
      </w:r>
    </w:p>
    <w:p w14:paraId="14525DCB"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A flexible work hour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(b) </w:t>
      </w:r>
      <w:r>
        <w:rPr>
          <w:rFonts w:ascii="Times New Roman" w:hAnsi="Times New Roman" w:cs="Times New Roman"/>
          <w:bCs/>
          <w:sz w:val="24"/>
          <w:szCs w:val="24"/>
          <w:lang w:val="en-US"/>
        </w:rPr>
        <w:t xml:space="preserve">Team building activities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36E4FDBA"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Mental health resources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 </w:t>
      </w:r>
      <w:r>
        <w:rPr>
          <w:rFonts w:ascii="Times New Roman" w:hAnsi="Times New Roman" w:cs="Times New Roman"/>
          <w:bCs/>
          <w:sz w:val="24"/>
          <w:szCs w:val="24"/>
        </w:rPr>
        <w:t xml:space="preserve">Recognition and reward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09E69F44" w14:textId="77777777" w:rsidR="00BD7DF0"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27.Would you recommend your stress management strategies to others?</w:t>
      </w:r>
    </w:p>
    <w:p w14:paraId="6F78AD3F" w14:textId="77777777" w:rsidR="00BD7DF0" w:rsidRPr="008B13BA" w:rsidRDefault="00BD7DF0" w:rsidP="00BD7DF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Yes, definitely </w:t>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 xml:space="preserve">(b) </w:t>
      </w:r>
      <w:r>
        <w:rPr>
          <w:rFonts w:ascii="Times New Roman" w:hAnsi="Times New Roman" w:cs="Times New Roman"/>
          <w:bCs/>
          <w:sz w:val="24"/>
          <w:szCs w:val="24"/>
          <w:lang w:val="en-US"/>
        </w:rPr>
        <w:t>Yes, with some reservation</w:t>
      </w:r>
      <w:r w:rsidRPr="008B13BA">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039B36E9" w14:textId="77777777" w:rsidR="00BD7DF0" w:rsidRPr="008B13BA" w:rsidRDefault="00BD7DF0" w:rsidP="00BD7DF0">
      <w:pPr>
        <w:jc w:val="both"/>
        <w:rPr>
          <w:rFonts w:ascii="Times New Roman" w:hAnsi="Times New Roman" w:cs="Times New Roman"/>
          <w:bCs/>
          <w:sz w:val="24"/>
          <w:szCs w:val="24"/>
        </w:rPr>
      </w:pPr>
      <w:r w:rsidRPr="008B13B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Pr="008B13BA">
        <w:rPr>
          <w:rFonts w:ascii="Times New Roman" w:hAnsi="Times New Roman" w:cs="Times New Roman"/>
          <w:bCs/>
          <w:sz w:val="24"/>
          <w:szCs w:val="24"/>
          <w:lang w:val="en-US"/>
        </w:rPr>
        <w:t>(c)</w:t>
      </w:r>
      <w:r>
        <w:rPr>
          <w:rFonts w:ascii="Times New Roman" w:hAnsi="Times New Roman" w:cs="Times New Roman"/>
          <w:bCs/>
          <w:sz w:val="24"/>
          <w:szCs w:val="24"/>
          <w:lang w:val="en-US"/>
        </w:rPr>
        <w:t xml:space="preserve">Maybe, depending on the situation  </w:t>
      </w:r>
      <w:r w:rsidRPr="008B13BA">
        <w:rPr>
          <w:rFonts w:ascii="Times New Roman" w:hAnsi="Times New Roman" w:cs="Times New Roman"/>
          <w:bCs/>
          <w:sz w:val="24"/>
          <w:szCs w:val="24"/>
          <w:lang w:val="en-US"/>
        </w:rPr>
        <w:fldChar w:fldCharType="begin">
          <w:ffData>
            <w:name w:val=""/>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r w:rsidRPr="008B13BA">
        <w:rPr>
          <w:rFonts w:ascii="Times New Roman" w:hAnsi="Times New Roman" w:cs="Times New Roman"/>
          <w:bCs/>
          <w:sz w:val="24"/>
          <w:szCs w:val="24"/>
        </w:rPr>
        <w:t xml:space="preserve">    (d)</w:t>
      </w:r>
      <w:r>
        <w:rPr>
          <w:rFonts w:ascii="Times New Roman" w:hAnsi="Times New Roman" w:cs="Times New Roman"/>
          <w:bCs/>
          <w:sz w:val="24"/>
          <w:szCs w:val="24"/>
        </w:rPr>
        <w:t xml:space="preserve">No, not at all                             </w:t>
      </w:r>
      <w:r w:rsidRPr="008B13BA">
        <w:rPr>
          <w:rFonts w:ascii="Times New Roman" w:hAnsi="Times New Roman" w:cs="Times New Roman"/>
          <w:bCs/>
          <w:sz w:val="24"/>
          <w:szCs w:val="24"/>
        </w:rPr>
        <w:t xml:space="preserve"> </w:t>
      </w:r>
      <w:r w:rsidRPr="008B13BA">
        <w:rPr>
          <w:rFonts w:ascii="Times New Roman" w:hAnsi="Times New Roman" w:cs="Times New Roman"/>
          <w:bCs/>
          <w:sz w:val="24"/>
          <w:szCs w:val="24"/>
          <w:lang w:val="en-US"/>
        </w:rPr>
        <w:fldChar w:fldCharType="begin">
          <w:ffData>
            <w:name w:val="Check1"/>
            <w:enabled/>
            <w:calcOnExit w:val="0"/>
            <w:checkBox>
              <w:sizeAuto/>
              <w:default w:val="0"/>
            </w:checkBox>
          </w:ffData>
        </w:fldChar>
      </w:r>
      <w:r w:rsidRPr="008B13BA">
        <w:rPr>
          <w:rFonts w:ascii="Times New Roman" w:hAnsi="Times New Roman" w:cs="Times New Roman"/>
          <w:bCs/>
          <w:sz w:val="24"/>
          <w:szCs w:val="24"/>
          <w:lang w:val="en-US"/>
        </w:rPr>
        <w:instrText xml:space="preserve"> FORMCHECKBOX </w:instrText>
      </w:r>
      <w:r w:rsidR="00950AB2">
        <w:rPr>
          <w:rFonts w:ascii="Times New Roman" w:hAnsi="Times New Roman" w:cs="Times New Roman"/>
          <w:bCs/>
          <w:sz w:val="24"/>
          <w:szCs w:val="24"/>
          <w:lang w:val="en-US"/>
        </w:rPr>
      </w:r>
      <w:r w:rsidR="00950AB2">
        <w:rPr>
          <w:rFonts w:ascii="Times New Roman" w:hAnsi="Times New Roman" w:cs="Times New Roman"/>
          <w:bCs/>
          <w:sz w:val="24"/>
          <w:szCs w:val="24"/>
          <w:lang w:val="en-US"/>
        </w:rPr>
        <w:fldChar w:fldCharType="separate"/>
      </w:r>
      <w:r w:rsidRPr="008B13BA">
        <w:rPr>
          <w:rFonts w:ascii="Times New Roman" w:hAnsi="Times New Roman" w:cs="Times New Roman"/>
          <w:bCs/>
          <w:sz w:val="24"/>
          <w:szCs w:val="24"/>
          <w:lang w:val="en-US"/>
        </w:rPr>
        <w:fldChar w:fldCharType="end"/>
      </w:r>
    </w:p>
    <w:p w14:paraId="74964735" w14:textId="1334DA31" w:rsidR="00BD7DF0" w:rsidRPr="00BD7DF0" w:rsidRDefault="00BD7DF0" w:rsidP="00BD7DF0">
      <w:pPr>
        <w:jc w:val="both"/>
        <w:rPr>
          <w:rFonts w:ascii="Times New Roman" w:hAnsi="Times New Roman" w:cs="Times New Roman"/>
          <w:bCs/>
          <w:sz w:val="24"/>
          <w:szCs w:val="24"/>
          <w:u w:val="single"/>
          <w:lang w:val="en-US"/>
        </w:rPr>
      </w:pPr>
      <w:r w:rsidRPr="00BD7DF0">
        <w:rPr>
          <w:rFonts w:ascii="Times New Roman" w:hAnsi="Times New Roman" w:cs="Times New Roman"/>
          <w:bCs/>
          <w:sz w:val="24"/>
          <w:szCs w:val="24"/>
          <w:lang w:val="en-US"/>
        </w:rPr>
        <w:t>2</w:t>
      </w:r>
      <w:r>
        <w:rPr>
          <w:rFonts w:ascii="Times New Roman" w:hAnsi="Times New Roman" w:cs="Times New Roman"/>
          <w:bCs/>
          <w:sz w:val="24"/>
          <w:szCs w:val="24"/>
          <w:lang w:val="en-US"/>
        </w:rPr>
        <w:t>8</w:t>
      </w:r>
      <w:r w:rsidRPr="00BD7DF0">
        <w:rPr>
          <w:rFonts w:ascii="Times New Roman" w:hAnsi="Times New Roman" w:cs="Times New Roman"/>
          <w:bCs/>
          <w:sz w:val="24"/>
          <w:szCs w:val="24"/>
          <w:lang w:val="en-US"/>
        </w:rPr>
        <w:t>. Suggestions</w:t>
      </w:r>
      <w:r>
        <w:rPr>
          <w:rFonts w:ascii="Times New Roman" w:hAnsi="Times New Roman" w:cs="Times New Roman"/>
          <w:bCs/>
          <w:sz w:val="24"/>
          <w:szCs w:val="24"/>
          <w:u w:val="single"/>
          <w:lang w:val="en-US"/>
        </w:rPr>
        <w:t xml:space="preserve"> </w:t>
      </w:r>
    </w:p>
    <w:p w14:paraId="1EEFE744" w14:textId="77777777" w:rsidR="00BD7DF0" w:rsidRPr="00BD7DF0" w:rsidRDefault="00BD7DF0" w:rsidP="00BD7DF0">
      <w:pPr>
        <w:spacing w:line="360" w:lineRule="auto"/>
        <w:jc w:val="both"/>
        <w:rPr>
          <w:rFonts w:ascii="Times New Roman" w:hAnsi="Times New Roman" w:cs="Times New Roman"/>
          <w:sz w:val="24"/>
          <w:szCs w:val="24"/>
        </w:rPr>
      </w:pPr>
    </w:p>
    <w:sectPr w:rsidR="00BD7DF0" w:rsidRPr="00BD7DF0" w:rsidSect="008E053F">
      <w:footerReference w:type="default" r:id="rId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2733F" w14:textId="77777777" w:rsidR="00950AB2" w:rsidRDefault="00950AB2" w:rsidP="00A87950">
      <w:pPr>
        <w:spacing w:after="0" w:line="240" w:lineRule="auto"/>
      </w:pPr>
      <w:r>
        <w:separator/>
      </w:r>
    </w:p>
  </w:endnote>
  <w:endnote w:type="continuationSeparator" w:id="0">
    <w:p w14:paraId="1737BC1A" w14:textId="77777777" w:rsidR="00950AB2" w:rsidRDefault="00950AB2" w:rsidP="00A8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AD91B" w14:textId="1EADF96B" w:rsidR="00431AB4" w:rsidRDefault="00431AB4" w:rsidP="007008B3">
    <w:pPr>
      <w:pStyle w:val="Footer"/>
    </w:pPr>
    <w:r>
      <w:tab/>
    </w:r>
  </w:p>
  <w:p w14:paraId="6FC77853" w14:textId="733F499F" w:rsidR="00431AB4" w:rsidRDefault="00431AB4">
    <w:pPr>
      <w:pStyle w:val="Footer"/>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12291"/>
      <w:docPartObj>
        <w:docPartGallery w:val="Page Numbers (Bottom of Page)"/>
        <w:docPartUnique/>
      </w:docPartObj>
    </w:sdtPr>
    <w:sdtEndPr>
      <w:rPr>
        <w:noProof/>
      </w:rPr>
    </w:sdtEndPr>
    <w:sdtContent>
      <w:p w14:paraId="3CB1924A" w14:textId="2D09DF5A" w:rsidR="00431AB4" w:rsidRDefault="00431AB4">
        <w:pPr>
          <w:pStyle w:val="Footer"/>
          <w:jc w:val="center"/>
        </w:pPr>
        <w:r>
          <w:fldChar w:fldCharType="begin"/>
        </w:r>
        <w:r>
          <w:instrText xml:space="preserve"> PAGE   \* MERGEFORMAT </w:instrText>
        </w:r>
        <w:r>
          <w:fldChar w:fldCharType="separate"/>
        </w:r>
        <w:r w:rsidR="00090887">
          <w:rPr>
            <w:noProof/>
          </w:rPr>
          <w:t>34</w:t>
        </w:r>
        <w:r>
          <w:rPr>
            <w:noProof/>
          </w:rPr>
          <w:fldChar w:fldCharType="end"/>
        </w:r>
      </w:p>
    </w:sdtContent>
  </w:sdt>
  <w:p w14:paraId="63C87337" w14:textId="0441E2C0" w:rsidR="00431AB4" w:rsidRDefault="00431A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822B9" w14:textId="77777777" w:rsidR="00950AB2" w:rsidRDefault="00950AB2" w:rsidP="00A87950">
      <w:pPr>
        <w:spacing w:after="0" w:line="240" w:lineRule="auto"/>
      </w:pPr>
      <w:r>
        <w:separator/>
      </w:r>
    </w:p>
  </w:footnote>
  <w:footnote w:type="continuationSeparator" w:id="0">
    <w:p w14:paraId="1710E480" w14:textId="77777777" w:rsidR="00950AB2" w:rsidRDefault="00950AB2" w:rsidP="00A87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2EE"/>
    <w:multiLevelType w:val="hybridMultilevel"/>
    <w:tmpl w:val="F12A6666"/>
    <w:lvl w:ilvl="0" w:tplc="C80AA476">
      <w:start w:val="1"/>
      <w:numFmt w:val="bullet"/>
      <w:lvlText w:val="•"/>
      <w:lvlJc w:val="left"/>
      <w:pPr>
        <w:tabs>
          <w:tab w:val="num" w:pos="720"/>
        </w:tabs>
        <w:ind w:left="720" w:hanging="360"/>
      </w:pPr>
      <w:rPr>
        <w:rFonts w:ascii="Times New Roman" w:hAnsi="Times New Roman" w:hint="default"/>
      </w:rPr>
    </w:lvl>
    <w:lvl w:ilvl="1" w:tplc="D4A4532A" w:tentative="1">
      <w:start w:val="1"/>
      <w:numFmt w:val="bullet"/>
      <w:lvlText w:val="•"/>
      <w:lvlJc w:val="left"/>
      <w:pPr>
        <w:tabs>
          <w:tab w:val="num" w:pos="1440"/>
        </w:tabs>
        <w:ind w:left="1440" w:hanging="360"/>
      </w:pPr>
      <w:rPr>
        <w:rFonts w:ascii="Times New Roman" w:hAnsi="Times New Roman" w:hint="default"/>
      </w:rPr>
    </w:lvl>
    <w:lvl w:ilvl="2" w:tplc="D116F2B4" w:tentative="1">
      <w:start w:val="1"/>
      <w:numFmt w:val="bullet"/>
      <w:lvlText w:val="•"/>
      <w:lvlJc w:val="left"/>
      <w:pPr>
        <w:tabs>
          <w:tab w:val="num" w:pos="2160"/>
        </w:tabs>
        <w:ind w:left="2160" w:hanging="360"/>
      </w:pPr>
      <w:rPr>
        <w:rFonts w:ascii="Times New Roman" w:hAnsi="Times New Roman" w:hint="default"/>
      </w:rPr>
    </w:lvl>
    <w:lvl w:ilvl="3" w:tplc="8F8687DA" w:tentative="1">
      <w:start w:val="1"/>
      <w:numFmt w:val="bullet"/>
      <w:lvlText w:val="•"/>
      <w:lvlJc w:val="left"/>
      <w:pPr>
        <w:tabs>
          <w:tab w:val="num" w:pos="2880"/>
        </w:tabs>
        <w:ind w:left="2880" w:hanging="360"/>
      </w:pPr>
      <w:rPr>
        <w:rFonts w:ascii="Times New Roman" w:hAnsi="Times New Roman" w:hint="default"/>
      </w:rPr>
    </w:lvl>
    <w:lvl w:ilvl="4" w:tplc="2E3E6DB0" w:tentative="1">
      <w:start w:val="1"/>
      <w:numFmt w:val="bullet"/>
      <w:lvlText w:val="•"/>
      <w:lvlJc w:val="left"/>
      <w:pPr>
        <w:tabs>
          <w:tab w:val="num" w:pos="3600"/>
        </w:tabs>
        <w:ind w:left="3600" w:hanging="360"/>
      </w:pPr>
      <w:rPr>
        <w:rFonts w:ascii="Times New Roman" w:hAnsi="Times New Roman" w:hint="default"/>
      </w:rPr>
    </w:lvl>
    <w:lvl w:ilvl="5" w:tplc="5ECE98C8" w:tentative="1">
      <w:start w:val="1"/>
      <w:numFmt w:val="bullet"/>
      <w:lvlText w:val="•"/>
      <w:lvlJc w:val="left"/>
      <w:pPr>
        <w:tabs>
          <w:tab w:val="num" w:pos="4320"/>
        </w:tabs>
        <w:ind w:left="4320" w:hanging="360"/>
      </w:pPr>
      <w:rPr>
        <w:rFonts w:ascii="Times New Roman" w:hAnsi="Times New Roman" w:hint="default"/>
      </w:rPr>
    </w:lvl>
    <w:lvl w:ilvl="6" w:tplc="AB24ED7A" w:tentative="1">
      <w:start w:val="1"/>
      <w:numFmt w:val="bullet"/>
      <w:lvlText w:val="•"/>
      <w:lvlJc w:val="left"/>
      <w:pPr>
        <w:tabs>
          <w:tab w:val="num" w:pos="5040"/>
        </w:tabs>
        <w:ind w:left="5040" w:hanging="360"/>
      </w:pPr>
      <w:rPr>
        <w:rFonts w:ascii="Times New Roman" w:hAnsi="Times New Roman" w:hint="default"/>
      </w:rPr>
    </w:lvl>
    <w:lvl w:ilvl="7" w:tplc="19984FA4" w:tentative="1">
      <w:start w:val="1"/>
      <w:numFmt w:val="bullet"/>
      <w:lvlText w:val="•"/>
      <w:lvlJc w:val="left"/>
      <w:pPr>
        <w:tabs>
          <w:tab w:val="num" w:pos="5760"/>
        </w:tabs>
        <w:ind w:left="5760" w:hanging="360"/>
      </w:pPr>
      <w:rPr>
        <w:rFonts w:ascii="Times New Roman" w:hAnsi="Times New Roman" w:hint="default"/>
      </w:rPr>
    </w:lvl>
    <w:lvl w:ilvl="8" w:tplc="959C14F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884DA7"/>
    <w:multiLevelType w:val="hybridMultilevel"/>
    <w:tmpl w:val="AAA06786"/>
    <w:lvl w:ilvl="0" w:tplc="F2B827CE">
      <w:start w:val="1"/>
      <w:numFmt w:val="bullet"/>
      <w:lvlText w:val="•"/>
      <w:lvlJc w:val="left"/>
      <w:pPr>
        <w:tabs>
          <w:tab w:val="num" w:pos="720"/>
        </w:tabs>
        <w:ind w:left="720" w:hanging="360"/>
      </w:pPr>
      <w:rPr>
        <w:rFonts w:ascii="Times New Roman" w:hAnsi="Times New Roman" w:hint="default"/>
      </w:rPr>
    </w:lvl>
    <w:lvl w:ilvl="1" w:tplc="7736D9CE" w:tentative="1">
      <w:start w:val="1"/>
      <w:numFmt w:val="bullet"/>
      <w:lvlText w:val="•"/>
      <w:lvlJc w:val="left"/>
      <w:pPr>
        <w:tabs>
          <w:tab w:val="num" w:pos="1440"/>
        </w:tabs>
        <w:ind w:left="1440" w:hanging="360"/>
      </w:pPr>
      <w:rPr>
        <w:rFonts w:ascii="Times New Roman" w:hAnsi="Times New Roman" w:hint="default"/>
      </w:rPr>
    </w:lvl>
    <w:lvl w:ilvl="2" w:tplc="532E7C7E" w:tentative="1">
      <w:start w:val="1"/>
      <w:numFmt w:val="bullet"/>
      <w:lvlText w:val="•"/>
      <w:lvlJc w:val="left"/>
      <w:pPr>
        <w:tabs>
          <w:tab w:val="num" w:pos="2160"/>
        </w:tabs>
        <w:ind w:left="2160" w:hanging="360"/>
      </w:pPr>
      <w:rPr>
        <w:rFonts w:ascii="Times New Roman" w:hAnsi="Times New Roman" w:hint="default"/>
      </w:rPr>
    </w:lvl>
    <w:lvl w:ilvl="3" w:tplc="7CE01948" w:tentative="1">
      <w:start w:val="1"/>
      <w:numFmt w:val="bullet"/>
      <w:lvlText w:val="•"/>
      <w:lvlJc w:val="left"/>
      <w:pPr>
        <w:tabs>
          <w:tab w:val="num" w:pos="2880"/>
        </w:tabs>
        <w:ind w:left="2880" w:hanging="360"/>
      </w:pPr>
      <w:rPr>
        <w:rFonts w:ascii="Times New Roman" w:hAnsi="Times New Roman" w:hint="default"/>
      </w:rPr>
    </w:lvl>
    <w:lvl w:ilvl="4" w:tplc="32520540" w:tentative="1">
      <w:start w:val="1"/>
      <w:numFmt w:val="bullet"/>
      <w:lvlText w:val="•"/>
      <w:lvlJc w:val="left"/>
      <w:pPr>
        <w:tabs>
          <w:tab w:val="num" w:pos="3600"/>
        </w:tabs>
        <w:ind w:left="3600" w:hanging="360"/>
      </w:pPr>
      <w:rPr>
        <w:rFonts w:ascii="Times New Roman" w:hAnsi="Times New Roman" w:hint="default"/>
      </w:rPr>
    </w:lvl>
    <w:lvl w:ilvl="5" w:tplc="C32C2AFA" w:tentative="1">
      <w:start w:val="1"/>
      <w:numFmt w:val="bullet"/>
      <w:lvlText w:val="•"/>
      <w:lvlJc w:val="left"/>
      <w:pPr>
        <w:tabs>
          <w:tab w:val="num" w:pos="4320"/>
        </w:tabs>
        <w:ind w:left="4320" w:hanging="360"/>
      </w:pPr>
      <w:rPr>
        <w:rFonts w:ascii="Times New Roman" w:hAnsi="Times New Roman" w:hint="default"/>
      </w:rPr>
    </w:lvl>
    <w:lvl w:ilvl="6" w:tplc="0A8AAA92" w:tentative="1">
      <w:start w:val="1"/>
      <w:numFmt w:val="bullet"/>
      <w:lvlText w:val="•"/>
      <w:lvlJc w:val="left"/>
      <w:pPr>
        <w:tabs>
          <w:tab w:val="num" w:pos="5040"/>
        </w:tabs>
        <w:ind w:left="5040" w:hanging="360"/>
      </w:pPr>
      <w:rPr>
        <w:rFonts w:ascii="Times New Roman" w:hAnsi="Times New Roman" w:hint="default"/>
      </w:rPr>
    </w:lvl>
    <w:lvl w:ilvl="7" w:tplc="3184E966" w:tentative="1">
      <w:start w:val="1"/>
      <w:numFmt w:val="bullet"/>
      <w:lvlText w:val="•"/>
      <w:lvlJc w:val="left"/>
      <w:pPr>
        <w:tabs>
          <w:tab w:val="num" w:pos="5760"/>
        </w:tabs>
        <w:ind w:left="5760" w:hanging="360"/>
      </w:pPr>
      <w:rPr>
        <w:rFonts w:ascii="Times New Roman" w:hAnsi="Times New Roman" w:hint="default"/>
      </w:rPr>
    </w:lvl>
    <w:lvl w:ilvl="8" w:tplc="6EA8BC8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5F7A76"/>
    <w:multiLevelType w:val="hybridMultilevel"/>
    <w:tmpl w:val="AC421222"/>
    <w:lvl w:ilvl="0" w:tplc="01E638C0">
      <w:start w:val="1"/>
      <w:numFmt w:val="bullet"/>
      <w:lvlText w:val="•"/>
      <w:lvlJc w:val="left"/>
      <w:pPr>
        <w:tabs>
          <w:tab w:val="num" w:pos="720"/>
        </w:tabs>
        <w:ind w:left="720" w:hanging="360"/>
      </w:pPr>
      <w:rPr>
        <w:rFonts w:ascii="Times New Roman" w:hAnsi="Times New Roman" w:hint="default"/>
      </w:rPr>
    </w:lvl>
    <w:lvl w:ilvl="1" w:tplc="90E62D00" w:tentative="1">
      <w:start w:val="1"/>
      <w:numFmt w:val="bullet"/>
      <w:lvlText w:val="•"/>
      <w:lvlJc w:val="left"/>
      <w:pPr>
        <w:tabs>
          <w:tab w:val="num" w:pos="1440"/>
        </w:tabs>
        <w:ind w:left="1440" w:hanging="360"/>
      </w:pPr>
      <w:rPr>
        <w:rFonts w:ascii="Times New Roman" w:hAnsi="Times New Roman" w:hint="default"/>
      </w:rPr>
    </w:lvl>
    <w:lvl w:ilvl="2" w:tplc="DEE8F4A8" w:tentative="1">
      <w:start w:val="1"/>
      <w:numFmt w:val="bullet"/>
      <w:lvlText w:val="•"/>
      <w:lvlJc w:val="left"/>
      <w:pPr>
        <w:tabs>
          <w:tab w:val="num" w:pos="2160"/>
        </w:tabs>
        <w:ind w:left="2160" w:hanging="360"/>
      </w:pPr>
      <w:rPr>
        <w:rFonts w:ascii="Times New Roman" w:hAnsi="Times New Roman" w:hint="default"/>
      </w:rPr>
    </w:lvl>
    <w:lvl w:ilvl="3" w:tplc="6ADAA150" w:tentative="1">
      <w:start w:val="1"/>
      <w:numFmt w:val="bullet"/>
      <w:lvlText w:val="•"/>
      <w:lvlJc w:val="left"/>
      <w:pPr>
        <w:tabs>
          <w:tab w:val="num" w:pos="2880"/>
        </w:tabs>
        <w:ind w:left="2880" w:hanging="360"/>
      </w:pPr>
      <w:rPr>
        <w:rFonts w:ascii="Times New Roman" w:hAnsi="Times New Roman" w:hint="default"/>
      </w:rPr>
    </w:lvl>
    <w:lvl w:ilvl="4" w:tplc="F26CE2BC" w:tentative="1">
      <w:start w:val="1"/>
      <w:numFmt w:val="bullet"/>
      <w:lvlText w:val="•"/>
      <w:lvlJc w:val="left"/>
      <w:pPr>
        <w:tabs>
          <w:tab w:val="num" w:pos="3600"/>
        </w:tabs>
        <w:ind w:left="3600" w:hanging="360"/>
      </w:pPr>
      <w:rPr>
        <w:rFonts w:ascii="Times New Roman" w:hAnsi="Times New Roman" w:hint="default"/>
      </w:rPr>
    </w:lvl>
    <w:lvl w:ilvl="5" w:tplc="EFE82674" w:tentative="1">
      <w:start w:val="1"/>
      <w:numFmt w:val="bullet"/>
      <w:lvlText w:val="•"/>
      <w:lvlJc w:val="left"/>
      <w:pPr>
        <w:tabs>
          <w:tab w:val="num" w:pos="4320"/>
        </w:tabs>
        <w:ind w:left="4320" w:hanging="360"/>
      </w:pPr>
      <w:rPr>
        <w:rFonts w:ascii="Times New Roman" w:hAnsi="Times New Roman" w:hint="default"/>
      </w:rPr>
    </w:lvl>
    <w:lvl w:ilvl="6" w:tplc="A136017E" w:tentative="1">
      <w:start w:val="1"/>
      <w:numFmt w:val="bullet"/>
      <w:lvlText w:val="•"/>
      <w:lvlJc w:val="left"/>
      <w:pPr>
        <w:tabs>
          <w:tab w:val="num" w:pos="5040"/>
        </w:tabs>
        <w:ind w:left="5040" w:hanging="360"/>
      </w:pPr>
      <w:rPr>
        <w:rFonts w:ascii="Times New Roman" w:hAnsi="Times New Roman" w:hint="default"/>
      </w:rPr>
    </w:lvl>
    <w:lvl w:ilvl="7" w:tplc="A072CF96" w:tentative="1">
      <w:start w:val="1"/>
      <w:numFmt w:val="bullet"/>
      <w:lvlText w:val="•"/>
      <w:lvlJc w:val="left"/>
      <w:pPr>
        <w:tabs>
          <w:tab w:val="num" w:pos="5760"/>
        </w:tabs>
        <w:ind w:left="5760" w:hanging="360"/>
      </w:pPr>
      <w:rPr>
        <w:rFonts w:ascii="Times New Roman" w:hAnsi="Times New Roman" w:hint="default"/>
      </w:rPr>
    </w:lvl>
    <w:lvl w:ilvl="8" w:tplc="4266A9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96522E"/>
    <w:multiLevelType w:val="multilevel"/>
    <w:tmpl w:val="CEA4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B5775"/>
    <w:multiLevelType w:val="hybridMultilevel"/>
    <w:tmpl w:val="DC00A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657EE"/>
    <w:multiLevelType w:val="hybridMultilevel"/>
    <w:tmpl w:val="F95A9686"/>
    <w:lvl w:ilvl="0" w:tplc="4148B9B2">
      <w:start w:val="1"/>
      <w:numFmt w:val="bullet"/>
      <w:lvlText w:val="•"/>
      <w:lvlJc w:val="left"/>
      <w:pPr>
        <w:tabs>
          <w:tab w:val="num" w:pos="720"/>
        </w:tabs>
        <w:ind w:left="720" w:hanging="360"/>
      </w:pPr>
      <w:rPr>
        <w:rFonts w:ascii="Times New Roman" w:hAnsi="Times New Roman" w:hint="default"/>
      </w:rPr>
    </w:lvl>
    <w:lvl w:ilvl="1" w:tplc="9BD00876" w:tentative="1">
      <w:start w:val="1"/>
      <w:numFmt w:val="bullet"/>
      <w:lvlText w:val="•"/>
      <w:lvlJc w:val="left"/>
      <w:pPr>
        <w:tabs>
          <w:tab w:val="num" w:pos="1440"/>
        </w:tabs>
        <w:ind w:left="1440" w:hanging="360"/>
      </w:pPr>
      <w:rPr>
        <w:rFonts w:ascii="Times New Roman" w:hAnsi="Times New Roman" w:hint="default"/>
      </w:rPr>
    </w:lvl>
    <w:lvl w:ilvl="2" w:tplc="D5C806FC" w:tentative="1">
      <w:start w:val="1"/>
      <w:numFmt w:val="bullet"/>
      <w:lvlText w:val="•"/>
      <w:lvlJc w:val="left"/>
      <w:pPr>
        <w:tabs>
          <w:tab w:val="num" w:pos="2160"/>
        </w:tabs>
        <w:ind w:left="2160" w:hanging="360"/>
      </w:pPr>
      <w:rPr>
        <w:rFonts w:ascii="Times New Roman" w:hAnsi="Times New Roman" w:hint="default"/>
      </w:rPr>
    </w:lvl>
    <w:lvl w:ilvl="3" w:tplc="74FA241C" w:tentative="1">
      <w:start w:val="1"/>
      <w:numFmt w:val="bullet"/>
      <w:lvlText w:val="•"/>
      <w:lvlJc w:val="left"/>
      <w:pPr>
        <w:tabs>
          <w:tab w:val="num" w:pos="2880"/>
        </w:tabs>
        <w:ind w:left="2880" w:hanging="360"/>
      </w:pPr>
      <w:rPr>
        <w:rFonts w:ascii="Times New Roman" w:hAnsi="Times New Roman" w:hint="default"/>
      </w:rPr>
    </w:lvl>
    <w:lvl w:ilvl="4" w:tplc="96581DDA" w:tentative="1">
      <w:start w:val="1"/>
      <w:numFmt w:val="bullet"/>
      <w:lvlText w:val="•"/>
      <w:lvlJc w:val="left"/>
      <w:pPr>
        <w:tabs>
          <w:tab w:val="num" w:pos="3600"/>
        </w:tabs>
        <w:ind w:left="3600" w:hanging="360"/>
      </w:pPr>
      <w:rPr>
        <w:rFonts w:ascii="Times New Roman" w:hAnsi="Times New Roman" w:hint="default"/>
      </w:rPr>
    </w:lvl>
    <w:lvl w:ilvl="5" w:tplc="B09CF59A" w:tentative="1">
      <w:start w:val="1"/>
      <w:numFmt w:val="bullet"/>
      <w:lvlText w:val="•"/>
      <w:lvlJc w:val="left"/>
      <w:pPr>
        <w:tabs>
          <w:tab w:val="num" w:pos="4320"/>
        </w:tabs>
        <w:ind w:left="4320" w:hanging="360"/>
      </w:pPr>
      <w:rPr>
        <w:rFonts w:ascii="Times New Roman" w:hAnsi="Times New Roman" w:hint="default"/>
      </w:rPr>
    </w:lvl>
    <w:lvl w:ilvl="6" w:tplc="A42CC300" w:tentative="1">
      <w:start w:val="1"/>
      <w:numFmt w:val="bullet"/>
      <w:lvlText w:val="•"/>
      <w:lvlJc w:val="left"/>
      <w:pPr>
        <w:tabs>
          <w:tab w:val="num" w:pos="5040"/>
        </w:tabs>
        <w:ind w:left="5040" w:hanging="360"/>
      </w:pPr>
      <w:rPr>
        <w:rFonts w:ascii="Times New Roman" w:hAnsi="Times New Roman" w:hint="default"/>
      </w:rPr>
    </w:lvl>
    <w:lvl w:ilvl="7" w:tplc="5BFEAB00" w:tentative="1">
      <w:start w:val="1"/>
      <w:numFmt w:val="bullet"/>
      <w:lvlText w:val="•"/>
      <w:lvlJc w:val="left"/>
      <w:pPr>
        <w:tabs>
          <w:tab w:val="num" w:pos="5760"/>
        </w:tabs>
        <w:ind w:left="5760" w:hanging="360"/>
      </w:pPr>
      <w:rPr>
        <w:rFonts w:ascii="Times New Roman" w:hAnsi="Times New Roman" w:hint="default"/>
      </w:rPr>
    </w:lvl>
    <w:lvl w:ilvl="8" w:tplc="C52CB9D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922233"/>
    <w:multiLevelType w:val="hybridMultilevel"/>
    <w:tmpl w:val="73144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940839"/>
    <w:multiLevelType w:val="hybridMultilevel"/>
    <w:tmpl w:val="3EE6590E"/>
    <w:lvl w:ilvl="0" w:tplc="F00807A4">
      <w:start w:val="1"/>
      <w:numFmt w:val="bullet"/>
      <w:lvlText w:val="•"/>
      <w:lvlJc w:val="left"/>
      <w:pPr>
        <w:tabs>
          <w:tab w:val="num" w:pos="720"/>
        </w:tabs>
        <w:ind w:left="720" w:hanging="360"/>
      </w:pPr>
      <w:rPr>
        <w:rFonts w:ascii="Times New Roman" w:hAnsi="Times New Roman" w:hint="default"/>
      </w:rPr>
    </w:lvl>
    <w:lvl w:ilvl="1" w:tplc="61127D18" w:tentative="1">
      <w:start w:val="1"/>
      <w:numFmt w:val="bullet"/>
      <w:lvlText w:val="•"/>
      <w:lvlJc w:val="left"/>
      <w:pPr>
        <w:tabs>
          <w:tab w:val="num" w:pos="1440"/>
        </w:tabs>
        <w:ind w:left="1440" w:hanging="360"/>
      </w:pPr>
      <w:rPr>
        <w:rFonts w:ascii="Times New Roman" w:hAnsi="Times New Roman" w:hint="default"/>
      </w:rPr>
    </w:lvl>
    <w:lvl w:ilvl="2" w:tplc="6ED2DAC6" w:tentative="1">
      <w:start w:val="1"/>
      <w:numFmt w:val="bullet"/>
      <w:lvlText w:val="•"/>
      <w:lvlJc w:val="left"/>
      <w:pPr>
        <w:tabs>
          <w:tab w:val="num" w:pos="2160"/>
        </w:tabs>
        <w:ind w:left="2160" w:hanging="360"/>
      </w:pPr>
      <w:rPr>
        <w:rFonts w:ascii="Times New Roman" w:hAnsi="Times New Roman" w:hint="default"/>
      </w:rPr>
    </w:lvl>
    <w:lvl w:ilvl="3" w:tplc="91421520" w:tentative="1">
      <w:start w:val="1"/>
      <w:numFmt w:val="bullet"/>
      <w:lvlText w:val="•"/>
      <w:lvlJc w:val="left"/>
      <w:pPr>
        <w:tabs>
          <w:tab w:val="num" w:pos="2880"/>
        </w:tabs>
        <w:ind w:left="2880" w:hanging="360"/>
      </w:pPr>
      <w:rPr>
        <w:rFonts w:ascii="Times New Roman" w:hAnsi="Times New Roman" w:hint="default"/>
      </w:rPr>
    </w:lvl>
    <w:lvl w:ilvl="4" w:tplc="E61E8852" w:tentative="1">
      <w:start w:val="1"/>
      <w:numFmt w:val="bullet"/>
      <w:lvlText w:val="•"/>
      <w:lvlJc w:val="left"/>
      <w:pPr>
        <w:tabs>
          <w:tab w:val="num" w:pos="3600"/>
        </w:tabs>
        <w:ind w:left="3600" w:hanging="360"/>
      </w:pPr>
      <w:rPr>
        <w:rFonts w:ascii="Times New Roman" w:hAnsi="Times New Roman" w:hint="default"/>
      </w:rPr>
    </w:lvl>
    <w:lvl w:ilvl="5" w:tplc="20E0A6BE" w:tentative="1">
      <w:start w:val="1"/>
      <w:numFmt w:val="bullet"/>
      <w:lvlText w:val="•"/>
      <w:lvlJc w:val="left"/>
      <w:pPr>
        <w:tabs>
          <w:tab w:val="num" w:pos="4320"/>
        </w:tabs>
        <w:ind w:left="4320" w:hanging="360"/>
      </w:pPr>
      <w:rPr>
        <w:rFonts w:ascii="Times New Roman" w:hAnsi="Times New Roman" w:hint="default"/>
      </w:rPr>
    </w:lvl>
    <w:lvl w:ilvl="6" w:tplc="727A4762" w:tentative="1">
      <w:start w:val="1"/>
      <w:numFmt w:val="bullet"/>
      <w:lvlText w:val="•"/>
      <w:lvlJc w:val="left"/>
      <w:pPr>
        <w:tabs>
          <w:tab w:val="num" w:pos="5040"/>
        </w:tabs>
        <w:ind w:left="5040" w:hanging="360"/>
      </w:pPr>
      <w:rPr>
        <w:rFonts w:ascii="Times New Roman" w:hAnsi="Times New Roman" w:hint="default"/>
      </w:rPr>
    </w:lvl>
    <w:lvl w:ilvl="7" w:tplc="EE24A19A" w:tentative="1">
      <w:start w:val="1"/>
      <w:numFmt w:val="bullet"/>
      <w:lvlText w:val="•"/>
      <w:lvlJc w:val="left"/>
      <w:pPr>
        <w:tabs>
          <w:tab w:val="num" w:pos="5760"/>
        </w:tabs>
        <w:ind w:left="5760" w:hanging="360"/>
      </w:pPr>
      <w:rPr>
        <w:rFonts w:ascii="Times New Roman" w:hAnsi="Times New Roman" w:hint="default"/>
      </w:rPr>
    </w:lvl>
    <w:lvl w:ilvl="8" w:tplc="3170E64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E94D2E"/>
    <w:multiLevelType w:val="hybridMultilevel"/>
    <w:tmpl w:val="223A76A2"/>
    <w:lvl w:ilvl="0" w:tplc="C8AE4A30">
      <w:start w:val="1"/>
      <w:numFmt w:val="bullet"/>
      <w:lvlText w:val="•"/>
      <w:lvlJc w:val="left"/>
      <w:pPr>
        <w:tabs>
          <w:tab w:val="num" w:pos="720"/>
        </w:tabs>
        <w:ind w:left="720" w:hanging="360"/>
      </w:pPr>
      <w:rPr>
        <w:rFonts w:ascii="Times New Roman" w:hAnsi="Times New Roman" w:hint="default"/>
      </w:rPr>
    </w:lvl>
    <w:lvl w:ilvl="1" w:tplc="7A326D7C" w:tentative="1">
      <w:start w:val="1"/>
      <w:numFmt w:val="bullet"/>
      <w:lvlText w:val="•"/>
      <w:lvlJc w:val="left"/>
      <w:pPr>
        <w:tabs>
          <w:tab w:val="num" w:pos="1440"/>
        </w:tabs>
        <w:ind w:left="1440" w:hanging="360"/>
      </w:pPr>
      <w:rPr>
        <w:rFonts w:ascii="Times New Roman" w:hAnsi="Times New Roman" w:hint="default"/>
      </w:rPr>
    </w:lvl>
    <w:lvl w:ilvl="2" w:tplc="BDAC0564" w:tentative="1">
      <w:start w:val="1"/>
      <w:numFmt w:val="bullet"/>
      <w:lvlText w:val="•"/>
      <w:lvlJc w:val="left"/>
      <w:pPr>
        <w:tabs>
          <w:tab w:val="num" w:pos="2160"/>
        </w:tabs>
        <w:ind w:left="2160" w:hanging="360"/>
      </w:pPr>
      <w:rPr>
        <w:rFonts w:ascii="Times New Roman" w:hAnsi="Times New Roman" w:hint="default"/>
      </w:rPr>
    </w:lvl>
    <w:lvl w:ilvl="3" w:tplc="224C09CC" w:tentative="1">
      <w:start w:val="1"/>
      <w:numFmt w:val="bullet"/>
      <w:lvlText w:val="•"/>
      <w:lvlJc w:val="left"/>
      <w:pPr>
        <w:tabs>
          <w:tab w:val="num" w:pos="2880"/>
        </w:tabs>
        <w:ind w:left="2880" w:hanging="360"/>
      </w:pPr>
      <w:rPr>
        <w:rFonts w:ascii="Times New Roman" w:hAnsi="Times New Roman" w:hint="default"/>
      </w:rPr>
    </w:lvl>
    <w:lvl w:ilvl="4" w:tplc="39FA7976" w:tentative="1">
      <w:start w:val="1"/>
      <w:numFmt w:val="bullet"/>
      <w:lvlText w:val="•"/>
      <w:lvlJc w:val="left"/>
      <w:pPr>
        <w:tabs>
          <w:tab w:val="num" w:pos="3600"/>
        </w:tabs>
        <w:ind w:left="3600" w:hanging="360"/>
      </w:pPr>
      <w:rPr>
        <w:rFonts w:ascii="Times New Roman" w:hAnsi="Times New Roman" w:hint="default"/>
      </w:rPr>
    </w:lvl>
    <w:lvl w:ilvl="5" w:tplc="43D81FE8" w:tentative="1">
      <w:start w:val="1"/>
      <w:numFmt w:val="bullet"/>
      <w:lvlText w:val="•"/>
      <w:lvlJc w:val="left"/>
      <w:pPr>
        <w:tabs>
          <w:tab w:val="num" w:pos="4320"/>
        </w:tabs>
        <w:ind w:left="4320" w:hanging="360"/>
      </w:pPr>
      <w:rPr>
        <w:rFonts w:ascii="Times New Roman" w:hAnsi="Times New Roman" w:hint="default"/>
      </w:rPr>
    </w:lvl>
    <w:lvl w:ilvl="6" w:tplc="76B09ADC" w:tentative="1">
      <w:start w:val="1"/>
      <w:numFmt w:val="bullet"/>
      <w:lvlText w:val="•"/>
      <w:lvlJc w:val="left"/>
      <w:pPr>
        <w:tabs>
          <w:tab w:val="num" w:pos="5040"/>
        </w:tabs>
        <w:ind w:left="5040" w:hanging="360"/>
      </w:pPr>
      <w:rPr>
        <w:rFonts w:ascii="Times New Roman" w:hAnsi="Times New Roman" w:hint="default"/>
      </w:rPr>
    </w:lvl>
    <w:lvl w:ilvl="7" w:tplc="84D0B58A" w:tentative="1">
      <w:start w:val="1"/>
      <w:numFmt w:val="bullet"/>
      <w:lvlText w:val="•"/>
      <w:lvlJc w:val="left"/>
      <w:pPr>
        <w:tabs>
          <w:tab w:val="num" w:pos="5760"/>
        </w:tabs>
        <w:ind w:left="5760" w:hanging="360"/>
      </w:pPr>
      <w:rPr>
        <w:rFonts w:ascii="Times New Roman" w:hAnsi="Times New Roman" w:hint="default"/>
      </w:rPr>
    </w:lvl>
    <w:lvl w:ilvl="8" w:tplc="E98A124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6D50B9"/>
    <w:multiLevelType w:val="hybridMultilevel"/>
    <w:tmpl w:val="43E86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ED75DC"/>
    <w:multiLevelType w:val="hybridMultilevel"/>
    <w:tmpl w:val="74148D6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45C8482C"/>
    <w:multiLevelType w:val="hybridMultilevel"/>
    <w:tmpl w:val="0842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C7D78"/>
    <w:multiLevelType w:val="hybridMultilevel"/>
    <w:tmpl w:val="6EB481A0"/>
    <w:lvl w:ilvl="0" w:tplc="766CA9A4">
      <w:start w:val="1"/>
      <w:numFmt w:val="bullet"/>
      <w:lvlText w:val="•"/>
      <w:lvlJc w:val="left"/>
      <w:pPr>
        <w:tabs>
          <w:tab w:val="num" w:pos="720"/>
        </w:tabs>
        <w:ind w:left="720" w:hanging="360"/>
      </w:pPr>
      <w:rPr>
        <w:rFonts w:ascii="Times New Roman" w:hAnsi="Times New Roman" w:hint="default"/>
      </w:rPr>
    </w:lvl>
    <w:lvl w:ilvl="1" w:tplc="87A09788" w:tentative="1">
      <w:start w:val="1"/>
      <w:numFmt w:val="bullet"/>
      <w:lvlText w:val="•"/>
      <w:lvlJc w:val="left"/>
      <w:pPr>
        <w:tabs>
          <w:tab w:val="num" w:pos="1440"/>
        </w:tabs>
        <w:ind w:left="1440" w:hanging="360"/>
      </w:pPr>
      <w:rPr>
        <w:rFonts w:ascii="Times New Roman" w:hAnsi="Times New Roman" w:hint="default"/>
      </w:rPr>
    </w:lvl>
    <w:lvl w:ilvl="2" w:tplc="CEECC1FE" w:tentative="1">
      <w:start w:val="1"/>
      <w:numFmt w:val="bullet"/>
      <w:lvlText w:val="•"/>
      <w:lvlJc w:val="left"/>
      <w:pPr>
        <w:tabs>
          <w:tab w:val="num" w:pos="2160"/>
        </w:tabs>
        <w:ind w:left="2160" w:hanging="360"/>
      </w:pPr>
      <w:rPr>
        <w:rFonts w:ascii="Times New Roman" w:hAnsi="Times New Roman" w:hint="default"/>
      </w:rPr>
    </w:lvl>
    <w:lvl w:ilvl="3" w:tplc="E640D14C" w:tentative="1">
      <w:start w:val="1"/>
      <w:numFmt w:val="bullet"/>
      <w:lvlText w:val="•"/>
      <w:lvlJc w:val="left"/>
      <w:pPr>
        <w:tabs>
          <w:tab w:val="num" w:pos="2880"/>
        </w:tabs>
        <w:ind w:left="2880" w:hanging="360"/>
      </w:pPr>
      <w:rPr>
        <w:rFonts w:ascii="Times New Roman" w:hAnsi="Times New Roman" w:hint="default"/>
      </w:rPr>
    </w:lvl>
    <w:lvl w:ilvl="4" w:tplc="09FAF670" w:tentative="1">
      <w:start w:val="1"/>
      <w:numFmt w:val="bullet"/>
      <w:lvlText w:val="•"/>
      <w:lvlJc w:val="left"/>
      <w:pPr>
        <w:tabs>
          <w:tab w:val="num" w:pos="3600"/>
        </w:tabs>
        <w:ind w:left="3600" w:hanging="360"/>
      </w:pPr>
      <w:rPr>
        <w:rFonts w:ascii="Times New Roman" w:hAnsi="Times New Roman" w:hint="default"/>
      </w:rPr>
    </w:lvl>
    <w:lvl w:ilvl="5" w:tplc="D69A5E24" w:tentative="1">
      <w:start w:val="1"/>
      <w:numFmt w:val="bullet"/>
      <w:lvlText w:val="•"/>
      <w:lvlJc w:val="left"/>
      <w:pPr>
        <w:tabs>
          <w:tab w:val="num" w:pos="4320"/>
        </w:tabs>
        <w:ind w:left="4320" w:hanging="360"/>
      </w:pPr>
      <w:rPr>
        <w:rFonts w:ascii="Times New Roman" w:hAnsi="Times New Roman" w:hint="default"/>
      </w:rPr>
    </w:lvl>
    <w:lvl w:ilvl="6" w:tplc="0AA01E5E" w:tentative="1">
      <w:start w:val="1"/>
      <w:numFmt w:val="bullet"/>
      <w:lvlText w:val="•"/>
      <w:lvlJc w:val="left"/>
      <w:pPr>
        <w:tabs>
          <w:tab w:val="num" w:pos="5040"/>
        </w:tabs>
        <w:ind w:left="5040" w:hanging="360"/>
      </w:pPr>
      <w:rPr>
        <w:rFonts w:ascii="Times New Roman" w:hAnsi="Times New Roman" w:hint="default"/>
      </w:rPr>
    </w:lvl>
    <w:lvl w:ilvl="7" w:tplc="7100A4FA" w:tentative="1">
      <w:start w:val="1"/>
      <w:numFmt w:val="bullet"/>
      <w:lvlText w:val="•"/>
      <w:lvlJc w:val="left"/>
      <w:pPr>
        <w:tabs>
          <w:tab w:val="num" w:pos="5760"/>
        </w:tabs>
        <w:ind w:left="5760" w:hanging="360"/>
      </w:pPr>
      <w:rPr>
        <w:rFonts w:ascii="Times New Roman" w:hAnsi="Times New Roman" w:hint="default"/>
      </w:rPr>
    </w:lvl>
    <w:lvl w:ilvl="8" w:tplc="8B1404F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75D0B9B"/>
    <w:multiLevelType w:val="hybridMultilevel"/>
    <w:tmpl w:val="CFE41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0C257B"/>
    <w:multiLevelType w:val="hybridMultilevel"/>
    <w:tmpl w:val="0D3C0F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544A62B6"/>
    <w:multiLevelType w:val="hybridMultilevel"/>
    <w:tmpl w:val="618A46F8"/>
    <w:lvl w:ilvl="0" w:tplc="26E689DA">
      <w:start w:val="1"/>
      <w:numFmt w:val="bullet"/>
      <w:lvlText w:val="•"/>
      <w:lvlJc w:val="left"/>
      <w:pPr>
        <w:tabs>
          <w:tab w:val="num" w:pos="720"/>
        </w:tabs>
        <w:ind w:left="720" w:hanging="360"/>
      </w:pPr>
      <w:rPr>
        <w:rFonts w:ascii="Times New Roman" w:hAnsi="Times New Roman" w:hint="default"/>
      </w:rPr>
    </w:lvl>
    <w:lvl w:ilvl="1" w:tplc="D3C255BC" w:tentative="1">
      <w:start w:val="1"/>
      <w:numFmt w:val="bullet"/>
      <w:lvlText w:val="•"/>
      <w:lvlJc w:val="left"/>
      <w:pPr>
        <w:tabs>
          <w:tab w:val="num" w:pos="1440"/>
        </w:tabs>
        <w:ind w:left="1440" w:hanging="360"/>
      </w:pPr>
      <w:rPr>
        <w:rFonts w:ascii="Times New Roman" w:hAnsi="Times New Roman" w:hint="default"/>
      </w:rPr>
    </w:lvl>
    <w:lvl w:ilvl="2" w:tplc="7CC87A9A" w:tentative="1">
      <w:start w:val="1"/>
      <w:numFmt w:val="bullet"/>
      <w:lvlText w:val="•"/>
      <w:lvlJc w:val="left"/>
      <w:pPr>
        <w:tabs>
          <w:tab w:val="num" w:pos="2160"/>
        </w:tabs>
        <w:ind w:left="2160" w:hanging="360"/>
      </w:pPr>
      <w:rPr>
        <w:rFonts w:ascii="Times New Roman" w:hAnsi="Times New Roman" w:hint="default"/>
      </w:rPr>
    </w:lvl>
    <w:lvl w:ilvl="3" w:tplc="C1B6FD76" w:tentative="1">
      <w:start w:val="1"/>
      <w:numFmt w:val="bullet"/>
      <w:lvlText w:val="•"/>
      <w:lvlJc w:val="left"/>
      <w:pPr>
        <w:tabs>
          <w:tab w:val="num" w:pos="2880"/>
        </w:tabs>
        <w:ind w:left="2880" w:hanging="360"/>
      </w:pPr>
      <w:rPr>
        <w:rFonts w:ascii="Times New Roman" w:hAnsi="Times New Roman" w:hint="default"/>
      </w:rPr>
    </w:lvl>
    <w:lvl w:ilvl="4" w:tplc="5AB0ADCA" w:tentative="1">
      <w:start w:val="1"/>
      <w:numFmt w:val="bullet"/>
      <w:lvlText w:val="•"/>
      <w:lvlJc w:val="left"/>
      <w:pPr>
        <w:tabs>
          <w:tab w:val="num" w:pos="3600"/>
        </w:tabs>
        <w:ind w:left="3600" w:hanging="360"/>
      </w:pPr>
      <w:rPr>
        <w:rFonts w:ascii="Times New Roman" w:hAnsi="Times New Roman" w:hint="default"/>
      </w:rPr>
    </w:lvl>
    <w:lvl w:ilvl="5" w:tplc="9D1840A4" w:tentative="1">
      <w:start w:val="1"/>
      <w:numFmt w:val="bullet"/>
      <w:lvlText w:val="•"/>
      <w:lvlJc w:val="left"/>
      <w:pPr>
        <w:tabs>
          <w:tab w:val="num" w:pos="4320"/>
        </w:tabs>
        <w:ind w:left="4320" w:hanging="360"/>
      </w:pPr>
      <w:rPr>
        <w:rFonts w:ascii="Times New Roman" w:hAnsi="Times New Roman" w:hint="default"/>
      </w:rPr>
    </w:lvl>
    <w:lvl w:ilvl="6" w:tplc="67FCC950" w:tentative="1">
      <w:start w:val="1"/>
      <w:numFmt w:val="bullet"/>
      <w:lvlText w:val="•"/>
      <w:lvlJc w:val="left"/>
      <w:pPr>
        <w:tabs>
          <w:tab w:val="num" w:pos="5040"/>
        </w:tabs>
        <w:ind w:left="5040" w:hanging="360"/>
      </w:pPr>
      <w:rPr>
        <w:rFonts w:ascii="Times New Roman" w:hAnsi="Times New Roman" w:hint="default"/>
      </w:rPr>
    </w:lvl>
    <w:lvl w:ilvl="7" w:tplc="83A4978C" w:tentative="1">
      <w:start w:val="1"/>
      <w:numFmt w:val="bullet"/>
      <w:lvlText w:val="•"/>
      <w:lvlJc w:val="left"/>
      <w:pPr>
        <w:tabs>
          <w:tab w:val="num" w:pos="5760"/>
        </w:tabs>
        <w:ind w:left="5760" w:hanging="360"/>
      </w:pPr>
      <w:rPr>
        <w:rFonts w:ascii="Times New Roman" w:hAnsi="Times New Roman" w:hint="default"/>
      </w:rPr>
    </w:lvl>
    <w:lvl w:ilvl="8" w:tplc="7858252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48E0637"/>
    <w:multiLevelType w:val="hybridMultilevel"/>
    <w:tmpl w:val="98B0FF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5EE221D"/>
    <w:multiLevelType w:val="hybridMultilevel"/>
    <w:tmpl w:val="F25A0D56"/>
    <w:lvl w:ilvl="0" w:tplc="E1A4F482">
      <w:start w:val="1"/>
      <w:numFmt w:val="bullet"/>
      <w:lvlText w:val="•"/>
      <w:lvlJc w:val="left"/>
      <w:pPr>
        <w:tabs>
          <w:tab w:val="num" w:pos="720"/>
        </w:tabs>
        <w:ind w:left="720" w:hanging="360"/>
      </w:pPr>
      <w:rPr>
        <w:rFonts w:ascii="Times New Roman" w:hAnsi="Times New Roman" w:hint="default"/>
      </w:rPr>
    </w:lvl>
    <w:lvl w:ilvl="1" w:tplc="D36441CA" w:tentative="1">
      <w:start w:val="1"/>
      <w:numFmt w:val="bullet"/>
      <w:lvlText w:val="•"/>
      <w:lvlJc w:val="left"/>
      <w:pPr>
        <w:tabs>
          <w:tab w:val="num" w:pos="1440"/>
        </w:tabs>
        <w:ind w:left="1440" w:hanging="360"/>
      </w:pPr>
      <w:rPr>
        <w:rFonts w:ascii="Times New Roman" w:hAnsi="Times New Roman" w:hint="default"/>
      </w:rPr>
    </w:lvl>
    <w:lvl w:ilvl="2" w:tplc="6D42F514" w:tentative="1">
      <w:start w:val="1"/>
      <w:numFmt w:val="bullet"/>
      <w:lvlText w:val="•"/>
      <w:lvlJc w:val="left"/>
      <w:pPr>
        <w:tabs>
          <w:tab w:val="num" w:pos="2160"/>
        </w:tabs>
        <w:ind w:left="2160" w:hanging="360"/>
      </w:pPr>
      <w:rPr>
        <w:rFonts w:ascii="Times New Roman" w:hAnsi="Times New Roman" w:hint="default"/>
      </w:rPr>
    </w:lvl>
    <w:lvl w:ilvl="3" w:tplc="8162333C" w:tentative="1">
      <w:start w:val="1"/>
      <w:numFmt w:val="bullet"/>
      <w:lvlText w:val="•"/>
      <w:lvlJc w:val="left"/>
      <w:pPr>
        <w:tabs>
          <w:tab w:val="num" w:pos="2880"/>
        </w:tabs>
        <w:ind w:left="2880" w:hanging="360"/>
      </w:pPr>
      <w:rPr>
        <w:rFonts w:ascii="Times New Roman" w:hAnsi="Times New Roman" w:hint="default"/>
      </w:rPr>
    </w:lvl>
    <w:lvl w:ilvl="4" w:tplc="DD5EE9B2" w:tentative="1">
      <w:start w:val="1"/>
      <w:numFmt w:val="bullet"/>
      <w:lvlText w:val="•"/>
      <w:lvlJc w:val="left"/>
      <w:pPr>
        <w:tabs>
          <w:tab w:val="num" w:pos="3600"/>
        </w:tabs>
        <w:ind w:left="3600" w:hanging="360"/>
      </w:pPr>
      <w:rPr>
        <w:rFonts w:ascii="Times New Roman" w:hAnsi="Times New Roman" w:hint="default"/>
      </w:rPr>
    </w:lvl>
    <w:lvl w:ilvl="5" w:tplc="0DC6C662" w:tentative="1">
      <w:start w:val="1"/>
      <w:numFmt w:val="bullet"/>
      <w:lvlText w:val="•"/>
      <w:lvlJc w:val="left"/>
      <w:pPr>
        <w:tabs>
          <w:tab w:val="num" w:pos="4320"/>
        </w:tabs>
        <w:ind w:left="4320" w:hanging="360"/>
      </w:pPr>
      <w:rPr>
        <w:rFonts w:ascii="Times New Roman" w:hAnsi="Times New Roman" w:hint="default"/>
      </w:rPr>
    </w:lvl>
    <w:lvl w:ilvl="6" w:tplc="3E5A7F0A" w:tentative="1">
      <w:start w:val="1"/>
      <w:numFmt w:val="bullet"/>
      <w:lvlText w:val="•"/>
      <w:lvlJc w:val="left"/>
      <w:pPr>
        <w:tabs>
          <w:tab w:val="num" w:pos="5040"/>
        </w:tabs>
        <w:ind w:left="5040" w:hanging="360"/>
      </w:pPr>
      <w:rPr>
        <w:rFonts w:ascii="Times New Roman" w:hAnsi="Times New Roman" w:hint="default"/>
      </w:rPr>
    </w:lvl>
    <w:lvl w:ilvl="7" w:tplc="3FF638F6" w:tentative="1">
      <w:start w:val="1"/>
      <w:numFmt w:val="bullet"/>
      <w:lvlText w:val="•"/>
      <w:lvlJc w:val="left"/>
      <w:pPr>
        <w:tabs>
          <w:tab w:val="num" w:pos="5760"/>
        </w:tabs>
        <w:ind w:left="5760" w:hanging="360"/>
      </w:pPr>
      <w:rPr>
        <w:rFonts w:ascii="Times New Roman" w:hAnsi="Times New Roman" w:hint="default"/>
      </w:rPr>
    </w:lvl>
    <w:lvl w:ilvl="8" w:tplc="C4E89A2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7754872"/>
    <w:multiLevelType w:val="hybridMultilevel"/>
    <w:tmpl w:val="E1982E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C215D6"/>
    <w:multiLevelType w:val="hybridMultilevel"/>
    <w:tmpl w:val="D26CFFA6"/>
    <w:lvl w:ilvl="0" w:tplc="2FEE33FC">
      <w:start w:val="1"/>
      <w:numFmt w:val="bullet"/>
      <w:lvlText w:val="•"/>
      <w:lvlJc w:val="left"/>
      <w:pPr>
        <w:tabs>
          <w:tab w:val="num" w:pos="720"/>
        </w:tabs>
        <w:ind w:left="720" w:hanging="360"/>
      </w:pPr>
      <w:rPr>
        <w:rFonts w:ascii="Times New Roman" w:hAnsi="Times New Roman" w:hint="default"/>
      </w:rPr>
    </w:lvl>
    <w:lvl w:ilvl="1" w:tplc="9AA6660A" w:tentative="1">
      <w:start w:val="1"/>
      <w:numFmt w:val="bullet"/>
      <w:lvlText w:val="•"/>
      <w:lvlJc w:val="left"/>
      <w:pPr>
        <w:tabs>
          <w:tab w:val="num" w:pos="1440"/>
        </w:tabs>
        <w:ind w:left="1440" w:hanging="360"/>
      </w:pPr>
      <w:rPr>
        <w:rFonts w:ascii="Times New Roman" w:hAnsi="Times New Roman" w:hint="default"/>
      </w:rPr>
    </w:lvl>
    <w:lvl w:ilvl="2" w:tplc="FEBAE086" w:tentative="1">
      <w:start w:val="1"/>
      <w:numFmt w:val="bullet"/>
      <w:lvlText w:val="•"/>
      <w:lvlJc w:val="left"/>
      <w:pPr>
        <w:tabs>
          <w:tab w:val="num" w:pos="2160"/>
        </w:tabs>
        <w:ind w:left="2160" w:hanging="360"/>
      </w:pPr>
      <w:rPr>
        <w:rFonts w:ascii="Times New Roman" w:hAnsi="Times New Roman" w:hint="default"/>
      </w:rPr>
    </w:lvl>
    <w:lvl w:ilvl="3" w:tplc="31B2C512" w:tentative="1">
      <w:start w:val="1"/>
      <w:numFmt w:val="bullet"/>
      <w:lvlText w:val="•"/>
      <w:lvlJc w:val="left"/>
      <w:pPr>
        <w:tabs>
          <w:tab w:val="num" w:pos="2880"/>
        </w:tabs>
        <w:ind w:left="2880" w:hanging="360"/>
      </w:pPr>
      <w:rPr>
        <w:rFonts w:ascii="Times New Roman" w:hAnsi="Times New Roman" w:hint="default"/>
      </w:rPr>
    </w:lvl>
    <w:lvl w:ilvl="4" w:tplc="F9CEE542" w:tentative="1">
      <w:start w:val="1"/>
      <w:numFmt w:val="bullet"/>
      <w:lvlText w:val="•"/>
      <w:lvlJc w:val="left"/>
      <w:pPr>
        <w:tabs>
          <w:tab w:val="num" w:pos="3600"/>
        </w:tabs>
        <w:ind w:left="3600" w:hanging="360"/>
      </w:pPr>
      <w:rPr>
        <w:rFonts w:ascii="Times New Roman" w:hAnsi="Times New Roman" w:hint="default"/>
      </w:rPr>
    </w:lvl>
    <w:lvl w:ilvl="5" w:tplc="BCA45AAA" w:tentative="1">
      <w:start w:val="1"/>
      <w:numFmt w:val="bullet"/>
      <w:lvlText w:val="•"/>
      <w:lvlJc w:val="left"/>
      <w:pPr>
        <w:tabs>
          <w:tab w:val="num" w:pos="4320"/>
        </w:tabs>
        <w:ind w:left="4320" w:hanging="360"/>
      </w:pPr>
      <w:rPr>
        <w:rFonts w:ascii="Times New Roman" w:hAnsi="Times New Roman" w:hint="default"/>
      </w:rPr>
    </w:lvl>
    <w:lvl w:ilvl="6" w:tplc="87B4984C" w:tentative="1">
      <w:start w:val="1"/>
      <w:numFmt w:val="bullet"/>
      <w:lvlText w:val="•"/>
      <w:lvlJc w:val="left"/>
      <w:pPr>
        <w:tabs>
          <w:tab w:val="num" w:pos="5040"/>
        </w:tabs>
        <w:ind w:left="5040" w:hanging="360"/>
      </w:pPr>
      <w:rPr>
        <w:rFonts w:ascii="Times New Roman" w:hAnsi="Times New Roman" w:hint="default"/>
      </w:rPr>
    </w:lvl>
    <w:lvl w:ilvl="7" w:tplc="3D986C24" w:tentative="1">
      <w:start w:val="1"/>
      <w:numFmt w:val="bullet"/>
      <w:lvlText w:val="•"/>
      <w:lvlJc w:val="left"/>
      <w:pPr>
        <w:tabs>
          <w:tab w:val="num" w:pos="5760"/>
        </w:tabs>
        <w:ind w:left="5760" w:hanging="360"/>
      </w:pPr>
      <w:rPr>
        <w:rFonts w:ascii="Times New Roman" w:hAnsi="Times New Roman" w:hint="default"/>
      </w:rPr>
    </w:lvl>
    <w:lvl w:ilvl="8" w:tplc="2F3C8CD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C21068F"/>
    <w:multiLevelType w:val="hybridMultilevel"/>
    <w:tmpl w:val="A1D264B4"/>
    <w:lvl w:ilvl="0" w:tplc="E6F4CF62">
      <w:start w:val="1"/>
      <w:numFmt w:val="bullet"/>
      <w:lvlText w:val="•"/>
      <w:lvlJc w:val="left"/>
      <w:pPr>
        <w:tabs>
          <w:tab w:val="num" w:pos="720"/>
        </w:tabs>
        <w:ind w:left="720" w:hanging="360"/>
      </w:pPr>
      <w:rPr>
        <w:rFonts w:ascii="Times New Roman" w:hAnsi="Times New Roman" w:hint="default"/>
      </w:rPr>
    </w:lvl>
    <w:lvl w:ilvl="1" w:tplc="8884C9A2" w:tentative="1">
      <w:start w:val="1"/>
      <w:numFmt w:val="bullet"/>
      <w:lvlText w:val="•"/>
      <w:lvlJc w:val="left"/>
      <w:pPr>
        <w:tabs>
          <w:tab w:val="num" w:pos="1440"/>
        </w:tabs>
        <w:ind w:left="1440" w:hanging="360"/>
      </w:pPr>
      <w:rPr>
        <w:rFonts w:ascii="Times New Roman" w:hAnsi="Times New Roman" w:hint="default"/>
      </w:rPr>
    </w:lvl>
    <w:lvl w:ilvl="2" w:tplc="C9205B26" w:tentative="1">
      <w:start w:val="1"/>
      <w:numFmt w:val="bullet"/>
      <w:lvlText w:val="•"/>
      <w:lvlJc w:val="left"/>
      <w:pPr>
        <w:tabs>
          <w:tab w:val="num" w:pos="2160"/>
        </w:tabs>
        <w:ind w:left="2160" w:hanging="360"/>
      </w:pPr>
      <w:rPr>
        <w:rFonts w:ascii="Times New Roman" w:hAnsi="Times New Roman" w:hint="default"/>
      </w:rPr>
    </w:lvl>
    <w:lvl w:ilvl="3" w:tplc="287EDAB6" w:tentative="1">
      <w:start w:val="1"/>
      <w:numFmt w:val="bullet"/>
      <w:lvlText w:val="•"/>
      <w:lvlJc w:val="left"/>
      <w:pPr>
        <w:tabs>
          <w:tab w:val="num" w:pos="2880"/>
        </w:tabs>
        <w:ind w:left="2880" w:hanging="360"/>
      </w:pPr>
      <w:rPr>
        <w:rFonts w:ascii="Times New Roman" w:hAnsi="Times New Roman" w:hint="default"/>
      </w:rPr>
    </w:lvl>
    <w:lvl w:ilvl="4" w:tplc="F306E72C" w:tentative="1">
      <w:start w:val="1"/>
      <w:numFmt w:val="bullet"/>
      <w:lvlText w:val="•"/>
      <w:lvlJc w:val="left"/>
      <w:pPr>
        <w:tabs>
          <w:tab w:val="num" w:pos="3600"/>
        </w:tabs>
        <w:ind w:left="3600" w:hanging="360"/>
      </w:pPr>
      <w:rPr>
        <w:rFonts w:ascii="Times New Roman" w:hAnsi="Times New Roman" w:hint="default"/>
      </w:rPr>
    </w:lvl>
    <w:lvl w:ilvl="5" w:tplc="0A0E0758" w:tentative="1">
      <w:start w:val="1"/>
      <w:numFmt w:val="bullet"/>
      <w:lvlText w:val="•"/>
      <w:lvlJc w:val="left"/>
      <w:pPr>
        <w:tabs>
          <w:tab w:val="num" w:pos="4320"/>
        </w:tabs>
        <w:ind w:left="4320" w:hanging="360"/>
      </w:pPr>
      <w:rPr>
        <w:rFonts w:ascii="Times New Roman" w:hAnsi="Times New Roman" w:hint="default"/>
      </w:rPr>
    </w:lvl>
    <w:lvl w:ilvl="6" w:tplc="FC84E4C6" w:tentative="1">
      <w:start w:val="1"/>
      <w:numFmt w:val="bullet"/>
      <w:lvlText w:val="•"/>
      <w:lvlJc w:val="left"/>
      <w:pPr>
        <w:tabs>
          <w:tab w:val="num" w:pos="5040"/>
        </w:tabs>
        <w:ind w:left="5040" w:hanging="360"/>
      </w:pPr>
      <w:rPr>
        <w:rFonts w:ascii="Times New Roman" w:hAnsi="Times New Roman" w:hint="default"/>
      </w:rPr>
    </w:lvl>
    <w:lvl w:ilvl="7" w:tplc="1EAABC58" w:tentative="1">
      <w:start w:val="1"/>
      <w:numFmt w:val="bullet"/>
      <w:lvlText w:val="•"/>
      <w:lvlJc w:val="left"/>
      <w:pPr>
        <w:tabs>
          <w:tab w:val="num" w:pos="5760"/>
        </w:tabs>
        <w:ind w:left="5760" w:hanging="360"/>
      </w:pPr>
      <w:rPr>
        <w:rFonts w:ascii="Times New Roman" w:hAnsi="Times New Roman" w:hint="default"/>
      </w:rPr>
    </w:lvl>
    <w:lvl w:ilvl="8" w:tplc="248A0E1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22B2A91"/>
    <w:multiLevelType w:val="hybridMultilevel"/>
    <w:tmpl w:val="5C06D5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6857BC"/>
    <w:multiLevelType w:val="hybridMultilevel"/>
    <w:tmpl w:val="38B6E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492CE9"/>
    <w:multiLevelType w:val="hybridMultilevel"/>
    <w:tmpl w:val="21E82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3"/>
  </w:num>
  <w:num w:numId="3">
    <w:abstractNumId w:val="16"/>
  </w:num>
  <w:num w:numId="4">
    <w:abstractNumId w:val="5"/>
  </w:num>
  <w:num w:numId="5">
    <w:abstractNumId w:val="12"/>
  </w:num>
  <w:num w:numId="6">
    <w:abstractNumId w:val="1"/>
  </w:num>
  <w:num w:numId="7">
    <w:abstractNumId w:val="19"/>
  </w:num>
  <w:num w:numId="8">
    <w:abstractNumId w:val="18"/>
  </w:num>
  <w:num w:numId="9">
    <w:abstractNumId w:val="8"/>
  </w:num>
  <w:num w:numId="10">
    <w:abstractNumId w:val="0"/>
  </w:num>
  <w:num w:numId="11">
    <w:abstractNumId w:val="7"/>
  </w:num>
  <w:num w:numId="12">
    <w:abstractNumId w:val="20"/>
  </w:num>
  <w:num w:numId="13">
    <w:abstractNumId w:val="11"/>
  </w:num>
  <w:num w:numId="14">
    <w:abstractNumId w:val="17"/>
  </w:num>
  <w:num w:numId="15">
    <w:abstractNumId w:val="9"/>
  </w:num>
  <w:num w:numId="16">
    <w:abstractNumId w:val="15"/>
  </w:num>
  <w:num w:numId="17">
    <w:abstractNumId w:val="22"/>
  </w:num>
  <w:num w:numId="18">
    <w:abstractNumId w:val="2"/>
  </w:num>
  <w:num w:numId="19">
    <w:abstractNumId w:val="6"/>
  </w:num>
  <w:num w:numId="20">
    <w:abstractNumId w:val="21"/>
  </w:num>
  <w:num w:numId="21">
    <w:abstractNumId w:val="14"/>
  </w:num>
  <w:num w:numId="22">
    <w:abstractNumId w:val="10"/>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E1"/>
    <w:rsid w:val="0000203D"/>
    <w:rsid w:val="00015614"/>
    <w:rsid w:val="00026174"/>
    <w:rsid w:val="00035E1E"/>
    <w:rsid w:val="00064D40"/>
    <w:rsid w:val="00077860"/>
    <w:rsid w:val="00080628"/>
    <w:rsid w:val="0008598C"/>
    <w:rsid w:val="00085DB8"/>
    <w:rsid w:val="00090887"/>
    <w:rsid w:val="000A3EEA"/>
    <w:rsid w:val="000A56C9"/>
    <w:rsid w:val="000B0BE1"/>
    <w:rsid w:val="000C74A0"/>
    <w:rsid w:val="000F49A8"/>
    <w:rsid w:val="00106AB5"/>
    <w:rsid w:val="00124960"/>
    <w:rsid w:val="00133F8B"/>
    <w:rsid w:val="00151772"/>
    <w:rsid w:val="00153FB8"/>
    <w:rsid w:val="0015589E"/>
    <w:rsid w:val="001616AA"/>
    <w:rsid w:val="001736C5"/>
    <w:rsid w:val="001805A3"/>
    <w:rsid w:val="00194FEF"/>
    <w:rsid w:val="001A12F0"/>
    <w:rsid w:val="001A2F61"/>
    <w:rsid w:val="001A5494"/>
    <w:rsid w:val="001A77BE"/>
    <w:rsid w:val="001B7317"/>
    <w:rsid w:val="001C0C2C"/>
    <w:rsid w:val="001C74F1"/>
    <w:rsid w:val="001D4FEF"/>
    <w:rsid w:val="001D6C22"/>
    <w:rsid w:val="002469F9"/>
    <w:rsid w:val="00251D49"/>
    <w:rsid w:val="00255346"/>
    <w:rsid w:val="0026716A"/>
    <w:rsid w:val="002731F7"/>
    <w:rsid w:val="00293695"/>
    <w:rsid w:val="00295485"/>
    <w:rsid w:val="002A70BA"/>
    <w:rsid w:val="002B4F44"/>
    <w:rsid w:val="002E3345"/>
    <w:rsid w:val="002F3F2C"/>
    <w:rsid w:val="002F7505"/>
    <w:rsid w:val="0032580D"/>
    <w:rsid w:val="00333CB8"/>
    <w:rsid w:val="00343A77"/>
    <w:rsid w:val="0036402C"/>
    <w:rsid w:val="00364FCD"/>
    <w:rsid w:val="0037636C"/>
    <w:rsid w:val="0039057D"/>
    <w:rsid w:val="00391F74"/>
    <w:rsid w:val="003954BF"/>
    <w:rsid w:val="00396675"/>
    <w:rsid w:val="003A2165"/>
    <w:rsid w:val="003B5080"/>
    <w:rsid w:val="003C1B80"/>
    <w:rsid w:val="003F4FF3"/>
    <w:rsid w:val="003F7EA3"/>
    <w:rsid w:val="004051BF"/>
    <w:rsid w:val="00410C64"/>
    <w:rsid w:val="00412A2E"/>
    <w:rsid w:val="00425187"/>
    <w:rsid w:val="00431AB4"/>
    <w:rsid w:val="00434830"/>
    <w:rsid w:val="00446D37"/>
    <w:rsid w:val="00456441"/>
    <w:rsid w:val="00471D12"/>
    <w:rsid w:val="004B2AD3"/>
    <w:rsid w:val="004C0094"/>
    <w:rsid w:val="004C0E9F"/>
    <w:rsid w:val="004C47FD"/>
    <w:rsid w:val="00506D86"/>
    <w:rsid w:val="0051062D"/>
    <w:rsid w:val="005142C6"/>
    <w:rsid w:val="005144BC"/>
    <w:rsid w:val="00537133"/>
    <w:rsid w:val="005524C6"/>
    <w:rsid w:val="00577F85"/>
    <w:rsid w:val="005C0FC5"/>
    <w:rsid w:val="005C5FB3"/>
    <w:rsid w:val="005E2636"/>
    <w:rsid w:val="0060098E"/>
    <w:rsid w:val="00613641"/>
    <w:rsid w:val="00624118"/>
    <w:rsid w:val="00630247"/>
    <w:rsid w:val="006330D5"/>
    <w:rsid w:val="00635E96"/>
    <w:rsid w:val="006463EF"/>
    <w:rsid w:val="0069171A"/>
    <w:rsid w:val="0069201B"/>
    <w:rsid w:val="00693055"/>
    <w:rsid w:val="006A2A7A"/>
    <w:rsid w:val="006A6AFA"/>
    <w:rsid w:val="006C367A"/>
    <w:rsid w:val="006D2A6E"/>
    <w:rsid w:val="006E724E"/>
    <w:rsid w:val="006F0820"/>
    <w:rsid w:val="007008B3"/>
    <w:rsid w:val="00714E27"/>
    <w:rsid w:val="007158F1"/>
    <w:rsid w:val="00724C59"/>
    <w:rsid w:val="00743A2E"/>
    <w:rsid w:val="00771A8D"/>
    <w:rsid w:val="0078114A"/>
    <w:rsid w:val="00793C17"/>
    <w:rsid w:val="007B1E9B"/>
    <w:rsid w:val="007D2F77"/>
    <w:rsid w:val="007E183E"/>
    <w:rsid w:val="007E351D"/>
    <w:rsid w:val="008154F1"/>
    <w:rsid w:val="00816D91"/>
    <w:rsid w:val="00821C35"/>
    <w:rsid w:val="00821D72"/>
    <w:rsid w:val="00833244"/>
    <w:rsid w:val="00880EF1"/>
    <w:rsid w:val="008941B7"/>
    <w:rsid w:val="008941E4"/>
    <w:rsid w:val="008A6990"/>
    <w:rsid w:val="008E053F"/>
    <w:rsid w:val="008E6291"/>
    <w:rsid w:val="008F75A4"/>
    <w:rsid w:val="00920754"/>
    <w:rsid w:val="0092434B"/>
    <w:rsid w:val="00945216"/>
    <w:rsid w:val="00950AB2"/>
    <w:rsid w:val="00951C70"/>
    <w:rsid w:val="009619A8"/>
    <w:rsid w:val="009633DA"/>
    <w:rsid w:val="00967BDD"/>
    <w:rsid w:val="0098246F"/>
    <w:rsid w:val="009866EF"/>
    <w:rsid w:val="00993B64"/>
    <w:rsid w:val="00995C4F"/>
    <w:rsid w:val="009A3F55"/>
    <w:rsid w:val="009A5F23"/>
    <w:rsid w:val="009C1ED8"/>
    <w:rsid w:val="009C46CC"/>
    <w:rsid w:val="009E1680"/>
    <w:rsid w:val="009E2503"/>
    <w:rsid w:val="009F4849"/>
    <w:rsid w:val="009F4C61"/>
    <w:rsid w:val="00A05C9C"/>
    <w:rsid w:val="00A13803"/>
    <w:rsid w:val="00A32533"/>
    <w:rsid w:val="00A34A6B"/>
    <w:rsid w:val="00A56F97"/>
    <w:rsid w:val="00A64516"/>
    <w:rsid w:val="00A77DC7"/>
    <w:rsid w:val="00A87950"/>
    <w:rsid w:val="00AA0938"/>
    <w:rsid w:val="00AB51DD"/>
    <w:rsid w:val="00AB5BFA"/>
    <w:rsid w:val="00AE1539"/>
    <w:rsid w:val="00AE385D"/>
    <w:rsid w:val="00B00112"/>
    <w:rsid w:val="00B05EA3"/>
    <w:rsid w:val="00B15D55"/>
    <w:rsid w:val="00B253B2"/>
    <w:rsid w:val="00B25BCD"/>
    <w:rsid w:val="00B273C5"/>
    <w:rsid w:val="00B31CA3"/>
    <w:rsid w:val="00B40FBA"/>
    <w:rsid w:val="00B5065F"/>
    <w:rsid w:val="00B56876"/>
    <w:rsid w:val="00B677BC"/>
    <w:rsid w:val="00B67F84"/>
    <w:rsid w:val="00BC5C38"/>
    <w:rsid w:val="00BD6751"/>
    <w:rsid w:val="00BD7DF0"/>
    <w:rsid w:val="00BF7781"/>
    <w:rsid w:val="00C004C9"/>
    <w:rsid w:val="00C23FED"/>
    <w:rsid w:val="00C610FC"/>
    <w:rsid w:val="00C73859"/>
    <w:rsid w:val="00C804D1"/>
    <w:rsid w:val="00C8350F"/>
    <w:rsid w:val="00CA2B3E"/>
    <w:rsid w:val="00CA549A"/>
    <w:rsid w:val="00CB3DC2"/>
    <w:rsid w:val="00CB6BCF"/>
    <w:rsid w:val="00CD363C"/>
    <w:rsid w:val="00D229E1"/>
    <w:rsid w:val="00D35B97"/>
    <w:rsid w:val="00D508C3"/>
    <w:rsid w:val="00D53EA5"/>
    <w:rsid w:val="00D608F2"/>
    <w:rsid w:val="00D8614B"/>
    <w:rsid w:val="00D90909"/>
    <w:rsid w:val="00D93218"/>
    <w:rsid w:val="00D96273"/>
    <w:rsid w:val="00DB0E45"/>
    <w:rsid w:val="00DB21A0"/>
    <w:rsid w:val="00DC2DC7"/>
    <w:rsid w:val="00DE28B0"/>
    <w:rsid w:val="00DE3B1A"/>
    <w:rsid w:val="00DE625D"/>
    <w:rsid w:val="00E00319"/>
    <w:rsid w:val="00E34B3B"/>
    <w:rsid w:val="00E35665"/>
    <w:rsid w:val="00E42B11"/>
    <w:rsid w:val="00E56BB0"/>
    <w:rsid w:val="00E57B87"/>
    <w:rsid w:val="00E61E48"/>
    <w:rsid w:val="00EA4067"/>
    <w:rsid w:val="00EA42F5"/>
    <w:rsid w:val="00EE0A04"/>
    <w:rsid w:val="00EF5E47"/>
    <w:rsid w:val="00F00DFC"/>
    <w:rsid w:val="00F21EB6"/>
    <w:rsid w:val="00F470BB"/>
    <w:rsid w:val="00F7400B"/>
    <w:rsid w:val="00F80F7C"/>
    <w:rsid w:val="00F837B6"/>
    <w:rsid w:val="00F908A9"/>
    <w:rsid w:val="00FA3BAA"/>
    <w:rsid w:val="00FC404E"/>
    <w:rsid w:val="00FF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0E5CF"/>
  <w15:chartTrackingRefBased/>
  <w15:docId w15:val="{6F71301F-501E-41B1-97BF-A9D5182B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33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81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8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580D"/>
    <w:rPr>
      <w:b/>
      <w:bCs/>
    </w:rPr>
  </w:style>
  <w:style w:type="paragraph" w:styleId="ListParagraph">
    <w:name w:val="List Paragraph"/>
    <w:basedOn w:val="Normal"/>
    <w:uiPriority w:val="34"/>
    <w:qFormat/>
    <w:rsid w:val="0015589E"/>
    <w:pPr>
      <w:ind w:left="720"/>
      <w:contextualSpacing/>
    </w:pPr>
  </w:style>
  <w:style w:type="character" w:customStyle="1" w:styleId="Heading1Char">
    <w:name w:val="Heading 1 Char"/>
    <w:basedOn w:val="DefaultParagraphFont"/>
    <w:link w:val="Heading1"/>
    <w:uiPriority w:val="9"/>
    <w:rsid w:val="009633D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7811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201B"/>
    <w:rPr>
      <w:color w:val="0563C1" w:themeColor="hyperlink"/>
      <w:u w:val="single"/>
    </w:rPr>
  </w:style>
  <w:style w:type="character" w:customStyle="1" w:styleId="UnresolvedMention">
    <w:name w:val="Unresolved Mention"/>
    <w:basedOn w:val="DefaultParagraphFont"/>
    <w:uiPriority w:val="99"/>
    <w:semiHidden/>
    <w:unhideWhenUsed/>
    <w:rsid w:val="0069201B"/>
    <w:rPr>
      <w:color w:val="605E5C"/>
      <w:shd w:val="clear" w:color="auto" w:fill="E1DFDD"/>
    </w:rPr>
  </w:style>
  <w:style w:type="table" w:styleId="TableGrid">
    <w:name w:val="Table Grid"/>
    <w:basedOn w:val="TableNormal"/>
    <w:uiPriority w:val="39"/>
    <w:rsid w:val="006C3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950"/>
  </w:style>
  <w:style w:type="paragraph" w:styleId="Footer">
    <w:name w:val="footer"/>
    <w:basedOn w:val="Normal"/>
    <w:link w:val="FooterChar"/>
    <w:uiPriority w:val="99"/>
    <w:unhideWhenUsed/>
    <w:rsid w:val="00A87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950"/>
  </w:style>
  <w:style w:type="paragraph" w:styleId="BodyText">
    <w:name w:val="Body Text"/>
    <w:basedOn w:val="Normal"/>
    <w:link w:val="BodyTextChar"/>
    <w:uiPriority w:val="1"/>
    <w:semiHidden/>
    <w:unhideWhenUsed/>
    <w:qFormat/>
    <w:rsid w:val="007008B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008B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008B3"/>
    <w:pPr>
      <w:widowControl w:val="0"/>
      <w:autoSpaceDE w:val="0"/>
      <w:autoSpaceDN w:val="0"/>
      <w:spacing w:after="0" w:line="258" w:lineRule="exact"/>
      <w:ind w:left="11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1187">
      <w:bodyDiv w:val="1"/>
      <w:marLeft w:val="0"/>
      <w:marRight w:val="0"/>
      <w:marTop w:val="0"/>
      <w:marBottom w:val="0"/>
      <w:divBdr>
        <w:top w:val="none" w:sz="0" w:space="0" w:color="auto"/>
        <w:left w:val="none" w:sz="0" w:space="0" w:color="auto"/>
        <w:bottom w:val="none" w:sz="0" w:space="0" w:color="auto"/>
        <w:right w:val="none" w:sz="0" w:space="0" w:color="auto"/>
      </w:divBdr>
    </w:div>
    <w:div w:id="120199151">
      <w:bodyDiv w:val="1"/>
      <w:marLeft w:val="0"/>
      <w:marRight w:val="0"/>
      <w:marTop w:val="0"/>
      <w:marBottom w:val="0"/>
      <w:divBdr>
        <w:top w:val="none" w:sz="0" w:space="0" w:color="auto"/>
        <w:left w:val="none" w:sz="0" w:space="0" w:color="auto"/>
        <w:bottom w:val="none" w:sz="0" w:space="0" w:color="auto"/>
        <w:right w:val="none" w:sz="0" w:space="0" w:color="auto"/>
      </w:divBdr>
    </w:div>
    <w:div w:id="352608724">
      <w:bodyDiv w:val="1"/>
      <w:marLeft w:val="0"/>
      <w:marRight w:val="0"/>
      <w:marTop w:val="0"/>
      <w:marBottom w:val="0"/>
      <w:divBdr>
        <w:top w:val="none" w:sz="0" w:space="0" w:color="auto"/>
        <w:left w:val="none" w:sz="0" w:space="0" w:color="auto"/>
        <w:bottom w:val="none" w:sz="0" w:space="0" w:color="auto"/>
        <w:right w:val="none" w:sz="0" w:space="0" w:color="auto"/>
      </w:divBdr>
    </w:div>
    <w:div w:id="371928336">
      <w:bodyDiv w:val="1"/>
      <w:marLeft w:val="0"/>
      <w:marRight w:val="0"/>
      <w:marTop w:val="0"/>
      <w:marBottom w:val="0"/>
      <w:divBdr>
        <w:top w:val="none" w:sz="0" w:space="0" w:color="auto"/>
        <w:left w:val="none" w:sz="0" w:space="0" w:color="auto"/>
        <w:bottom w:val="none" w:sz="0" w:space="0" w:color="auto"/>
        <w:right w:val="none" w:sz="0" w:space="0" w:color="auto"/>
      </w:divBdr>
      <w:divsChild>
        <w:div w:id="141318651">
          <w:marLeft w:val="547"/>
          <w:marRight w:val="0"/>
          <w:marTop w:val="0"/>
          <w:marBottom w:val="0"/>
          <w:divBdr>
            <w:top w:val="none" w:sz="0" w:space="0" w:color="auto"/>
            <w:left w:val="none" w:sz="0" w:space="0" w:color="auto"/>
            <w:bottom w:val="none" w:sz="0" w:space="0" w:color="auto"/>
            <w:right w:val="none" w:sz="0" w:space="0" w:color="auto"/>
          </w:divBdr>
        </w:div>
      </w:divsChild>
    </w:div>
    <w:div w:id="434205754">
      <w:bodyDiv w:val="1"/>
      <w:marLeft w:val="0"/>
      <w:marRight w:val="0"/>
      <w:marTop w:val="0"/>
      <w:marBottom w:val="0"/>
      <w:divBdr>
        <w:top w:val="none" w:sz="0" w:space="0" w:color="auto"/>
        <w:left w:val="none" w:sz="0" w:space="0" w:color="auto"/>
        <w:bottom w:val="none" w:sz="0" w:space="0" w:color="auto"/>
        <w:right w:val="none" w:sz="0" w:space="0" w:color="auto"/>
      </w:divBdr>
    </w:div>
    <w:div w:id="458688341">
      <w:bodyDiv w:val="1"/>
      <w:marLeft w:val="0"/>
      <w:marRight w:val="0"/>
      <w:marTop w:val="0"/>
      <w:marBottom w:val="0"/>
      <w:divBdr>
        <w:top w:val="none" w:sz="0" w:space="0" w:color="auto"/>
        <w:left w:val="none" w:sz="0" w:space="0" w:color="auto"/>
        <w:bottom w:val="none" w:sz="0" w:space="0" w:color="auto"/>
        <w:right w:val="none" w:sz="0" w:space="0" w:color="auto"/>
      </w:divBdr>
      <w:divsChild>
        <w:div w:id="98336511">
          <w:marLeft w:val="547"/>
          <w:marRight w:val="0"/>
          <w:marTop w:val="0"/>
          <w:marBottom w:val="0"/>
          <w:divBdr>
            <w:top w:val="none" w:sz="0" w:space="0" w:color="auto"/>
            <w:left w:val="none" w:sz="0" w:space="0" w:color="auto"/>
            <w:bottom w:val="none" w:sz="0" w:space="0" w:color="auto"/>
            <w:right w:val="none" w:sz="0" w:space="0" w:color="auto"/>
          </w:divBdr>
        </w:div>
      </w:divsChild>
    </w:div>
    <w:div w:id="505636882">
      <w:bodyDiv w:val="1"/>
      <w:marLeft w:val="0"/>
      <w:marRight w:val="0"/>
      <w:marTop w:val="0"/>
      <w:marBottom w:val="0"/>
      <w:divBdr>
        <w:top w:val="none" w:sz="0" w:space="0" w:color="auto"/>
        <w:left w:val="none" w:sz="0" w:space="0" w:color="auto"/>
        <w:bottom w:val="none" w:sz="0" w:space="0" w:color="auto"/>
        <w:right w:val="none" w:sz="0" w:space="0" w:color="auto"/>
      </w:divBdr>
      <w:divsChild>
        <w:div w:id="1327248468">
          <w:marLeft w:val="547"/>
          <w:marRight w:val="0"/>
          <w:marTop w:val="0"/>
          <w:marBottom w:val="0"/>
          <w:divBdr>
            <w:top w:val="none" w:sz="0" w:space="0" w:color="auto"/>
            <w:left w:val="none" w:sz="0" w:space="0" w:color="auto"/>
            <w:bottom w:val="none" w:sz="0" w:space="0" w:color="auto"/>
            <w:right w:val="none" w:sz="0" w:space="0" w:color="auto"/>
          </w:divBdr>
        </w:div>
      </w:divsChild>
    </w:div>
    <w:div w:id="509029523">
      <w:bodyDiv w:val="1"/>
      <w:marLeft w:val="0"/>
      <w:marRight w:val="0"/>
      <w:marTop w:val="0"/>
      <w:marBottom w:val="0"/>
      <w:divBdr>
        <w:top w:val="none" w:sz="0" w:space="0" w:color="auto"/>
        <w:left w:val="none" w:sz="0" w:space="0" w:color="auto"/>
        <w:bottom w:val="none" w:sz="0" w:space="0" w:color="auto"/>
        <w:right w:val="none" w:sz="0" w:space="0" w:color="auto"/>
      </w:divBdr>
      <w:divsChild>
        <w:div w:id="1720395426">
          <w:marLeft w:val="547"/>
          <w:marRight w:val="0"/>
          <w:marTop w:val="0"/>
          <w:marBottom w:val="0"/>
          <w:divBdr>
            <w:top w:val="none" w:sz="0" w:space="0" w:color="auto"/>
            <w:left w:val="none" w:sz="0" w:space="0" w:color="auto"/>
            <w:bottom w:val="none" w:sz="0" w:space="0" w:color="auto"/>
            <w:right w:val="none" w:sz="0" w:space="0" w:color="auto"/>
          </w:divBdr>
        </w:div>
      </w:divsChild>
    </w:div>
    <w:div w:id="683360319">
      <w:bodyDiv w:val="1"/>
      <w:marLeft w:val="0"/>
      <w:marRight w:val="0"/>
      <w:marTop w:val="0"/>
      <w:marBottom w:val="0"/>
      <w:divBdr>
        <w:top w:val="none" w:sz="0" w:space="0" w:color="auto"/>
        <w:left w:val="none" w:sz="0" w:space="0" w:color="auto"/>
        <w:bottom w:val="none" w:sz="0" w:space="0" w:color="auto"/>
        <w:right w:val="none" w:sz="0" w:space="0" w:color="auto"/>
      </w:divBdr>
      <w:divsChild>
        <w:div w:id="2021859017">
          <w:marLeft w:val="547"/>
          <w:marRight w:val="0"/>
          <w:marTop w:val="0"/>
          <w:marBottom w:val="0"/>
          <w:divBdr>
            <w:top w:val="none" w:sz="0" w:space="0" w:color="auto"/>
            <w:left w:val="none" w:sz="0" w:space="0" w:color="auto"/>
            <w:bottom w:val="none" w:sz="0" w:space="0" w:color="auto"/>
            <w:right w:val="none" w:sz="0" w:space="0" w:color="auto"/>
          </w:divBdr>
        </w:div>
      </w:divsChild>
    </w:div>
    <w:div w:id="714625777">
      <w:bodyDiv w:val="1"/>
      <w:marLeft w:val="0"/>
      <w:marRight w:val="0"/>
      <w:marTop w:val="0"/>
      <w:marBottom w:val="0"/>
      <w:divBdr>
        <w:top w:val="none" w:sz="0" w:space="0" w:color="auto"/>
        <w:left w:val="none" w:sz="0" w:space="0" w:color="auto"/>
        <w:bottom w:val="none" w:sz="0" w:space="0" w:color="auto"/>
        <w:right w:val="none" w:sz="0" w:space="0" w:color="auto"/>
      </w:divBdr>
    </w:div>
    <w:div w:id="733116024">
      <w:bodyDiv w:val="1"/>
      <w:marLeft w:val="0"/>
      <w:marRight w:val="0"/>
      <w:marTop w:val="0"/>
      <w:marBottom w:val="0"/>
      <w:divBdr>
        <w:top w:val="none" w:sz="0" w:space="0" w:color="auto"/>
        <w:left w:val="none" w:sz="0" w:space="0" w:color="auto"/>
        <w:bottom w:val="none" w:sz="0" w:space="0" w:color="auto"/>
        <w:right w:val="none" w:sz="0" w:space="0" w:color="auto"/>
      </w:divBdr>
      <w:divsChild>
        <w:div w:id="618802494">
          <w:marLeft w:val="547"/>
          <w:marRight w:val="0"/>
          <w:marTop w:val="0"/>
          <w:marBottom w:val="0"/>
          <w:divBdr>
            <w:top w:val="none" w:sz="0" w:space="0" w:color="auto"/>
            <w:left w:val="none" w:sz="0" w:space="0" w:color="auto"/>
            <w:bottom w:val="none" w:sz="0" w:space="0" w:color="auto"/>
            <w:right w:val="none" w:sz="0" w:space="0" w:color="auto"/>
          </w:divBdr>
        </w:div>
      </w:divsChild>
    </w:div>
    <w:div w:id="737094709">
      <w:bodyDiv w:val="1"/>
      <w:marLeft w:val="0"/>
      <w:marRight w:val="0"/>
      <w:marTop w:val="0"/>
      <w:marBottom w:val="0"/>
      <w:divBdr>
        <w:top w:val="none" w:sz="0" w:space="0" w:color="auto"/>
        <w:left w:val="none" w:sz="0" w:space="0" w:color="auto"/>
        <w:bottom w:val="none" w:sz="0" w:space="0" w:color="auto"/>
        <w:right w:val="none" w:sz="0" w:space="0" w:color="auto"/>
      </w:divBdr>
      <w:divsChild>
        <w:div w:id="1888637355">
          <w:marLeft w:val="547"/>
          <w:marRight w:val="0"/>
          <w:marTop w:val="0"/>
          <w:marBottom w:val="0"/>
          <w:divBdr>
            <w:top w:val="none" w:sz="0" w:space="0" w:color="auto"/>
            <w:left w:val="none" w:sz="0" w:space="0" w:color="auto"/>
            <w:bottom w:val="none" w:sz="0" w:space="0" w:color="auto"/>
            <w:right w:val="none" w:sz="0" w:space="0" w:color="auto"/>
          </w:divBdr>
        </w:div>
      </w:divsChild>
    </w:div>
    <w:div w:id="831261117">
      <w:bodyDiv w:val="1"/>
      <w:marLeft w:val="0"/>
      <w:marRight w:val="0"/>
      <w:marTop w:val="0"/>
      <w:marBottom w:val="0"/>
      <w:divBdr>
        <w:top w:val="none" w:sz="0" w:space="0" w:color="auto"/>
        <w:left w:val="none" w:sz="0" w:space="0" w:color="auto"/>
        <w:bottom w:val="none" w:sz="0" w:space="0" w:color="auto"/>
        <w:right w:val="none" w:sz="0" w:space="0" w:color="auto"/>
      </w:divBdr>
      <w:divsChild>
        <w:div w:id="1067267073">
          <w:marLeft w:val="547"/>
          <w:marRight w:val="0"/>
          <w:marTop w:val="0"/>
          <w:marBottom w:val="0"/>
          <w:divBdr>
            <w:top w:val="none" w:sz="0" w:space="0" w:color="auto"/>
            <w:left w:val="none" w:sz="0" w:space="0" w:color="auto"/>
            <w:bottom w:val="none" w:sz="0" w:space="0" w:color="auto"/>
            <w:right w:val="none" w:sz="0" w:space="0" w:color="auto"/>
          </w:divBdr>
        </w:div>
      </w:divsChild>
    </w:div>
    <w:div w:id="975187306">
      <w:bodyDiv w:val="1"/>
      <w:marLeft w:val="0"/>
      <w:marRight w:val="0"/>
      <w:marTop w:val="0"/>
      <w:marBottom w:val="0"/>
      <w:divBdr>
        <w:top w:val="none" w:sz="0" w:space="0" w:color="auto"/>
        <w:left w:val="none" w:sz="0" w:space="0" w:color="auto"/>
        <w:bottom w:val="none" w:sz="0" w:space="0" w:color="auto"/>
        <w:right w:val="none" w:sz="0" w:space="0" w:color="auto"/>
      </w:divBdr>
    </w:div>
    <w:div w:id="1119105774">
      <w:bodyDiv w:val="1"/>
      <w:marLeft w:val="0"/>
      <w:marRight w:val="0"/>
      <w:marTop w:val="0"/>
      <w:marBottom w:val="0"/>
      <w:divBdr>
        <w:top w:val="none" w:sz="0" w:space="0" w:color="auto"/>
        <w:left w:val="none" w:sz="0" w:space="0" w:color="auto"/>
        <w:bottom w:val="none" w:sz="0" w:space="0" w:color="auto"/>
        <w:right w:val="none" w:sz="0" w:space="0" w:color="auto"/>
      </w:divBdr>
    </w:div>
    <w:div w:id="1149325042">
      <w:bodyDiv w:val="1"/>
      <w:marLeft w:val="0"/>
      <w:marRight w:val="0"/>
      <w:marTop w:val="0"/>
      <w:marBottom w:val="0"/>
      <w:divBdr>
        <w:top w:val="none" w:sz="0" w:space="0" w:color="auto"/>
        <w:left w:val="none" w:sz="0" w:space="0" w:color="auto"/>
        <w:bottom w:val="none" w:sz="0" w:space="0" w:color="auto"/>
        <w:right w:val="none" w:sz="0" w:space="0" w:color="auto"/>
      </w:divBdr>
      <w:divsChild>
        <w:div w:id="847526995">
          <w:marLeft w:val="547"/>
          <w:marRight w:val="0"/>
          <w:marTop w:val="0"/>
          <w:marBottom w:val="0"/>
          <w:divBdr>
            <w:top w:val="none" w:sz="0" w:space="0" w:color="auto"/>
            <w:left w:val="none" w:sz="0" w:space="0" w:color="auto"/>
            <w:bottom w:val="none" w:sz="0" w:space="0" w:color="auto"/>
            <w:right w:val="none" w:sz="0" w:space="0" w:color="auto"/>
          </w:divBdr>
        </w:div>
      </w:divsChild>
    </w:div>
    <w:div w:id="1219704703">
      <w:bodyDiv w:val="1"/>
      <w:marLeft w:val="0"/>
      <w:marRight w:val="0"/>
      <w:marTop w:val="0"/>
      <w:marBottom w:val="0"/>
      <w:divBdr>
        <w:top w:val="none" w:sz="0" w:space="0" w:color="auto"/>
        <w:left w:val="none" w:sz="0" w:space="0" w:color="auto"/>
        <w:bottom w:val="none" w:sz="0" w:space="0" w:color="auto"/>
        <w:right w:val="none" w:sz="0" w:space="0" w:color="auto"/>
      </w:divBdr>
    </w:div>
    <w:div w:id="1229608143">
      <w:bodyDiv w:val="1"/>
      <w:marLeft w:val="0"/>
      <w:marRight w:val="0"/>
      <w:marTop w:val="0"/>
      <w:marBottom w:val="0"/>
      <w:divBdr>
        <w:top w:val="none" w:sz="0" w:space="0" w:color="auto"/>
        <w:left w:val="none" w:sz="0" w:space="0" w:color="auto"/>
        <w:bottom w:val="none" w:sz="0" w:space="0" w:color="auto"/>
        <w:right w:val="none" w:sz="0" w:space="0" w:color="auto"/>
      </w:divBdr>
      <w:divsChild>
        <w:div w:id="1113749788">
          <w:marLeft w:val="547"/>
          <w:marRight w:val="0"/>
          <w:marTop w:val="0"/>
          <w:marBottom w:val="0"/>
          <w:divBdr>
            <w:top w:val="none" w:sz="0" w:space="0" w:color="auto"/>
            <w:left w:val="none" w:sz="0" w:space="0" w:color="auto"/>
            <w:bottom w:val="none" w:sz="0" w:space="0" w:color="auto"/>
            <w:right w:val="none" w:sz="0" w:space="0" w:color="auto"/>
          </w:divBdr>
        </w:div>
      </w:divsChild>
    </w:div>
    <w:div w:id="1263992876">
      <w:bodyDiv w:val="1"/>
      <w:marLeft w:val="0"/>
      <w:marRight w:val="0"/>
      <w:marTop w:val="0"/>
      <w:marBottom w:val="0"/>
      <w:divBdr>
        <w:top w:val="none" w:sz="0" w:space="0" w:color="auto"/>
        <w:left w:val="none" w:sz="0" w:space="0" w:color="auto"/>
        <w:bottom w:val="none" w:sz="0" w:space="0" w:color="auto"/>
        <w:right w:val="none" w:sz="0" w:space="0" w:color="auto"/>
      </w:divBdr>
      <w:divsChild>
        <w:div w:id="187259185">
          <w:marLeft w:val="547"/>
          <w:marRight w:val="0"/>
          <w:marTop w:val="0"/>
          <w:marBottom w:val="0"/>
          <w:divBdr>
            <w:top w:val="none" w:sz="0" w:space="0" w:color="auto"/>
            <w:left w:val="none" w:sz="0" w:space="0" w:color="auto"/>
            <w:bottom w:val="none" w:sz="0" w:space="0" w:color="auto"/>
            <w:right w:val="none" w:sz="0" w:space="0" w:color="auto"/>
          </w:divBdr>
        </w:div>
      </w:divsChild>
    </w:div>
    <w:div w:id="1397707592">
      <w:bodyDiv w:val="1"/>
      <w:marLeft w:val="0"/>
      <w:marRight w:val="0"/>
      <w:marTop w:val="0"/>
      <w:marBottom w:val="0"/>
      <w:divBdr>
        <w:top w:val="none" w:sz="0" w:space="0" w:color="auto"/>
        <w:left w:val="none" w:sz="0" w:space="0" w:color="auto"/>
        <w:bottom w:val="none" w:sz="0" w:space="0" w:color="auto"/>
        <w:right w:val="none" w:sz="0" w:space="0" w:color="auto"/>
      </w:divBdr>
    </w:div>
    <w:div w:id="1434937656">
      <w:bodyDiv w:val="1"/>
      <w:marLeft w:val="0"/>
      <w:marRight w:val="0"/>
      <w:marTop w:val="0"/>
      <w:marBottom w:val="0"/>
      <w:divBdr>
        <w:top w:val="none" w:sz="0" w:space="0" w:color="auto"/>
        <w:left w:val="none" w:sz="0" w:space="0" w:color="auto"/>
        <w:bottom w:val="none" w:sz="0" w:space="0" w:color="auto"/>
        <w:right w:val="none" w:sz="0" w:space="0" w:color="auto"/>
      </w:divBdr>
      <w:divsChild>
        <w:div w:id="1418945742">
          <w:marLeft w:val="547"/>
          <w:marRight w:val="0"/>
          <w:marTop w:val="0"/>
          <w:marBottom w:val="0"/>
          <w:divBdr>
            <w:top w:val="none" w:sz="0" w:space="0" w:color="auto"/>
            <w:left w:val="none" w:sz="0" w:space="0" w:color="auto"/>
            <w:bottom w:val="none" w:sz="0" w:space="0" w:color="auto"/>
            <w:right w:val="none" w:sz="0" w:space="0" w:color="auto"/>
          </w:divBdr>
        </w:div>
      </w:divsChild>
    </w:div>
    <w:div w:id="1831284804">
      <w:bodyDiv w:val="1"/>
      <w:marLeft w:val="0"/>
      <w:marRight w:val="0"/>
      <w:marTop w:val="0"/>
      <w:marBottom w:val="0"/>
      <w:divBdr>
        <w:top w:val="none" w:sz="0" w:space="0" w:color="auto"/>
        <w:left w:val="none" w:sz="0" w:space="0" w:color="auto"/>
        <w:bottom w:val="none" w:sz="0" w:space="0" w:color="auto"/>
        <w:right w:val="none" w:sz="0" w:space="0" w:color="auto"/>
      </w:divBdr>
      <w:divsChild>
        <w:div w:id="990866125">
          <w:marLeft w:val="547"/>
          <w:marRight w:val="0"/>
          <w:marTop w:val="0"/>
          <w:marBottom w:val="0"/>
          <w:divBdr>
            <w:top w:val="none" w:sz="0" w:space="0" w:color="auto"/>
            <w:left w:val="none" w:sz="0" w:space="0" w:color="auto"/>
            <w:bottom w:val="none" w:sz="0" w:space="0" w:color="auto"/>
            <w:right w:val="none" w:sz="0" w:space="0" w:color="auto"/>
          </w:divBdr>
        </w:div>
      </w:divsChild>
    </w:div>
    <w:div w:id="1867015307">
      <w:bodyDiv w:val="1"/>
      <w:marLeft w:val="0"/>
      <w:marRight w:val="0"/>
      <w:marTop w:val="0"/>
      <w:marBottom w:val="0"/>
      <w:divBdr>
        <w:top w:val="none" w:sz="0" w:space="0" w:color="auto"/>
        <w:left w:val="none" w:sz="0" w:space="0" w:color="auto"/>
        <w:bottom w:val="none" w:sz="0" w:space="0" w:color="auto"/>
        <w:right w:val="none" w:sz="0" w:space="0" w:color="auto"/>
      </w:divBdr>
    </w:div>
    <w:div w:id="1886020316">
      <w:bodyDiv w:val="1"/>
      <w:marLeft w:val="0"/>
      <w:marRight w:val="0"/>
      <w:marTop w:val="0"/>
      <w:marBottom w:val="0"/>
      <w:divBdr>
        <w:top w:val="none" w:sz="0" w:space="0" w:color="auto"/>
        <w:left w:val="none" w:sz="0" w:space="0" w:color="auto"/>
        <w:bottom w:val="none" w:sz="0" w:space="0" w:color="auto"/>
        <w:right w:val="none" w:sz="0" w:space="0" w:color="auto"/>
      </w:divBdr>
    </w:div>
    <w:div w:id="1979649741">
      <w:bodyDiv w:val="1"/>
      <w:marLeft w:val="0"/>
      <w:marRight w:val="0"/>
      <w:marTop w:val="0"/>
      <w:marBottom w:val="0"/>
      <w:divBdr>
        <w:top w:val="none" w:sz="0" w:space="0" w:color="auto"/>
        <w:left w:val="none" w:sz="0" w:space="0" w:color="auto"/>
        <w:bottom w:val="none" w:sz="0" w:space="0" w:color="auto"/>
        <w:right w:val="none" w:sz="0" w:space="0" w:color="auto"/>
      </w:divBdr>
      <w:divsChild>
        <w:div w:id="1708287086">
          <w:marLeft w:val="547"/>
          <w:marRight w:val="0"/>
          <w:marTop w:val="0"/>
          <w:marBottom w:val="0"/>
          <w:divBdr>
            <w:top w:val="none" w:sz="0" w:space="0" w:color="auto"/>
            <w:left w:val="none" w:sz="0" w:space="0" w:color="auto"/>
            <w:bottom w:val="none" w:sz="0" w:space="0" w:color="auto"/>
            <w:right w:val="none" w:sz="0" w:space="0" w:color="auto"/>
          </w:divBdr>
        </w:div>
      </w:divsChild>
    </w:div>
    <w:div w:id="21126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chart" Target="charts/chart8.xml"/><Relationship Id="rId39" Type="http://schemas.openxmlformats.org/officeDocument/2006/relationships/chart" Target="charts/chart21.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chart" Target="charts/chart24.xml"/><Relationship Id="rId47" Type="http://schemas.openxmlformats.org/officeDocument/2006/relationships/hyperlink" Target="https://www.webmd.com/balance/stress-management/stress-management" TargetMode="External"/><Relationship Id="rId50" Type="http://schemas.openxmlformats.org/officeDocument/2006/relationships/hyperlink" Target="https://www.mayoclinic.org/healthy-lifestyle/stress-management/basics/stress-basics/hlv-200494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chart" Target="charts/chart11.xml"/><Relationship Id="rId11" Type="http://schemas.openxmlformats.org/officeDocument/2006/relationships/diagramQuickStyle" Target="diagrams/quickStyle1.xm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chart" Target="charts/chart22.xml"/><Relationship Id="rId45" Type="http://schemas.openxmlformats.org/officeDocument/2006/relationships/hyperlink" Target="http://www.isrjournals.org/journal-view/a-study-on-stress-management-amongemployees-in-information-technology-sec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hyperlink" Target="https://www.nhs.uk/mental-health/self-help/guides-tools-and-activities/tips-to-reduce-stress/" TargetMode="External"/><Relationship Id="rId8" Type="http://schemas.openxmlformats.org/officeDocument/2006/relationships/footer" Target="footer1.xml"/><Relationship Id="rId51" Type="http://schemas.openxmlformats.org/officeDocument/2006/relationships/hyperlink" Target="https://www.heart.org/en/healthy-living/healthy-lifestyle/stress-management/3-tips-to-manage-stress"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hyperlink" Target="https://www.helpguide.org/articles/stress/stress-management.htm" TargetMode="Externa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hyperlink" Target="https://www.ncbi.nlm.nih.gov/books/NBK51330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9.xml"/><Relationship Id="rId1" Type="http://schemas.microsoft.com/office/2011/relationships/chartStyle" Target="style19.xml"/></Relationships>
</file>

<file path=word/charts/_rels/chart2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0.xml"/><Relationship Id="rId1" Type="http://schemas.microsoft.com/office/2011/relationships/chartStyle" Target="style20.xml"/></Relationships>
</file>

<file path=word/charts/_rels/chart2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1.xml"/><Relationship Id="rId1" Type="http://schemas.microsoft.com/office/2011/relationships/chartStyle" Target="style21.xml"/></Relationships>
</file>

<file path=word/charts/_rels/chart2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Age</a:t>
            </a:r>
            <a:r>
              <a:rPr lang="en-US" sz="1400" b="1" baseline="0">
                <a:latin typeface="Times New Roman" panose="02020603050405020304" pitchFamily="18" charset="0"/>
                <a:cs typeface="Times New Roman" panose="02020603050405020304" pitchFamily="18" charset="0"/>
              </a:rPr>
              <a:t> of Respondents</a:t>
            </a:r>
            <a:endParaRPr lang="en-US" sz="14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Percentage</c:v>
                </c:pt>
              </c:strCache>
            </c:strRef>
          </c:tx>
          <c:spPr>
            <a:solidFill>
              <a:schemeClr val="accent1"/>
            </a:solidFill>
            <a:ln>
              <a:noFill/>
            </a:ln>
            <a:effectLst/>
            <a:sp3d/>
          </c:spPr>
          <c:invertIfNegative val="0"/>
          <c:cat>
            <c:strRef>
              <c:f>Sheet1!$A$2:$A$5</c:f>
              <c:strCache>
                <c:ptCount val="4"/>
                <c:pt idx="0">
                  <c:v>20-29</c:v>
                </c:pt>
                <c:pt idx="1">
                  <c:v>30-39</c:v>
                </c:pt>
                <c:pt idx="2">
                  <c:v>40-49</c:v>
                </c:pt>
                <c:pt idx="3">
                  <c:v>Above 50</c:v>
                </c:pt>
              </c:strCache>
            </c:strRef>
          </c:cat>
          <c:val>
            <c:numRef>
              <c:f>Sheet1!$B$2:$B$5</c:f>
              <c:numCache>
                <c:formatCode>General</c:formatCode>
                <c:ptCount val="4"/>
                <c:pt idx="0">
                  <c:v>50</c:v>
                </c:pt>
                <c:pt idx="1">
                  <c:v>30</c:v>
                </c:pt>
                <c:pt idx="2">
                  <c:v>14</c:v>
                </c:pt>
                <c:pt idx="3">
                  <c:v>6</c:v>
                </c:pt>
              </c:numCache>
            </c:numRef>
          </c:val>
          <c:extLst>
            <c:ext xmlns:c16="http://schemas.microsoft.com/office/drawing/2014/chart" uri="{C3380CC4-5D6E-409C-BE32-E72D297353CC}">
              <c16:uniqueId val="{00000000-8D29-4409-BA3F-C2448260BCB0}"/>
            </c:ext>
          </c:extLst>
        </c:ser>
        <c:dLbls>
          <c:showLegendKey val="0"/>
          <c:showVal val="0"/>
          <c:showCatName val="0"/>
          <c:showSerName val="0"/>
          <c:showPercent val="0"/>
          <c:showBubbleSize val="0"/>
        </c:dLbls>
        <c:gapWidth val="150"/>
        <c:shape val="box"/>
        <c:axId val="1286163039"/>
        <c:axId val="1286156799"/>
        <c:axId val="0"/>
      </c:bar3DChart>
      <c:catAx>
        <c:axId val="12861630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286156799"/>
        <c:crosses val="autoZero"/>
        <c:auto val="1"/>
        <c:lblAlgn val="ctr"/>
        <c:lblOffset val="100"/>
        <c:noMultiLvlLbl val="0"/>
      </c:catAx>
      <c:valAx>
        <c:axId val="12861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28616303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latin typeface="Times New Roman" panose="02020603050405020304" pitchFamily="18" charset="0"/>
                <a:cs typeface="Times New Roman" panose="02020603050405020304" pitchFamily="18" charset="0"/>
              </a:rPr>
              <a:t>How</a:t>
            </a:r>
            <a:r>
              <a:rPr lang="en-IN" sz="1400" b="1" i="0" u="none" strike="noStrike" baseline="0">
                <a:effectLst/>
              </a:rPr>
              <a:t> </a:t>
            </a:r>
            <a:r>
              <a:rPr lang="en-IN" sz="1400" b="1" i="0" u="none" strike="noStrike" baseline="0">
                <a:effectLst/>
                <a:latin typeface="Times New Roman" panose="02020603050405020304" pitchFamily="18" charset="0"/>
                <a:cs typeface="Times New Roman" panose="02020603050405020304" pitchFamily="18" charset="0"/>
              </a:rPr>
              <a:t>often feel stress at work</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269935068561307E-2"/>
          <c:y val="0.21430921052631582"/>
          <c:w val="0.88726907202363725"/>
          <c:h val="0.5435721439425335"/>
        </c:manualLayout>
      </c:layout>
      <c:barChart>
        <c:barDir val="col"/>
        <c:grouping val="clustered"/>
        <c:varyColors val="0"/>
        <c:ser>
          <c:idx val="0"/>
          <c:order val="0"/>
          <c:tx>
            <c:strRef>
              <c:f>Sheet1!$A$2</c:f>
              <c:strCache>
                <c:ptCount val="1"/>
                <c:pt idx="0">
                  <c:v>Rarely</c:v>
                </c:pt>
              </c:strCache>
            </c:strRef>
          </c:tx>
          <c:spPr>
            <a:solidFill>
              <a:schemeClr val="accent1"/>
            </a:solidFill>
            <a:ln>
              <a:noFill/>
            </a:ln>
            <a:effectLst/>
          </c:spPr>
          <c:invertIfNegative val="0"/>
          <c:dLbls>
            <c:dLbl>
              <c:idx val="0"/>
              <c:layout>
                <c:manualLayout>
                  <c:x val="1.2691837118039162E-7"/>
                  <c:y val="0.2001096491228069"/>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000" b="1">
                        <a:solidFill>
                          <a:schemeClr val="bg1"/>
                        </a:solidFill>
                        <a:latin typeface="Times New Roman" panose="02020603050405020304" pitchFamily="18" charset="0"/>
                        <a:cs typeface="Times New Roman" panose="02020603050405020304" pitchFamily="18" charset="0"/>
                      </a:rPr>
                      <a:t>22%</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0032237266279818"/>
                      <c:h val="0.15890920707280012"/>
                    </c:manualLayout>
                  </c15:layout>
                </c:ext>
                <c:ext xmlns:c16="http://schemas.microsoft.com/office/drawing/2014/chart" uri="{C3380CC4-5D6E-409C-BE32-E72D297353CC}">
                  <c16:uniqueId val="{00000004-725A-4BA1-88B9-FE7EDA21F098}"/>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22</c:v>
                </c:pt>
              </c:numCache>
            </c:numRef>
          </c:val>
          <c:extLst>
            <c:ext xmlns:c16="http://schemas.microsoft.com/office/drawing/2014/chart" uri="{C3380CC4-5D6E-409C-BE32-E72D297353CC}">
              <c16:uniqueId val="{00000000-725A-4BA1-88B9-FE7EDA21F098}"/>
            </c:ext>
          </c:extLst>
        </c:ser>
        <c:ser>
          <c:idx val="1"/>
          <c:order val="1"/>
          <c:tx>
            <c:strRef>
              <c:f>Sheet1!$A$3</c:f>
              <c:strCache>
                <c:ptCount val="1"/>
                <c:pt idx="0">
                  <c:v>Occasionally</c:v>
                </c:pt>
              </c:strCache>
            </c:strRef>
          </c:tx>
          <c:spPr>
            <a:solidFill>
              <a:schemeClr val="accent2"/>
            </a:solidFill>
            <a:ln>
              <a:noFill/>
            </a:ln>
            <a:effectLst/>
          </c:spPr>
          <c:invertIfNegative val="0"/>
          <c:dLbls>
            <c:dLbl>
              <c:idx val="0"/>
              <c:layout>
                <c:manualLayout>
                  <c:x val="1.2691837119466198E-7"/>
                  <c:y val="0.32620635619560701"/>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DD6FB44A-1EDF-48AA-AAF7-5D8E80E08FF6}" type="VALUE">
                      <a:rPr lang="en-US" sz="1000" b="1">
                        <a:solidFill>
                          <a:schemeClr val="bg1"/>
                        </a:solidFill>
                        <a:latin typeface="Times New Roman" panose="02020603050405020304" pitchFamily="18" charset="0"/>
                        <a:cs typeface="Times New Roman" panose="02020603050405020304" pitchFamily="18" charset="0"/>
                      </a:rPr>
                      <a:pPr>
                        <a:defRPr sz="1000" b="1">
                          <a:solidFill>
                            <a:schemeClr val="bg1"/>
                          </a:solidFill>
                          <a:latin typeface="Times New Roman" panose="02020603050405020304" pitchFamily="18" charset="0"/>
                          <a:cs typeface="Times New Roman" panose="02020603050405020304" pitchFamily="18" charset="0"/>
                        </a:defRPr>
                      </a:pPr>
                      <a:t>[VALUE]</a:t>
                    </a:fld>
                    <a:r>
                      <a:rPr lang="en-US" sz="10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4223081882656352"/>
                      <c:h val="0.19728640005525624"/>
                    </c:manualLayout>
                  </c15:layout>
                  <c15:dlblFieldTable/>
                  <c15:showDataLabelsRange val="0"/>
                </c:ext>
                <c:ext xmlns:c16="http://schemas.microsoft.com/office/drawing/2014/chart" uri="{C3380CC4-5D6E-409C-BE32-E72D297353CC}">
                  <c16:uniqueId val="{00000005-725A-4BA1-88B9-FE7EDA21F098}"/>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48</c:v>
                </c:pt>
              </c:numCache>
            </c:numRef>
          </c:val>
          <c:extLst>
            <c:ext xmlns:c16="http://schemas.microsoft.com/office/drawing/2014/chart" uri="{C3380CC4-5D6E-409C-BE32-E72D297353CC}">
              <c16:uniqueId val="{00000001-725A-4BA1-88B9-FE7EDA21F098}"/>
            </c:ext>
          </c:extLst>
        </c:ser>
        <c:ser>
          <c:idx val="2"/>
          <c:order val="2"/>
          <c:tx>
            <c:strRef>
              <c:f>Sheet1!$A$4</c:f>
              <c:strCache>
                <c:ptCount val="1"/>
                <c:pt idx="0">
                  <c:v>Frequently</c:v>
                </c:pt>
              </c:strCache>
            </c:strRef>
          </c:tx>
          <c:spPr>
            <a:solidFill>
              <a:schemeClr val="accent3"/>
            </a:solidFill>
            <a:ln>
              <a:noFill/>
            </a:ln>
            <a:effectLst/>
          </c:spPr>
          <c:invertIfNegative val="0"/>
          <c:dLbls>
            <c:dLbl>
              <c:idx val="0"/>
              <c:layout>
                <c:manualLayout>
                  <c:x val="1.1283043197936816E-2"/>
                  <c:y val="0.16447368421052622"/>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4128C42C-2C49-4A2D-82CF-074CDFCE7151}" type="VALUE">
                      <a:rPr lang="en-US" sz="1000" b="1">
                        <a:solidFill>
                          <a:schemeClr val="bg1"/>
                        </a:solidFill>
                        <a:latin typeface="Times New Roman" panose="02020603050405020304" pitchFamily="18" charset="0"/>
                        <a:cs typeface="Times New Roman" panose="02020603050405020304" pitchFamily="18" charset="0"/>
                      </a:rPr>
                      <a:pPr>
                        <a:defRPr sz="1000" b="1">
                          <a:solidFill>
                            <a:schemeClr val="bg1"/>
                          </a:solidFill>
                          <a:latin typeface="Times New Roman" panose="02020603050405020304" pitchFamily="18" charset="0"/>
                          <a:cs typeface="Times New Roman" panose="02020603050405020304" pitchFamily="18" charset="0"/>
                        </a:defRPr>
                      </a:pPr>
                      <a:t>[VALUE]</a:t>
                    </a:fld>
                    <a:r>
                      <a:rPr lang="en-US" sz="10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4223081882656352"/>
                      <c:h val="0.15342675093244923"/>
                    </c:manualLayout>
                  </c15:layout>
                  <c15:dlblFieldTable/>
                  <c15:showDataLabelsRange val="0"/>
                </c:ext>
                <c:ext xmlns:c16="http://schemas.microsoft.com/office/drawing/2014/chart" uri="{C3380CC4-5D6E-409C-BE32-E72D297353CC}">
                  <c16:uniqueId val="{00000006-725A-4BA1-88B9-FE7EDA21F09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16</c:v>
                </c:pt>
              </c:numCache>
            </c:numRef>
          </c:val>
          <c:extLst>
            <c:ext xmlns:c16="http://schemas.microsoft.com/office/drawing/2014/chart" uri="{C3380CC4-5D6E-409C-BE32-E72D297353CC}">
              <c16:uniqueId val="{00000002-725A-4BA1-88B9-FE7EDA21F098}"/>
            </c:ext>
          </c:extLst>
        </c:ser>
        <c:ser>
          <c:idx val="3"/>
          <c:order val="3"/>
          <c:tx>
            <c:strRef>
              <c:f>Sheet1!$A$5</c:f>
              <c:strCache>
                <c:ptCount val="1"/>
                <c:pt idx="0">
                  <c:v>Always</c:v>
                </c:pt>
              </c:strCache>
            </c:strRef>
          </c:tx>
          <c:spPr>
            <a:solidFill>
              <a:schemeClr val="accent4"/>
            </a:solidFill>
            <a:ln>
              <a:noFill/>
            </a:ln>
            <a:effectLst/>
          </c:spPr>
          <c:invertIfNegative val="0"/>
          <c:dLbls>
            <c:dLbl>
              <c:idx val="0"/>
              <c:layout>
                <c:manualLayout>
                  <c:x val="-9.6711798839459601E-3"/>
                  <c:y val="0.10964912280701754"/>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0439B1FB-01EE-40C6-B3CE-1AA223D25EA6}" type="VALUE">
                      <a:rPr lang="en-US" sz="1000" b="1">
                        <a:solidFill>
                          <a:schemeClr val="bg1"/>
                        </a:solidFill>
                        <a:latin typeface="Times New Roman" panose="02020603050405020304" pitchFamily="18" charset="0"/>
                        <a:cs typeface="Times New Roman" panose="02020603050405020304" pitchFamily="18" charset="0"/>
                      </a:rPr>
                      <a:pPr>
                        <a:defRPr sz="1000" b="1">
                          <a:solidFill>
                            <a:schemeClr val="bg1"/>
                          </a:solidFill>
                          <a:latin typeface="Times New Roman" panose="02020603050405020304" pitchFamily="18" charset="0"/>
                          <a:cs typeface="Times New Roman" panose="02020603050405020304" pitchFamily="18" charset="0"/>
                        </a:defRPr>
                      </a:pPr>
                      <a:t>[VALUE]</a:t>
                    </a:fld>
                    <a:r>
                      <a:rPr lang="en-US" sz="10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25A-4BA1-88B9-FE7EDA21F09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14</c:v>
                </c:pt>
              </c:numCache>
            </c:numRef>
          </c:val>
          <c:extLst>
            <c:ext xmlns:c16="http://schemas.microsoft.com/office/drawing/2014/chart" uri="{C3380CC4-5D6E-409C-BE32-E72D297353CC}">
              <c16:uniqueId val="{00000003-725A-4BA1-88B9-FE7EDA21F098}"/>
            </c:ext>
          </c:extLst>
        </c:ser>
        <c:dLbls>
          <c:showLegendKey val="0"/>
          <c:showVal val="0"/>
          <c:showCatName val="0"/>
          <c:showSerName val="0"/>
          <c:showPercent val="0"/>
          <c:showBubbleSize val="0"/>
        </c:dLbls>
        <c:gapWidth val="219"/>
        <c:overlap val="-27"/>
        <c:axId val="516364607"/>
        <c:axId val="516365087"/>
      </c:barChart>
      <c:catAx>
        <c:axId val="516364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65087"/>
        <c:crosses val="autoZero"/>
        <c:auto val="1"/>
        <c:lblAlgn val="ctr"/>
        <c:lblOffset val="100"/>
        <c:noMultiLvlLbl val="0"/>
      </c:catAx>
      <c:valAx>
        <c:axId val="51636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64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IN" sz="1200" b="1" i="0" u="none" strike="noStrike" baseline="0">
                <a:effectLst/>
                <a:latin typeface="Times New Roman" panose="02020603050405020304" pitchFamily="18" charset="0"/>
                <a:cs typeface="Times New Roman" panose="02020603050405020304" pitchFamily="18" charset="0"/>
              </a:rPr>
              <a:t>Aspects of the Job Causes the Most Stress</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[Book1]Sheet1!$B$1</c:f>
              <c:strCache>
                <c:ptCount val="1"/>
                <c:pt idx="0">
                  <c:v>Percentage</c:v>
                </c:pt>
              </c:strCache>
            </c:strRef>
          </c:tx>
          <c:dPt>
            <c:idx val="0"/>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2A11-497E-84D2-DB0689F77917}"/>
              </c:ext>
            </c:extLst>
          </c:dPt>
          <c:dPt>
            <c:idx val="1"/>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2A11-497E-84D2-DB0689F77917}"/>
              </c:ext>
            </c:extLst>
          </c:dPt>
          <c:dPt>
            <c:idx val="2"/>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2A11-497E-84D2-DB0689F77917}"/>
              </c:ext>
            </c:extLst>
          </c:dPt>
          <c:dPt>
            <c:idx val="3"/>
            <c:bubble3D val="0"/>
            <c:spPr>
              <a:solidFill>
                <a:schemeClr val="accent2">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2A11-497E-84D2-DB0689F77917}"/>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[Book1]Sheet1!$A$2:$A$5</c:f>
              <c:strCache>
                <c:ptCount val="4"/>
                <c:pt idx="0">
                  <c:v>Meeting deadlines</c:v>
                </c:pt>
                <c:pt idx="1">
                  <c:v>Client interaction</c:v>
                </c:pt>
                <c:pt idx="2">
                  <c:v>Long working hour</c:v>
                </c:pt>
                <c:pt idx="3">
                  <c:v>Lack of resources /Support</c:v>
                </c:pt>
              </c:strCache>
            </c:strRef>
          </c:cat>
          <c:val>
            <c:numRef>
              <c:f>[Book1]Sheet1!$B$2:$B$5</c:f>
              <c:numCache>
                <c:formatCode>General</c:formatCode>
                <c:ptCount val="4"/>
                <c:pt idx="0">
                  <c:v>36</c:v>
                </c:pt>
                <c:pt idx="1">
                  <c:v>18</c:v>
                </c:pt>
                <c:pt idx="2">
                  <c:v>28</c:v>
                </c:pt>
                <c:pt idx="3">
                  <c:v>18</c:v>
                </c:pt>
              </c:numCache>
            </c:numRef>
          </c:val>
          <c:extLst>
            <c:ext xmlns:c16="http://schemas.microsoft.com/office/drawing/2014/chart" uri="{C3380CC4-5D6E-409C-BE32-E72D297353CC}">
              <c16:uniqueId val="{00000008-2A11-497E-84D2-DB0689F7791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The Rate of Overall Stress Level at Work</a:t>
            </a:r>
            <a:endParaRPr lang="en-IN" b="0">
              <a:latin typeface="Times New Roman" panose="02020603050405020304" pitchFamily="18" charset="0"/>
              <a:cs typeface="Times New Roman" panose="02020603050405020304" pitchFamily="18" charset="0"/>
            </a:endParaRPr>
          </a:p>
        </c:rich>
      </c:tx>
      <c:layout>
        <c:manualLayout>
          <c:xMode val="edge"/>
          <c:yMode val="edge"/>
          <c:x val="0.2261632623863519"/>
          <c:y val="2.05882352941176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Level One (lowest Stress)</c:v>
                </c:pt>
              </c:strCache>
            </c:strRef>
          </c:tx>
          <c:spPr>
            <a:solidFill>
              <a:schemeClr val="accent1"/>
            </a:solidFill>
            <a:ln>
              <a:noFill/>
            </a:ln>
            <a:effectLst/>
            <a:sp3d/>
          </c:spPr>
          <c:invertIfNegative val="0"/>
          <c:dLbls>
            <c:dLbl>
              <c:idx val="0"/>
              <c:layout>
                <c:manualLayout>
                  <c:x val="-3.8597597340483958E-17"/>
                  <c:y val="0.17794129226493746"/>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mn-lt"/>
                        <a:ea typeface="+mn-ea"/>
                        <a:cs typeface="+mn-cs"/>
                      </a:defRPr>
                    </a:pPr>
                    <a:r>
                      <a:rPr lang="en-US" sz="1200" b="1">
                        <a:solidFill>
                          <a:schemeClr val="bg1"/>
                        </a:solidFill>
                        <a:latin typeface="Times New Roman" panose="02020603050405020304" pitchFamily="18" charset="0"/>
                        <a:cs typeface="Times New Roman" panose="02020603050405020304" pitchFamily="18" charset="0"/>
                      </a:rPr>
                      <a:t>24%</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6682916020385553E-2"/>
                      <c:h val="0.10289717461787865"/>
                    </c:manualLayout>
                  </c15:layout>
                </c:ext>
                <c:ext xmlns:c16="http://schemas.microsoft.com/office/drawing/2014/chart" uri="{C3380CC4-5D6E-409C-BE32-E72D297353CC}">
                  <c16:uniqueId val="{00000004-2C93-4072-BA1E-1E95C8AE958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24</c:v>
                </c:pt>
              </c:numCache>
            </c:numRef>
          </c:val>
          <c:extLst>
            <c:ext xmlns:c16="http://schemas.microsoft.com/office/drawing/2014/chart" uri="{C3380CC4-5D6E-409C-BE32-E72D297353CC}">
              <c16:uniqueId val="{00000000-2C93-4072-BA1E-1E95C8AE958F}"/>
            </c:ext>
          </c:extLst>
        </c:ser>
        <c:ser>
          <c:idx val="1"/>
          <c:order val="1"/>
          <c:tx>
            <c:strRef>
              <c:f>Sheet1!$A$3</c:f>
              <c:strCache>
                <c:ptCount val="1"/>
                <c:pt idx="0">
                  <c:v>Level two  </c:v>
                </c:pt>
              </c:strCache>
            </c:strRef>
          </c:tx>
          <c:spPr>
            <a:solidFill>
              <a:schemeClr val="accent2"/>
            </a:solidFill>
            <a:ln>
              <a:noFill/>
            </a:ln>
            <a:effectLst/>
            <a:sp3d/>
          </c:spPr>
          <c:invertIfNegative val="0"/>
          <c:dLbls>
            <c:dLbl>
              <c:idx val="0"/>
              <c:layout>
                <c:manualLayout>
                  <c:x val="1.4402836250830931E-2"/>
                  <c:y val="0.22794117647058823"/>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C0575788-F076-46EF-B119-B5C62697F030}" type="VALUE">
                      <a:rPr lang="en-US" sz="1200" b="1">
                        <a:latin typeface="Times New Roman" panose="02020603050405020304" pitchFamily="18" charset="0"/>
                        <a:cs typeface="Times New Roman" panose="02020603050405020304" pitchFamily="18" charset="0"/>
                      </a:rPr>
                      <a:pPr>
                        <a:defRPr b="1">
                          <a:solidFill>
                            <a:schemeClr val="bg1"/>
                          </a:solidFill>
                          <a:latin typeface="Times New Roman" panose="02020603050405020304" pitchFamily="18" charset="0"/>
                          <a:cs typeface="Times New Roman" panose="02020603050405020304" pitchFamily="18" charset="0"/>
                        </a:defRPr>
                      </a:pPr>
                      <a:t>[VALUE]</a:t>
                    </a:fld>
                    <a:r>
                      <a:rPr lang="en-US" sz="12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9.9711943274983381E-2"/>
                      <c:h val="0.13470588235294118"/>
                    </c:manualLayout>
                  </c15:layout>
                  <c15:dlblFieldTable/>
                  <c15:showDataLabelsRange val="0"/>
                </c:ext>
                <c:ext xmlns:c16="http://schemas.microsoft.com/office/drawing/2014/chart" uri="{C3380CC4-5D6E-409C-BE32-E72D297353CC}">
                  <c16:uniqueId val="{00000006-2C93-4072-BA1E-1E95C8AE958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30</c:v>
                </c:pt>
              </c:numCache>
            </c:numRef>
          </c:val>
          <c:extLst>
            <c:ext xmlns:c16="http://schemas.microsoft.com/office/drawing/2014/chart" uri="{C3380CC4-5D6E-409C-BE32-E72D297353CC}">
              <c16:uniqueId val="{00000001-2C93-4072-BA1E-1E95C8AE958F}"/>
            </c:ext>
          </c:extLst>
        </c:ser>
        <c:ser>
          <c:idx val="2"/>
          <c:order val="2"/>
          <c:tx>
            <c:strRef>
              <c:f>Sheet1!$A$4</c:f>
              <c:strCache>
                <c:ptCount val="1"/>
                <c:pt idx="0">
                  <c:v>Level Three</c:v>
                </c:pt>
              </c:strCache>
            </c:strRef>
          </c:tx>
          <c:spPr>
            <a:solidFill>
              <a:schemeClr val="accent3"/>
            </a:solidFill>
            <a:ln>
              <a:noFill/>
            </a:ln>
            <a:effectLst/>
            <a:sp3d/>
          </c:spPr>
          <c:invertIfNegative val="0"/>
          <c:dLbls>
            <c:dLbl>
              <c:idx val="0"/>
              <c:layout>
                <c:manualLayout>
                  <c:x val="7.7554606028777794E-3"/>
                  <c:y val="0.2294118805002315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81666E65-E931-4F2E-A2A7-9729F0483D3F}" type="VALUE">
                      <a:rPr lang="en-US" sz="1200" b="1">
                        <a:latin typeface="Times New Roman" panose="02020603050405020304" pitchFamily="18" charset="0"/>
                        <a:cs typeface="Times New Roman" panose="02020603050405020304" pitchFamily="18" charset="0"/>
                      </a:rPr>
                      <a:pPr>
                        <a:defRPr>
                          <a:solidFill>
                            <a:schemeClr val="bg1"/>
                          </a:solidFill>
                        </a:defRPr>
                      </a:pPr>
                      <a:t>[VALUE]</a:t>
                    </a:fld>
                    <a:r>
                      <a:rPr lang="en-US" sz="12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5603811212054062E-2"/>
                      <c:h val="0.11466188050023157"/>
                    </c:manualLayout>
                  </c15:layout>
                  <c15:dlblFieldTable/>
                  <c15:showDataLabelsRange val="0"/>
                </c:ext>
                <c:ext xmlns:c16="http://schemas.microsoft.com/office/drawing/2014/chart" uri="{C3380CC4-5D6E-409C-BE32-E72D297353CC}">
                  <c16:uniqueId val="{00000005-2C93-4072-BA1E-1E95C8AE958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30</c:v>
                </c:pt>
              </c:numCache>
            </c:numRef>
          </c:val>
          <c:extLst>
            <c:ext xmlns:c16="http://schemas.microsoft.com/office/drawing/2014/chart" uri="{C3380CC4-5D6E-409C-BE32-E72D297353CC}">
              <c16:uniqueId val="{00000002-2C93-4072-BA1E-1E95C8AE958F}"/>
            </c:ext>
          </c:extLst>
        </c:ser>
        <c:ser>
          <c:idx val="3"/>
          <c:order val="3"/>
          <c:tx>
            <c:strRef>
              <c:f>Sheet1!$A$5</c:f>
              <c:strCache>
                <c:ptCount val="1"/>
                <c:pt idx="0">
                  <c:v>Level Four (Highest Stress)</c:v>
                </c:pt>
              </c:strCache>
            </c:strRef>
          </c:tx>
          <c:spPr>
            <a:solidFill>
              <a:schemeClr val="accent4"/>
            </a:solidFill>
            <a:ln>
              <a:noFill/>
            </a:ln>
            <a:effectLst/>
            <a:sp3d/>
          </c:spPr>
          <c:invertIfNegative val="0"/>
          <c:dLbls>
            <c:dLbl>
              <c:idx val="0"/>
              <c:layout>
                <c:manualLayout>
                  <c:x val="1.6618657212497223E-2"/>
                  <c:y val="0.1205882352941176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64A30B72-B4D7-4344-AAA5-C6990D255E28}" type="VALUE">
                      <a:rPr lang="en-US" sz="1200" b="1">
                        <a:latin typeface="Times New Roman" panose="02020603050405020304" pitchFamily="18" charset="0"/>
                        <a:cs typeface="Times New Roman" panose="02020603050405020304" pitchFamily="18" charset="0"/>
                      </a:rPr>
                      <a:pPr>
                        <a:defRPr>
                          <a:solidFill>
                            <a:schemeClr val="bg1"/>
                          </a:solidFill>
                        </a:defRPr>
                      </a:pPr>
                      <a:t>[VALUE]</a:t>
                    </a:fld>
                    <a:r>
                      <a:rPr lang="en-US" sz="12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0035453135386653E-2"/>
                      <c:h val="6.4661880500231569E-2"/>
                    </c:manualLayout>
                  </c15:layout>
                  <c15:dlblFieldTable/>
                  <c15:showDataLabelsRange val="0"/>
                </c:ext>
                <c:ext xmlns:c16="http://schemas.microsoft.com/office/drawing/2014/chart" uri="{C3380CC4-5D6E-409C-BE32-E72D297353CC}">
                  <c16:uniqueId val="{00000007-2C93-4072-BA1E-1E95C8AE958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16</c:v>
                </c:pt>
              </c:numCache>
            </c:numRef>
          </c:val>
          <c:extLst>
            <c:ext xmlns:c16="http://schemas.microsoft.com/office/drawing/2014/chart" uri="{C3380CC4-5D6E-409C-BE32-E72D297353CC}">
              <c16:uniqueId val="{00000003-2C93-4072-BA1E-1E95C8AE958F}"/>
            </c:ext>
          </c:extLst>
        </c:ser>
        <c:dLbls>
          <c:showLegendKey val="0"/>
          <c:showVal val="0"/>
          <c:showCatName val="0"/>
          <c:showSerName val="0"/>
          <c:showPercent val="0"/>
          <c:showBubbleSize val="0"/>
        </c:dLbls>
        <c:gapWidth val="150"/>
        <c:shape val="box"/>
        <c:axId val="973218991"/>
        <c:axId val="973230991"/>
        <c:axId val="0"/>
      </c:bar3DChart>
      <c:catAx>
        <c:axId val="973218991"/>
        <c:scaling>
          <c:orientation val="minMax"/>
        </c:scaling>
        <c:delete val="1"/>
        <c:axPos val="b"/>
        <c:numFmt formatCode="General" sourceLinked="1"/>
        <c:majorTickMark val="none"/>
        <c:minorTickMark val="none"/>
        <c:tickLblPos val="nextTo"/>
        <c:crossAx val="973230991"/>
        <c:crosses val="autoZero"/>
        <c:auto val="1"/>
        <c:lblAlgn val="ctr"/>
        <c:lblOffset val="100"/>
        <c:noMultiLvlLbl val="0"/>
      </c:catAx>
      <c:valAx>
        <c:axId val="973230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sz="1200" b="1">
                <a:effectLst/>
                <a:latin typeface="Times New Roman" panose="02020603050405020304" pitchFamily="18" charset="0"/>
                <a:cs typeface="Times New Roman" panose="02020603050405020304" pitchFamily="18" charset="0"/>
              </a:rPr>
              <a:t>Physical Symptoms Most Commonly Experience Due to Stress</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Percentage</c:v>
                </c:pt>
              </c:strCache>
            </c:strRef>
          </c:tx>
          <c:spPr>
            <a:solidFill>
              <a:schemeClr val="accent2">
                <a:lumMod val="75000"/>
              </a:schemeClr>
            </a:solidFill>
            <a:ln>
              <a:noFill/>
            </a:ln>
            <a:effectLst/>
            <a:sp3d/>
          </c:spPr>
          <c:invertIfNegative val="0"/>
          <c:dLbls>
            <c:dLbl>
              <c:idx val="0"/>
              <c:tx>
                <c:rich>
                  <a:bodyPr/>
                  <a:lstStyle/>
                  <a:p>
                    <a:r>
                      <a:rPr lang="en-US"/>
                      <a:t>34%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649-4329-AAB7-A131FFBE13DA}"/>
                </c:ext>
              </c:extLst>
            </c:dLbl>
            <c:dLbl>
              <c:idx val="1"/>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649-4329-AAB7-A131FFBE13DA}"/>
                </c:ext>
              </c:extLst>
            </c:dLbl>
            <c:dLbl>
              <c:idx val="2"/>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649-4329-AAB7-A131FFBE13DA}"/>
                </c:ext>
              </c:extLst>
            </c:dLbl>
            <c:dLbl>
              <c:idx val="3"/>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r>
                      <a:rPr lang="en-US"/>
                      <a:t>18%</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E649-4329-AAB7-A131FFBE13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Headache</c:v>
                </c:pt>
                <c:pt idx="1">
                  <c:v>High blood pressure</c:v>
                </c:pt>
                <c:pt idx="2">
                  <c:v>Fatigue</c:v>
                </c:pt>
                <c:pt idx="3">
                  <c:v>Back pain</c:v>
                </c:pt>
              </c:strCache>
            </c:strRef>
          </c:cat>
          <c:val>
            <c:numRef>
              <c:f>Sheet1!$B$2:$B$5</c:f>
              <c:numCache>
                <c:formatCode>General</c:formatCode>
                <c:ptCount val="4"/>
                <c:pt idx="0">
                  <c:v>34</c:v>
                </c:pt>
                <c:pt idx="1">
                  <c:v>30</c:v>
                </c:pt>
                <c:pt idx="2">
                  <c:v>18</c:v>
                </c:pt>
                <c:pt idx="3">
                  <c:v>18</c:v>
                </c:pt>
              </c:numCache>
            </c:numRef>
          </c:val>
          <c:extLst>
            <c:ext xmlns:c16="http://schemas.microsoft.com/office/drawing/2014/chart" uri="{C3380CC4-5D6E-409C-BE32-E72D297353CC}">
              <c16:uniqueId val="{00000000-E649-4329-AAB7-A131FFBE13DA}"/>
            </c:ext>
          </c:extLst>
        </c:ser>
        <c:dLbls>
          <c:showLegendKey val="0"/>
          <c:showVal val="1"/>
          <c:showCatName val="0"/>
          <c:showSerName val="0"/>
          <c:showPercent val="0"/>
          <c:showBubbleSize val="0"/>
        </c:dLbls>
        <c:gapWidth val="150"/>
        <c:shape val="box"/>
        <c:axId val="1708602672"/>
        <c:axId val="1708598832"/>
        <c:axId val="0"/>
      </c:bar3DChart>
      <c:catAx>
        <c:axId val="17086026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598832"/>
        <c:crosses val="autoZero"/>
        <c:auto val="1"/>
        <c:lblAlgn val="ctr"/>
        <c:lblOffset val="100"/>
        <c:noMultiLvlLbl val="0"/>
      </c:catAx>
      <c:valAx>
        <c:axId val="170859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0267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200" b="1" i="0" u="none" strike="noStrike" cap="none" normalizeH="0" baseline="0">
                <a:effectLst/>
                <a:latin typeface="Times New Roman" panose="02020603050405020304" pitchFamily="18" charset="0"/>
                <a:cs typeface="Times New Roman" panose="02020603050405020304" pitchFamily="18" charset="0"/>
              </a:rPr>
              <a:t>Mental Symptoms Most Commonly Experience Due to Stress</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Percentage</c:v>
                </c:pt>
              </c:strCache>
            </c:strRef>
          </c:tx>
          <c:spPr>
            <a:ln w="38100" cap="rnd">
              <a:solidFill>
                <a:schemeClr val="accent1"/>
              </a:solidFill>
              <a:round/>
            </a:ln>
            <a:effectLst/>
          </c:spPr>
          <c:marker>
            <c:symbol val="none"/>
          </c:marker>
          <c:dLbls>
            <c:dLbl>
              <c:idx val="0"/>
              <c:layout>
                <c:manualLayout>
                  <c:x val="-3.0722222222222224E-2"/>
                  <c:y val="6.0185185185185182E-2"/>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40%</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5F-485D-8FB0-C95A5699CEDC}"/>
                </c:ext>
              </c:extLst>
            </c:dLbl>
            <c:dLbl>
              <c:idx val="1"/>
              <c:layout>
                <c:manualLayout>
                  <c:x val="8.1667760279964998E-3"/>
                  <c:y val="-4.6296296296296294E-2"/>
                </c:manualLayout>
              </c:layout>
              <c:tx>
                <c:rich>
                  <a:bodyPr rot="0" spcFirstLastPara="1" vertOverflow="ellipsis" vert="horz" wrap="square" lIns="38100" tIns="19050" rIns="38100" bIns="19050" anchor="ctr" anchorCtr="1">
                    <a:no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26%</a:t>
                    </a:r>
                  </a:p>
                </c:rich>
              </c:tx>
              <c:spPr>
                <a:noFill/>
                <a:ln>
                  <a:noFill/>
                </a:ln>
                <a:effectLst/>
              </c:spPr>
              <c:txPr>
                <a:bodyPr rot="0" spcFirstLastPara="1" vertOverflow="ellipsis" vert="horz" wrap="square" lIns="38100" tIns="19050" rIns="38100" bIns="19050" anchor="ctr" anchorCtr="1">
                  <a:no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0045822397200348"/>
                      <c:h val="8.1689997083697882E-2"/>
                    </c:manualLayout>
                  </c15:layout>
                </c:ext>
                <c:ext xmlns:c16="http://schemas.microsoft.com/office/drawing/2014/chart" uri="{C3380CC4-5D6E-409C-BE32-E72D297353CC}">
                  <c16:uniqueId val="{00000002-245F-485D-8FB0-C95A5699CEDC}"/>
                </c:ext>
              </c:extLst>
            </c:dLbl>
            <c:dLbl>
              <c:idx val="2"/>
              <c:layout>
                <c:manualLayout>
                  <c:x val="-4.1833333333333333E-2"/>
                  <c:y val="8.3333333333333329E-2"/>
                </c:manualLayout>
              </c:layout>
              <c:tx>
                <c:rich>
                  <a:bodyPr/>
                  <a:lstStyle/>
                  <a:p>
                    <a:r>
                      <a:rPr lang="en-US" sz="1100" b="1">
                        <a:latin typeface="Times New Roman" panose="02020603050405020304" pitchFamily="18" charset="0"/>
                        <a:cs typeface="Times New Roman" panose="02020603050405020304" pitchFamily="18" charset="0"/>
                      </a:rPr>
                      <a:t>22%</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5F-485D-8FB0-C95A5699CEDC}"/>
                </c:ext>
              </c:extLst>
            </c:dLbl>
            <c:dLbl>
              <c:idx val="3"/>
              <c:layout>
                <c:manualLayout>
                  <c:x val="-8.5000000000001116E-3"/>
                  <c:y val="-4.6296296296295461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71F8E577-A308-4EB5-981E-A9CD909FDBB4}" type="VALUE">
                      <a:rPr lang="en-US" sz="1100" b="1">
                        <a:latin typeface="Times New Roman" panose="02020603050405020304" pitchFamily="18" charset="0"/>
                        <a:cs typeface="Times New Roman" panose="02020603050405020304" pitchFamily="18" charset="0"/>
                      </a:rPr>
                      <a:pPr>
                        <a:defRPr/>
                      </a:pPr>
                      <a:t>[VALUE]</a:t>
                    </a:fld>
                    <a:r>
                      <a:rPr lang="en-US" sz="11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8.0888888888888871E-2"/>
                      <c:h val="0.16659740449110527"/>
                    </c:manualLayout>
                  </c15:layout>
                  <c15:dlblFieldTable/>
                  <c15:showDataLabelsRange val="0"/>
                </c:ext>
                <c:ext xmlns:c16="http://schemas.microsoft.com/office/drawing/2014/chart" uri="{C3380CC4-5D6E-409C-BE32-E72D297353CC}">
                  <c16:uniqueId val="{00000004-245F-485D-8FB0-C95A5699CE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Insomnia</c:v>
                </c:pt>
                <c:pt idx="1">
                  <c:v>Anxiety</c:v>
                </c:pt>
                <c:pt idx="2">
                  <c:v>Depression</c:v>
                </c:pt>
                <c:pt idx="3">
                  <c:v>Short temper</c:v>
                </c:pt>
              </c:strCache>
            </c:strRef>
          </c:cat>
          <c:val>
            <c:numRef>
              <c:f>Sheet1!$B$2:$B$5</c:f>
              <c:numCache>
                <c:formatCode>General</c:formatCode>
                <c:ptCount val="4"/>
                <c:pt idx="0">
                  <c:v>40</c:v>
                </c:pt>
                <c:pt idx="1">
                  <c:v>26</c:v>
                </c:pt>
                <c:pt idx="2">
                  <c:v>22</c:v>
                </c:pt>
                <c:pt idx="3">
                  <c:v>12</c:v>
                </c:pt>
              </c:numCache>
            </c:numRef>
          </c:val>
          <c:smooth val="0"/>
          <c:extLst>
            <c:ext xmlns:c16="http://schemas.microsoft.com/office/drawing/2014/chart" uri="{C3380CC4-5D6E-409C-BE32-E72D297353CC}">
              <c16:uniqueId val="{00000000-245F-485D-8FB0-C95A5699CEDC}"/>
            </c:ext>
          </c:extLst>
        </c:ser>
        <c:dLbls>
          <c:dLblPos val="ctr"/>
          <c:showLegendKey val="0"/>
          <c:showVal val="1"/>
          <c:showCatName val="0"/>
          <c:showSerName val="0"/>
          <c:showPercent val="0"/>
          <c:showBubbleSize val="0"/>
        </c:dLbls>
        <c:smooth val="0"/>
        <c:axId val="1071645664"/>
        <c:axId val="1071631264"/>
      </c:lineChart>
      <c:catAx>
        <c:axId val="107164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71631264"/>
        <c:crosses val="autoZero"/>
        <c:auto val="1"/>
        <c:lblAlgn val="ctr"/>
        <c:lblOffset val="100"/>
        <c:noMultiLvlLbl val="0"/>
      </c:catAx>
      <c:valAx>
        <c:axId val="10716312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6456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65000"/>
                    <a:lumOff val="35000"/>
                  </a:sysClr>
                </a:solidFill>
                <a:latin typeface="+mn-lt"/>
                <a:ea typeface="+mn-ea"/>
                <a:cs typeface="+mn-cs"/>
              </a:defRPr>
            </a:pPr>
            <a:r>
              <a:rPr lang="en-IN" sz="1200" b="1">
                <a:effectLst/>
                <a:latin typeface="Times New Roman" panose="02020603050405020304" pitchFamily="18" charset="0"/>
                <a:cs typeface="Times New Roman" panose="02020603050405020304" pitchFamily="18" charset="0"/>
              </a:rPr>
              <a:t>Work Related Stress Impact on Job Performance</a:t>
            </a:r>
            <a:endParaRPr lang="en-IN" sz="120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32091872429358892"/>
          <c:y val="0.14121856207847436"/>
          <c:w val="0.34118484552758577"/>
          <c:h val="0.63594263929034189"/>
        </c:manualLayout>
      </c:layout>
      <c:pieChart>
        <c:varyColors val="1"/>
        <c:ser>
          <c:idx val="0"/>
          <c:order val="0"/>
          <c:tx>
            <c:strRef>
              <c:f>Sheet1!$B$1</c:f>
              <c:strCache>
                <c:ptCount val="1"/>
                <c:pt idx="0">
                  <c:v>Percentage</c:v>
                </c:pt>
              </c:strCache>
            </c:strRef>
          </c:tx>
          <c:dPt>
            <c:idx val="0"/>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E89-4944-BF74-FAC3C379309A}"/>
              </c:ext>
            </c:extLst>
          </c:dPt>
          <c:dPt>
            <c:idx val="1"/>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E89-4944-BF74-FAC3C379309A}"/>
              </c:ext>
            </c:extLst>
          </c:dPt>
          <c:dPt>
            <c:idx val="2"/>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E89-4944-BF74-FAC3C379309A}"/>
              </c:ext>
            </c:extLst>
          </c:dPt>
          <c:dPt>
            <c:idx val="3"/>
            <c:bubble3D val="0"/>
            <c:spPr>
              <a:solidFill>
                <a:schemeClr val="accent6">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E89-4944-BF74-FAC3C379309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No impact</c:v>
                </c:pt>
                <c:pt idx="1">
                  <c:v>Slight decrease in performance</c:v>
                </c:pt>
                <c:pt idx="2">
                  <c:v>Moderate decrease in performance</c:v>
                </c:pt>
                <c:pt idx="3">
                  <c:v>Significant decrease in performance</c:v>
                </c:pt>
              </c:strCache>
            </c:strRef>
          </c:cat>
          <c:val>
            <c:numRef>
              <c:f>Sheet1!$B$2:$B$5</c:f>
              <c:numCache>
                <c:formatCode>General</c:formatCode>
                <c:ptCount val="4"/>
                <c:pt idx="0">
                  <c:v>34</c:v>
                </c:pt>
                <c:pt idx="1">
                  <c:v>36</c:v>
                </c:pt>
                <c:pt idx="2">
                  <c:v>14</c:v>
                </c:pt>
                <c:pt idx="3">
                  <c:v>16</c:v>
                </c:pt>
              </c:numCache>
            </c:numRef>
          </c:val>
          <c:extLst>
            <c:ext xmlns:c16="http://schemas.microsoft.com/office/drawing/2014/chart" uri="{C3380CC4-5D6E-409C-BE32-E72D297353CC}">
              <c16:uniqueId val="{00000008-6E89-4944-BF74-FAC3C379309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u="none" strike="noStrike" baseline="0">
                <a:effectLst/>
              </a:rPr>
              <a:t> </a:t>
            </a:r>
            <a:r>
              <a:rPr lang="en-IN" sz="1600" b="1" i="0" u="none" strike="noStrike" baseline="0">
                <a:effectLst/>
                <a:latin typeface="Times New Roman" panose="02020603050405020304" pitchFamily="18" charset="0"/>
                <a:cs typeface="Times New Roman" panose="02020603050405020304" pitchFamily="18" charset="0"/>
              </a:rPr>
              <a:t>Strategies Opted to Manage Stress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Exercise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5.5555555555556061E-3"/>
                  <c:y val="0.12037037037037036"/>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r>
                      <a:rPr lang="en-US" sz="1000" b="1">
                        <a:solidFill>
                          <a:schemeClr val="bg1"/>
                        </a:solidFill>
                        <a:latin typeface="Times New Roman" panose="02020603050405020304" pitchFamily="18" charset="0"/>
                        <a:cs typeface="Times New Roman" panose="02020603050405020304" pitchFamily="18" charset="0"/>
                      </a:rPr>
                      <a:t>22%</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B3E-4261-9976-AB8ADCD4EA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22</c:v>
                </c:pt>
              </c:numCache>
            </c:numRef>
          </c:val>
          <c:extLst>
            <c:ext xmlns:c16="http://schemas.microsoft.com/office/drawing/2014/chart" uri="{C3380CC4-5D6E-409C-BE32-E72D297353CC}">
              <c16:uniqueId val="{00000000-BB3E-4261-9976-AB8ADCD4EA32}"/>
            </c:ext>
          </c:extLst>
        </c:ser>
        <c:ser>
          <c:idx val="1"/>
          <c:order val="1"/>
          <c:tx>
            <c:strRef>
              <c:f>Sheet1!$A$3</c:f>
              <c:strCache>
                <c:ptCount val="1"/>
                <c:pt idx="0">
                  <c:v>Meditation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2.7777777777777779E-3"/>
                  <c:y val="0.18055555555555555"/>
                </c:manualLayout>
              </c:layout>
              <c:tx>
                <c:rich>
                  <a:bodyPr/>
                  <a:lstStyle/>
                  <a:p>
                    <a:r>
                      <a:rPr lang="en-US" sz="1000" b="1">
                        <a:solidFill>
                          <a:schemeClr val="bg1"/>
                        </a:solidFill>
                        <a:latin typeface="Times New Roman" panose="02020603050405020304" pitchFamily="18" charset="0"/>
                        <a:cs typeface="Times New Roman" panose="02020603050405020304" pitchFamily="18" charset="0"/>
                      </a:rPr>
                      <a:t>26%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3E-4261-9976-AB8ADCD4EA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26</c:v>
                </c:pt>
              </c:numCache>
            </c:numRef>
          </c:val>
          <c:extLst>
            <c:ext xmlns:c16="http://schemas.microsoft.com/office/drawing/2014/chart" uri="{C3380CC4-5D6E-409C-BE32-E72D297353CC}">
              <c16:uniqueId val="{00000001-BB3E-4261-9976-AB8ADCD4EA32}"/>
            </c:ext>
          </c:extLst>
        </c:ser>
        <c:ser>
          <c:idx val="2"/>
          <c:order val="2"/>
          <c:tx>
            <c:strRef>
              <c:f>Sheet1!$A$4</c:f>
              <c:strCache>
                <c:ptCount val="1"/>
                <c:pt idx="0">
                  <c:v>Socializing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2.7777777777777779E-3"/>
                  <c:y val="0.23611111111111119"/>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000" b="1">
                        <a:solidFill>
                          <a:schemeClr val="bg1"/>
                        </a:solidFill>
                        <a:latin typeface="Times New Roman" panose="02020603050405020304" pitchFamily="18" charset="0"/>
                        <a:cs typeface="Times New Roman" panose="02020603050405020304" pitchFamily="18" charset="0"/>
                      </a:rPr>
                      <a:t>30%</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B3E-4261-9976-AB8ADCD4EA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30</c:v>
                </c:pt>
              </c:numCache>
            </c:numRef>
          </c:val>
          <c:extLst>
            <c:ext xmlns:c16="http://schemas.microsoft.com/office/drawing/2014/chart" uri="{C3380CC4-5D6E-409C-BE32-E72D297353CC}">
              <c16:uniqueId val="{00000002-BB3E-4261-9976-AB8ADCD4EA32}"/>
            </c:ext>
          </c:extLst>
        </c:ser>
        <c:ser>
          <c:idx val="3"/>
          <c:order val="3"/>
          <c:tx>
            <c:strRef>
              <c:f>Sheet1!$A$5</c:f>
              <c:strCache>
                <c:ptCount val="1"/>
                <c:pt idx="0">
                  <c:v>Hobbies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8.3333333333333332E-3"/>
                  <c:y val="0.15740740740740741"/>
                </c:manualLayout>
              </c:layout>
              <c:tx>
                <c:rich>
                  <a:bodyPr/>
                  <a:lstStyle/>
                  <a:p>
                    <a:r>
                      <a:rPr lang="en-US" sz="1000" b="1">
                        <a:solidFill>
                          <a:schemeClr val="bg1"/>
                        </a:solidFill>
                        <a:latin typeface="Times New Roman" panose="02020603050405020304" pitchFamily="18" charset="0"/>
                        <a:cs typeface="Times New Roman" panose="02020603050405020304" pitchFamily="18" charset="0"/>
                      </a:rPr>
                      <a:t>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3E-4261-9976-AB8ADCD4EA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22</c:v>
                </c:pt>
              </c:numCache>
            </c:numRef>
          </c:val>
          <c:extLst>
            <c:ext xmlns:c16="http://schemas.microsoft.com/office/drawing/2014/chart" uri="{C3380CC4-5D6E-409C-BE32-E72D297353CC}">
              <c16:uniqueId val="{00000003-BB3E-4261-9976-AB8ADCD4EA32}"/>
            </c:ext>
          </c:extLst>
        </c:ser>
        <c:dLbls>
          <c:showLegendKey val="0"/>
          <c:showVal val="1"/>
          <c:showCatName val="0"/>
          <c:showSerName val="0"/>
          <c:showPercent val="0"/>
          <c:showBubbleSize val="0"/>
        </c:dLbls>
        <c:gapWidth val="150"/>
        <c:shape val="box"/>
        <c:axId val="1743314624"/>
        <c:axId val="1743310784"/>
        <c:axId val="0"/>
      </c:bar3DChart>
      <c:catAx>
        <c:axId val="17433146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310784"/>
        <c:crosses val="autoZero"/>
        <c:auto val="1"/>
        <c:lblAlgn val="ctr"/>
        <c:lblOffset val="100"/>
        <c:noMultiLvlLbl val="0"/>
      </c:catAx>
      <c:valAx>
        <c:axId val="174331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31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b="1" i="0" u="none" strike="noStrike" baseline="0">
                <a:effectLst/>
                <a:latin typeface="Times New Roman" panose="02020603050405020304" pitchFamily="18" charset="0"/>
                <a:cs typeface="Times New Roman" panose="02020603050405020304" pitchFamily="18" charset="0"/>
              </a:rPr>
              <a:t>How Often do Engage in Stress-Relief Activities</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Sheet1!$A$2</c:f>
              <c:strCache>
                <c:ptCount val="1"/>
                <c:pt idx="0">
                  <c:v>Daily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1.5277887139107509E-2"/>
                  <c:y val="1.3888888888888805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E8270BB-CE08-4767-84DE-8E3CC17FA185}"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3666666666666653E-2"/>
                      <c:h val="9.2523330417031202E-2"/>
                    </c:manualLayout>
                  </c15:layout>
                  <c15:dlblFieldTable/>
                  <c15:showDataLabelsRange val="0"/>
                </c:ext>
                <c:ext xmlns:c16="http://schemas.microsoft.com/office/drawing/2014/chart" uri="{C3380CC4-5D6E-409C-BE32-E72D297353CC}">
                  <c16:uniqueId val="{00000007-1F54-4CE2-8837-BF5B0C474D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32</c:v>
                </c:pt>
              </c:numCache>
            </c:numRef>
          </c:val>
          <c:extLst>
            <c:ext xmlns:c16="http://schemas.microsoft.com/office/drawing/2014/chart" uri="{C3380CC4-5D6E-409C-BE32-E72D297353CC}">
              <c16:uniqueId val="{00000000-1F54-4CE2-8837-BF5B0C474DB1}"/>
            </c:ext>
          </c:extLst>
        </c:ser>
        <c:ser>
          <c:idx val="1"/>
          <c:order val="1"/>
          <c:tx>
            <c:strRef>
              <c:f>Sheet1!$A$3</c:f>
              <c:strCache>
                <c:ptCount val="1"/>
                <c:pt idx="0">
                  <c:v>Weekly</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2.3232392825896762E-2"/>
                  <c:y val="-2.546278069407999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A4D97CC-CA3B-4A4C-B1F3-B89028E100D5}"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0888888888888871E-2"/>
                      <c:h val="9.7152960046660811E-2"/>
                    </c:manualLayout>
                  </c15:layout>
                  <c15:dlblFieldTable/>
                  <c15:showDataLabelsRange val="0"/>
                </c:ext>
                <c:ext xmlns:c16="http://schemas.microsoft.com/office/drawing/2014/chart" uri="{C3380CC4-5D6E-409C-BE32-E72D297353CC}">
                  <c16:uniqueId val="{00000006-1F54-4CE2-8837-BF5B0C474D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34</c:v>
                </c:pt>
              </c:numCache>
            </c:numRef>
          </c:val>
          <c:extLst>
            <c:ext xmlns:c16="http://schemas.microsoft.com/office/drawing/2014/chart" uri="{C3380CC4-5D6E-409C-BE32-E72D297353CC}">
              <c16:uniqueId val="{00000001-1F54-4CE2-8837-BF5B0C474DB1}"/>
            </c:ext>
          </c:extLst>
        </c:ser>
        <c:ser>
          <c:idx val="2"/>
          <c:order val="2"/>
          <c:tx>
            <c:strRef>
              <c:f>Sheet1!$A$4</c:f>
              <c:strCache>
                <c:ptCount val="1"/>
                <c:pt idx="0">
                  <c:v>Monthly</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4.3055664916885387E-2"/>
                  <c:y val="-3.00924103237095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3AB7DE61-2E92-4EDA-8EF5-5507EED645CB}"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3666666666666653E-2"/>
                      <c:h val="9.7152960046660811E-2"/>
                    </c:manualLayout>
                  </c15:layout>
                  <c15:dlblFieldTable/>
                  <c15:showDataLabelsRange val="0"/>
                </c:ext>
                <c:ext xmlns:c16="http://schemas.microsoft.com/office/drawing/2014/chart" uri="{C3380CC4-5D6E-409C-BE32-E72D297353CC}">
                  <c16:uniqueId val="{00000005-1F54-4CE2-8837-BF5B0C474D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20</c:v>
                </c:pt>
              </c:numCache>
            </c:numRef>
          </c:val>
          <c:extLst>
            <c:ext xmlns:c16="http://schemas.microsoft.com/office/drawing/2014/chart" uri="{C3380CC4-5D6E-409C-BE32-E72D297353CC}">
              <c16:uniqueId val="{00000002-1F54-4CE2-8837-BF5B0C474DB1}"/>
            </c:ext>
          </c:extLst>
        </c:ser>
        <c:ser>
          <c:idx val="3"/>
          <c:order val="3"/>
          <c:tx>
            <c:strRef>
              <c:f>Sheet1!$A$5</c:f>
              <c:strCache>
                <c:ptCount val="1"/>
                <c:pt idx="0">
                  <c:v>Rarely</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4.1666666666666664E-2"/>
                  <c:y val="-3.472203995333916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AB9983D3-A491-48AC-B33D-8E0007AAF93A}"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5333333333333335E-2"/>
                      <c:h val="9.7152960046660811E-2"/>
                    </c:manualLayout>
                  </c15:layout>
                  <c15:dlblFieldTable/>
                  <c15:showDataLabelsRange val="0"/>
                </c:ext>
                <c:ext xmlns:c16="http://schemas.microsoft.com/office/drawing/2014/chart" uri="{C3380CC4-5D6E-409C-BE32-E72D297353CC}">
                  <c16:uniqueId val="{00000004-1F54-4CE2-8837-BF5B0C474D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14</c:v>
                </c:pt>
              </c:numCache>
            </c:numRef>
          </c:val>
          <c:extLst>
            <c:ext xmlns:c16="http://schemas.microsoft.com/office/drawing/2014/chart" uri="{C3380CC4-5D6E-409C-BE32-E72D297353CC}">
              <c16:uniqueId val="{00000003-1F54-4CE2-8837-BF5B0C474DB1}"/>
            </c:ext>
          </c:extLst>
        </c:ser>
        <c:dLbls>
          <c:showLegendKey val="0"/>
          <c:showVal val="1"/>
          <c:showCatName val="0"/>
          <c:showSerName val="0"/>
          <c:showPercent val="0"/>
          <c:showBubbleSize val="0"/>
        </c:dLbls>
        <c:gapWidth val="150"/>
        <c:shape val="box"/>
        <c:axId val="964629152"/>
        <c:axId val="964634912"/>
        <c:axId val="0"/>
      </c:bar3DChart>
      <c:catAx>
        <c:axId val="9646291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634912"/>
        <c:crosses val="autoZero"/>
        <c:auto val="1"/>
        <c:lblAlgn val="ctr"/>
        <c:lblOffset val="100"/>
        <c:noMultiLvlLbl val="0"/>
      </c:catAx>
      <c:valAx>
        <c:axId val="96463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62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100" b="1" i="0" u="none" strike="noStrike" baseline="0">
                <a:effectLst/>
                <a:latin typeface="Times New Roman" panose="02020603050405020304" pitchFamily="18" charset="0"/>
                <a:cs typeface="Times New Roman" panose="02020603050405020304" pitchFamily="18" charset="0"/>
              </a:rPr>
              <a:t>The Most Effective Stress Management Technique Opted by Respondents</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Percentage</c:v>
                </c:pt>
              </c:strCache>
            </c:strRef>
          </c:tx>
          <c:spPr>
            <a:ln w="31750" cap="rnd">
              <a:solidFill>
                <a:schemeClr val="accent1"/>
              </a:solidFill>
              <a:round/>
            </a:ln>
            <a:effectLst/>
          </c:spPr>
          <c:marker>
            <c:symbol val="circle"/>
            <c:size val="17"/>
            <c:spPr>
              <a:solidFill>
                <a:schemeClr val="accent1"/>
              </a:solidFill>
              <a:ln>
                <a:noFill/>
              </a:ln>
              <a:effectLst/>
            </c:spPr>
          </c:marker>
          <c:dLbls>
            <c:dLbl>
              <c:idx val="0"/>
              <c:layout>
                <c:manualLayout>
                  <c:x val="-6.6833223972003503E-2"/>
                  <c:y val="-8.333333333333337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fld id="{AFF4BACC-D735-4986-A6FA-2E18191BF39E}" type="VALUE">
                      <a:rPr lang="en-US" sz="1000">
                        <a:solidFill>
                          <a:schemeClr val="tx1"/>
                        </a:solidFill>
                        <a:latin typeface="Times New Roman" panose="02020603050405020304" pitchFamily="18" charset="0"/>
                        <a:cs typeface="Times New Roman" panose="02020603050405020304" pitchFamily="18" charset="0"/>
                      </a:rPr>
                      <a:pPr>
                        <a:defRPr>
                          <a:solidFill>
                            <a:schemeClr val="tx1"/>
                          </a:solidFill>
                        </a:defRPr>
                      </a:pPr>
                      <a:t>[VALUE]</a:t>
                    </a:fld>
                    <a:r>
                      <a:rPr lang="en-US" sz="1000">
                        <a:solidFill>
                          <a:schemeClr val="tx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8.0888888888888871E-2"/>
                      <c:h val="0.19437518226888306"/>
                    </c:manualLayout>
                  </c15:layout>
                  <c15:dlblFieldTable/>
                  <c15:showDataLabelsRange val="0"/>
                </c:ext>
                <c:ext xmlns:c16="http://schemas.microsoft.com/office/drawing/2014/chart" uri="{C3380CC4-5D6E-409C-BE32-E72D297353CC}">
                  <c16:uniqueId val="{00000001-822E-46F8-9766-72A6C0DEBB6F}"/>
                </c:ext>
              </c:extLst>
            </c:dLbl>
            <c:dLbl>
              <c:idx val="1"/>
              <c:layout>
                <c:manualLayout>
                  <c:x val="-7.794455380577428E-2"/>
                  <c:y val="-7.870333916593759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r>
                      <a:rPr lang="en-US" sz="1000">
                        <a:latin typeface="Times New Roman" panose="02020603050405020304" pitchFamily="18" charset="0"/>
                        <a:cs typeface="Times New Roman" panose="02020603050405020304" pitchFamily="18" charset="0"/>
                      </a:rPr>
                      <a:t>22%</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9.1999999999999985E-2"/>
                      <c:h val="9.2523330417031202E-2"/>
                    </c:manualLayout>
                  </c15:layout>
                </c:ext>
                <c:ext xmlns:c16="http://schemas.microsoft.com/office/drawing/2014/chart" uri="{C3380CC4-5D6E-409C-BE32-E72D297353CC}">
                  <c16:uniqueId val="{00000002-822E-46F8-9766-72A6C0DEBB6F}"/>
                </c:ext>
              </c:extLst>
            </c:dLbl>
            <c:dLbl>
              <c:idx val="2"/>
              <c:layout>
                <c:manualLayout>
                  <c:x val="-9.0444444444444438E-2"/>
                  <c:y val="-7.407389180519101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fld id="{45EFF507-82AA-4091-804A-5D19D1B54A92}" type="VALUE">
                      <a:rPr lang="en-US" sz="1000">
                        <a:latin typeface="Times New Roman" panose="02020603050405020304" pitchFamily="18" charset="0"/>
                        <a:cs typeface="Times New Roman" panose="02020603050405020304" pitchFamily="18" charset="0"/>
                      </a:rPr>
                      <a:pPr>
                        <a:defRPr>
                          <a:solidFill>
                            <a:schemeClr val="tx1"/>
                          </a:solidFill>
                        </a:defRPr>
                      </a:pPr>
                      <a:t>[VALUE]</a:t>
                    </a:fld>
                    <a:r>
                      <a:rPr lang="en-US" sz="1000">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9.477777777777778E-2"/>
                      <c:h val="0.11104184893554971"/>
                    </c:manualLayout>
                  </c15:layout>
                  <c15:dlblFieldTable/>
                  <c15:showDataLabelsRange val="0"/>
                </c:ext>
                <c:ext xmlns:c16="http://schemas.microsoft.com/office/drawing/2014/chart" uri="{C3380CC4-5D6E-409C-BE32-E72D297353CC}">
                  <c16:uniqueId val="{00000003-822E-46F8-9766-72A6C0DEBB6F}"/>
                </c:ext>
              </c:extLst>
            </c:dLbl>
            <c:dLbl>
              <c:idx val="3"/>
              <c:layout>
                <c:manualLayout>
                  <c:x val="-7.7944335083114616E-2"/>
                  <c:y val="-7.1759076990376203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fld id="{64B068BF-29FF-4C2E-8429-4E8C26CC59C0}" type="VALUE">
                      <a:rPr lang="en-US" sz="1000">
                        <a:latin typeface="Times New Roman" panose="02020603050405020304" pitchFamily="18" charset="0"/>
                        <a:cs typeface="Times New Roman" panose="02020603050405020304" pitchFamily="18" charset="0"/>
                      </a:rPr>
                      <a:pPr>
                        <a:defRPr>
                          <a:solidFill>
                            <a:schemeClr val="tx1"/>
                          </a:solidFill>
                        </a:defRPr>
                      </a:pPr>
                      <a:t>[VALUE]</a:t>
                    </a:fld>
                    <a:r>
                      <a:rPr lang="en-US" sz="1000">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8.6444444444444435E-2"/>
                      <c:h val="0.10641221930592007"/>
                    </c:manualLayout>
                  </c15:layout>
                  <c15:dlblFieldTable/>
                  <c15:showDataLabelsRange val="0"/>
                </c:ext>
                <c:ext xmlns:c16="http://schemas.microsoft.com/office/drawing/2014/chart" uri="{C3380CC4-5D6E-409C-BE32-E72D297353CC}">
                  <c16:uniqueId val="{00000004-822E-46F8-9766-72A6C0DEBB6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Breathing exercise</c:v>
                </c:pt>
                <c:pt idx="1">
                  <c:v>Time management</c:v>
                </c:pt>
                <c:pt idx="2">
                  <c:v>Professional counselling</c:v>
                </c:pt>
                <c:pt idx="3">
                  <c:v>Taking breaks</c:v>
                </c:pt>
              </c:strCache>
            </c:strRef>
          </c:cat>
          <c:val>
            <c:numRef>
              <c:f>Sheet1!$B$2:$B$5</c:f>
              <c:numCache>
                <c:formatCode>General</c:formatCode>
                <c:ptCount val="4"/>
                <c:pt idx="0">
                  <c:v>24</c:v>
                </c:pt>
                <c:pt idx="1">
                  <c:v>22</c:v>
                </c:pt>
                <c:pt idx="2">
                  <c:v>14</c:v>
                </c:pt>
                <c:pt idx="3">
                  <c:v>40</c:v>
                </c:pt>
              </c:numCache>
            </c:numRef>
          </c:val>
          <c:smooth val="0"/>
          <c:extLst>
            <c:ext xmlns:c16="http://schemas.microsoft.com/office/drawing/2014/chart" uri="{C3380CC4-5D6E-409C-BE32-E72D297353CC}">
              <c16:uniqueId val="{00000000-822E-46F8-9766-72A6C0DEBB6F}"/>
            </c:ext>
          </c:extLst>
        </c:ser>
        <c:dLbls>
          <c:dLblPos val="ctr"/>
          <c:showLegendKey val="0"/>
          <c:showVal val="1"/>
          <c:showCatName val="0"/>
          <c:showSerName val="0"/>
          <c:showPercent val="0"/>
          <c:showBubbleSize val="0"/>
        </c:dLbls>
        <c:marker val="1"/>
        <c:smooth val="0"/>
        <c:axId val="527802127"/>
        <c:axId val="527799727"/>
      </c:lineChart>
      <c:catAx>
        <c:axId val="52780212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crossAx val="527799727"/>
        <c:crosses val="autoZero"/>
        <c:auto val="1"/>
        <c:lblAlgn val="ctr"/>
        <c:lblOffset val="100"/>
        <c:noMultiLvlLbl val="0"/>
      </c:catAx>
      <c:valAx>
        <c:axId val="5277997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278021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N" sz="1100" b="1">
                <a:effectLst/>
                <a:latin typeface="Times New Roman" panose="02020603050405020304" pitchFamily="18" charset="0"/>
                <a:cs typeface="Times New Roman" panose="02020603050405020304" pitchFamily="18" charset="0"/>
              </a:rPr>
              <a:t>Seek Support from Colleagues or Supervisors When Stressed</a:t>
            </a:r>
            <a:endParaRPr lang="en-IN" sz="1100">
              <a:effectLst/>
              <a:latin typeface="Times New Roman" panose="02020603050405020304" pitchFamily="18" charset="0"/>
              <a:cs typeface="Times New Roman" panose="02020603050405020304" pitchFamily="18" charset="0"/>
            </a:endParaRPr>
          </a:p>
        </c:rich>
      </c:tx>
      <c:layout>
        <c:manualLayout>
          <c:xMode val="edge"/>
          <c:yMode val="edge"/>
          <c:x val="0.15254177602799654"/>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Percentage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E56-4EA5-85F5-AC7E093882C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E56-4EA5-85F5-AC7E093882C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E56-4EA5-85F5-AC7E093882C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E56-4EA5-85F5-AC7E093882C3}"/>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Always</c:v>
                </c:pt>
                <c:pt idx="1">
                  <c:v>Often</c:v>
                </c:pt>
                <c:pt idx="2">
                  <c:v>Sometimes</c:v>
                </c:pt>
                <c:pt idx="3">
                  <c:v>Never</c:v>
                </c:pt>
              </c:strCache>
            </c:strRef>
          </c:cat>
          <c:val>
            <c:numRef>
              <c:f>Sheet1!$B$2:$B$5</c:f>
              <c:numCache>
                <c:formatCode>General</c:formatCode>
                <c:ptCount val="4"/>
                <c:pt idx="0">
                  <c:v>36</c:v>
                </c:pt>
                <c:pt idx="1">
                  <c:v>20</c:v>
                </c:pt>
                <c:pt idx="2">
                  <c:v>30</c:v>
                </c:pt>
                <c:pt idx="3">
                  <c:v>14</c:v>
                </c:pt>
              </c:numCache>
            </c:numRef>
          </c:val>
          <c:extLst>
            <c:ext xmlns:c16="http://schemas.microsoft.com/office/drawing/2014/chart" uri="{C3380CC4-5D6E-409C-BE32-E72D297353CC}">
              <c16:uniqueId val="{00000008-1E56-4EA5-85F5-AC7E093882C3}"/>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0.26018919510061245"/>
          <c:y val="0.18652777777777776"/>
          <c:w val="0.49628827646544182"/>
          <c:h val="7.812554680664916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Gender of the Respondents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Sheet2!$B$1</c:f>
              <c:strCache>
                <c:ptCount val="1"/>
                <c:pt idx="0">
                  <c:v>Percentage</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8D3-4D3A-9A82-D2E766D866B3}"/>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8D3-4D3A-9A82-D2E766D866B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Sheet2!$A$2:$A$3</c:f>
              <c:strCache>
                <c:ptCount val="2"/>
                <c:pt idx="0">
                  <c:v>Male</c:v>
                </c:pt>
                <c:pt idx="1">
                  <c:v>Female</c:v>
                </c:pt>
              </c:strCache>
            </c:strRef>
          </c:cat>
          <c:val>
            <c:numRef>
              <c:f>Sheet2!$B$2:$B$3</c:f>
              <c:numCache>
                <c:formatCode>General</c:formatCode>
                <c:ptCount val="2"/>
                <c:pt idx="0">
                  <c:v>44</c:v>
                </c:pt>
                <c:pt idx="1">
                  <c:v>56</c:v>
                </c:pt>
              </c:numCache>
            </c:numRef>
          </c:val>
          <c:extLst>
            <c:ext xmlns:c16="http://schemas.microsoft.com/office/drawing/2014/chart" uri="{C3380CC4-5D6E-409C-BE32-E72D297353CC}">
              <c16:uniqueId val="{00000004-B8D3-4D3A-9A82-D2E766D866B3}"/>
            </c:ext>
          </c:extLst>
        </c:ser>
        <c:dLbls>
          <c:dLblPos val="ctr"/>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effectLst/>
                <a:latin typeface="Times New Roman" panose="02020603050405020304" pitchFamily="18" charset="0"/>
                <a:cs typeface="Times New Roman" panose="02020603050405020304" pitchFamily="18" charset="0"/>
              </a:rPr>
              <a:t>Attended Any Stress Management Workshop/Training</a:t>
            </a: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Percentage</c:v>
                </c:pt>
              </c:strCache>
            </c:strRef>
          </c:tx>
          <c:spPr>
            <a:solidFill>
              <a:schemeClr val="accent4">
                <a:lumMod val="75000"/>
              </a:schemeClr>
            </a:solidFill>
            <a:ln>
              <a:noFill/>
            </a:ln>
            <a:effectLst/>
            <a:sp3d/>
          </c:spPr>
          <c:invertIfNegative val="0"/>
          <c:dLbls>
            <c:dLbl>
              <c:idx val="0"/>
              <c:layout>
                <c:manualLayout>
                  <c:x val="3.3987915407854979E-2"/>
                  <c:y val="-2.162341982701271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A972D509-986C-4096-B3CF-DD26750BF187}"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5901309164149037E-2"/>
                      <c:h val="7.6463870159942562E-2"/>
                    </c:manualLayout>
                  </c15:layout>
                  <c15:dlblFieldTable/>
                  <c15:showDataLabelsRange val="0"/>
                </c:ext>
                <c:ext xmlns:c16="http://schemas.microsoft.com/office/drawing/2014/chart" uri="{C3380CC4-5D6E-409C-BE32-E72D297353CC}">
                  <c16:uniqueId val="{00000001-6964-49C8-A802-08535DD9D013}"/>
                </c:ext>
              </c:extLst>
            </c:dLbl>
            <c:dLbl>
              <c:idx val="1"/>
              <c:layout>
                <c:manualLayout>
                  <c:x val="2.2658610271903322E-2"/>
                  <c:y val="-3.3187430912453311E-2"/>
                </c:manualLayout>
              </c:layout>
              <c:tx>
                <c:rich>
                  <a:bodyPr/>
                  <a:lstStyle/>
                  <a:p>
                    <a:fld id="{05C19AE3-F35E-4145-8ED9-40B2C1D26C03}"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964-49C8-A802-08535DD9D013}"/>
                </c:ext>
              </c:extLst>
            </c:dLbl>
            <c:dLbl>
              <c:idx val="2"/>
              <c:layout>
                <c:manualLayout>
                  <c:x val="3.0211480362537766E-2"/>
                  <c:y val="-1.6633399866932803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5EF8BBB8-903E-44DC-A8BA-0D89C924BCA5}"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6.8277945619335353E-2"/>
                      <c:h val="6.6483830239782896E-2"/>
                    </c:manualLayout>
                  </c15:layout>
                  <c15:dlblFieldTable/>
                  <c15:showDataLabelsRange val="0"/>
                </c:ext>
                <c:ext xmlns:c16="http://schemas.microsoft.com/office/drawing/2014/chart" uri="{C3380CC4-5D6E-409C-BE32-E72D297353CC}">
                  <c16:uniqueId val="{00000003-6964-49C8-A802-08535DD9D013}"/>
                </c:ext>
              </c:extLst>
            </c:dLbl>
            <c:dLbl>
              <c:idx val="3"/>
              <c:layout>
                <c:manualLayout>
                  <c:x val="1.3846928499496475E-2"/>
                  <c:y val="-1.3306588921893684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98CF78B-E001-4C5F-9834-F57A068CE007}"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5.9315206445115808E-2"/>
                      <c:h val="4.6523750399463534E-2"/>
                    </c:manualLayout>
                  </c15:layout>
                  <c15:dlblFieldTable/>
                  <c15:showDataLabelsRange val="0"/>
                </c:ext>
                <c:ext xmlns:c16="http://schemas.microsoft.com/office/drawing/2014/chart" uri="{C3380CC4-5D6E-409C-BE32-E72D297353CC}">
                  <c16:uniqueId val="{00000004-6964-49C8-A802-08535DD9D0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Yes, regularly</c:v>
                </c:pt>
                <c:pt idx="1">
                  <c:v>Yes, occasionally</c:v>
                </c:pt>
                <c:pt idx="2">
                  <c:v>No, but interested</c:v>
                </c:pt>
                <c:pt idx="3">
                  <c:v>No, not interested</c:v>
                </c:pt>
              </c:strCache>
            </c:strRef>
          </c:cat>
          <c:val>
            <c:numRef>
              <c:f>Sheet1!$B$2:$B$5</c:f>
              <c:numCache>
                <c:formatCode>General</c:formatCode>
                <c:ptCount val="4"/>
                <c:pt idx="0">
                  <c:v>28</c:v>
                </c:pt>
                <c:pt idx="1">
                  <c:v>28</c:v>
                </c:pt>
                <c:pt idx="2">
                  <c:v>36</c:v>
                </c:pt>
                <c:pt idx="3">
                  <c:v>8</c:v>
                </c:pt>
              </c:numCache>
            </c:numRef>
          </c:val>
          <c:shape val="cylinder"/>
          <c:extLst>
            <c:ext xmlns:c16="http://schemas.microsoft.com/office/drawing/2014/chart" uri="{C3380CC4-5D6E-409C-BE32-E72D297353CC}">
              <c16:uniqueId val="{00000000-6964-49C8-A802-08535DD9D013}"/>
            </c:ext>
          </c:extLst>
        </c:ser>
        <c:dLbls>
          <c:showLegendKey val="0"/>
          <c:showVal val="1"/>
          <c:showCatName val="0"/>
          <c:showSerName val="0"/>
          <c:showPercent val="0"/>
          <c:showBubbleSize val="0"/>
        </c:dLbls>
        <c:gapWidth val="150"/>
        <c:shape val="box"/>
        <c:axId val="1425906720"/>
        <c:axId val="1425909120"/>
        <c:axId val="1219068816"/>
      </c:bar3DChart>
      <c:catAx>
        <c:axId val="1425906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25909120"/>
        <c:crosses val="autoZero"/>
        <c:auto val="1"/>
        <c:lblAlgn val="ctr"/>
        <c:lblOffset val="100"/>
        <c:noMultiLvlLbl val="0"/>
      </c:catAx>
      <c:valAx>
        <c:axId val="142590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906720"/>
        <c:crosses val="autoZero"/>
        <c:crossBetween val="between"/>
      </c:valAx>
      <c:serAx>
        <c:axId val="1219068816"/>
        <c:scaling>
          <c:orientation val="minMax"/>
        </c:scaling>
        <c:delete val="1"/>
        <c:axPos val="b"/>
        <c:majorTickMark val="none"/>
        <c:minorTickMark val="none"/>
        <c:tickLblPos val="nextTo"/>
        <c:crossAx val="1425909120"/>
        <c:crosses val="autoZero"/>
      </c:ser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b="1" i="0" u="none" strike="noStrike" cap="all" normalizeH="0" baseline="0">
                <a:effectLst/>
                <a:latin typeface="Times New Roman" panose="02020603050405020304" pitchFamily="18" charset="0"/>
                <a:cs typeface="Times New Roman" panose="02020603050405020304" pitchFamily="18" charset="0"/>
              </a:rPr>
              <a:t>Usually Respond to Work-Related Stress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bar"/>
        <c:grouping val="stacked"/>
        <c:varyColors val="0"/>
        <c:ser>
          <c:idx val="0"/>
          <c:order val="0"/>
          <c:tx>
            <c:strRef>
              <c:f>Sheet1!$B$1</c:f>
              <c:strCache>
                <c:ptCount val="1"/>
                <c:pt idx="0">
                  <c:v>Percentage</c:v>
                </c:pt>
              </c:strCache>
            </c:strRef>
          </c:tx>
          <c:spPr>
            <a:solidFill>
              <a:schemeClr val="accent2"/>
            </a:solidFill>
            <a:ln>
              <a:noFill/>
            </a:ln>
            <a:effectLst/>
          </c:spPr>
          <c:invertIfNegative val="0"/>
          <c:dLbls>
            <c:dLbl>
              <c:idx val="0"/>
              <c:tx>
                <c:rich>
                  <a:bodyPr/>
                  <a:lstStyle/>
                  <a:p>
                    <a:fld id="{D354EEAE-8011-465E-88BC-2B42A5F3D047}"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2599-442A-94C0-8288A6942B41}"/>
                </c:ext>
              </c:extLst>
            </c:dLbl>
            <c:dLbl>
              <c:idx val="1"/>
              <c:layout>
                <c:manualLayout>
                  <c:x val="2.1929824561403508E-3"/>
                  <c:y val="0"/>
                </c:manualLayout>
              </c:layout>
              <c:tx>
                <c:rich>
                  <a:bodyPr/>
                  <a:lstStyle/>
                  <a:p>
                    <a:r>
                      <a:rPr lang="en-US" sz="1000" b="1">
                        <a:latin typeface="Times New Roman" panose="02020603050405020304" pitchFamily="18" charset="0"/>
                        <a:cs typeface="Times New Roman" panose="02020603050405020304" pitchFamily="18" charset="0"/>
                      </a:rPr>
                      <a:t>32%</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599-442A-94C0-8288A6942B41}"/>
                </c:ext>
              </c:extLst>
            </c:dLbl>
            <c:dLbl>
              <c:idx val="2"/>
              <c:tx>
                <c:rich>
                  <a:bodyPr/>
                  <a:lstStyle/>
                  <a:p>
                    <a:fld id="{85C44EB5-DCA0-4603-9CD2-C2F82D2D0FA2}"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599-442A-94C0-8288A6942B41}"/>
                </c:ext>
              </c:extLst>
            </c:dLbl>
            <c:dLbl>
              <c:idx val="3"/>
              <c:tx>
                <c:rich>
                  <a:bodyPr rot="0" spcFirstLastPara="1" vertOverflow="ellipsis" vert="horz" wrap="square" lIns="38100" tIns="19050" rIns="38100" bIns="19050" anchor="ctr" anchorCtr="1">
                    <a:noAutofit/>
                  </a:bodyPr>
                  <a:lstStyle/>
                  <a:p>
                    <a:pPr>
                      <a:defRPr sz="900" b="0" i="0" u="none" strike="noStrike" kern="1200" baseline="0">
                        <a:solidFill>
                          <a:schemeClr val="lt1"/>
                        </a:solidFill>
                        <a:latin typeface="+mn-lt"/>
                        <a:ea typeface="+mn-ea"/>
                        <a:cs typeface="+mn-cs"/>
                      </a:defRPr>
                    </a:pPr>
                    <a:r>
                      <a:rPr lang="en-US" sz="1000" b="1">
                        <a:latin typeface="Times New Roman" panose="02020603050405020304" pitchFamily="18" charset="0"/>
                        <a:cs typeface="Times New Roman" panose="02020603050405020304" pitchFamily="18" charset="0"/>
                      </a:rPr>
                      <a:t>10%</a:t>
                    </a:r>
                  </a:p>
                </c:rich>
              </c:tx>
              <c:spPr>
                <a:noFill/>
                <a:ln>
                  <a:noFill/>
                </a:ln>
                <a:effectLst/>
              </c:sp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2599-442A-94C0-8288A6942B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Stay calm and manage it</c:v>
                </c:pt>
                <c:pt idx="1">
                  <c:v>Talk to someone about it</c:v>
                </c:pt>
                <c:pt idx="2">
                  <c:v>Avoid the situation</c:v>
                </c:pt>
                <c:pt idx="3">
                  <c:v>Get frustrated or angry</c:v>
                </c:pt>
              </c:strCache>
            </c:strRef>
          </c:cat>
          <c:val>
            <c:numRef>
              <c:f>Sheet1!$B$2:$B$5</c:f>
              <c:numCache>
                <c:formatCode>General</c:formatCode>
                <c:ptCount val="4"/>
                <c:pt idx="0">
                  <c:v>20</c:v>
                </c:pt>
                <c:pt idx="1">
                  <c:v>32</c:v>
                </c:pt>
                <c:pt idx="2">
                  <c:v>38</c:v>
                </c:pt>
                <c:pt idx="3">
                  <c:v>10</c:v>
                </c:pt>
              </c:numCache>
            </c:numRef>
          </c:val>
          <c:extLst>
            <c:ext xmlns:c16="http://schemas.microsoft.com/office/drawing/2014/chart" uri="{C3380CC4-5D6E-409C-BE32-E72D297353CC}">
              <c16:uniqueId val="{00000000-2599-442A-94C0-8288A6942B41}"/>
            </c:ext>
          </c:extLst>
        </c:ser>
        <c:dLbls>
          <c:dLblPos val="ctr"/>
          <c:showLegendKey val="0"/>
          <c:showVal val="1"/>
          <c:showCatName val="0"/>
          <c:showSerName val="0"/>
          <c:showPercent val="0"/>
          <c:showBubbleSize val="0"/>
        </c:dLbls>
        <c:gapWidth val="79"/>
        <c:overlap val="100"/>
        <c:axId val="1930639183"/>
        <c:axId val="1930633423"/>
      </c:barChart>
      <c:catAx>
        <c:axId val="193063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30633423"/>
        <c:crosses val="autoZero"/>
        <c:auto val="1"/>
        <c:lblAlgn val="ctr"/>
        <c:lblOffset val="100"/>
        <c:noMultiLvlLbl val="0"/>
      </c:catAx>
      <c:valAx>
        <c:axId val="1930633423"/>
        <c:scaling>
          <c:orientation val="minMax"/>
        </c:scaling>
        <c:delete val="1"/>
        <c:axPos val="b"/>
        <c:numFmt formatCode="General" sourceLinked="1"/>
        <c:majorTickMark val="none"/>
        <c:minorTickMark val="none"/>
        <c:tickLblPos val="nextTo"/>
        <c:crossAx val="19306391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latin typeface="Times New Roman" panose="02020603050405020304" pitchFamily="18" charset="0"/>
                <a:cs typeface="Times New Roman" panose="02020603050405020304" pitchFamily="18" charset="0"/>
              </a:rPr>
              <a:t>Usually Respond to Work-Related Stress</a:t>
            </a:r>
            <a:endParaRPr lang="en-IN">
              <a:latin typeface="Times New Roman" panose="02020603050405020304" pitchFamily="18" charset="0"/>
              <a:cs typeface="Times New Roman" panose="02020603050405020304" pitchFamily="18" charset="0"/>
            </a:endParaRPr>
          </a:p>
        </c:rich>
      </c:tx>
      <c:layout>
        <c:manualLayout>
          <c:xMode val="edge"/>
          <c:yMode val="edge"/>
          <c:x val="0.19943240454076366"/>
          <c:y val="2.032520325203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Headache</c:v>
                </c:pt>
              </c:strCache>
            </c:strRef>
          </c:tx>
          <c:spPr>
            <a:solidFill>
              <a:schemeClr val="accent1"/>
            </a:solidFill>
            <a:ln>
              <a:noFill/>
            </a:ln>
            <a:effectLst/>
            <a:sp3d/>
          </c:spPr>
          <c:invertIfNegative val="0"/>
          <c:dLbls>
            <c:dLbl>
              <c:idx val="0"/>
              <c:layout>
                <c:manualLayout>
                  <c:x val="1.2899896800825589E-2"/>
                  <c:y val="0.20121951219512194"/>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AE493A31-38CE-4AD8-81F4-3A78D358BEC4}" type="VALUE">
                      <a:rPr lang="en-US" sz="1000" b="1">
                        <a:solidFill>
                          <a:schemeClr val="bg1"/>
                        </a:solidFill>
                        <a:latin typeface="Times New Roman" panose="02020603050405020304" pitchFamily="18" charset="0"/>
                        <a:cs typeface="Times New Roman" panose="02020603050405020304" pitchFamily="18" charset="0"/>
                      </a:rPr>
                      <a:pPr>
                        <a:defRPr>
                          <a:solidFill>
                            <a:schemeClr val="bg1"/>
                          </a:solidFill>
                        </a:defRPr>
                      </a:pPr>
                      <a:t>[VALUE]</a:t>
                    </a:fld>
                    <a:r>
                      <a:rPr lang="en-US" sz="10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5128998968008245E-2"/>
                      <c:h val="9.3435119390563967E-2"/>
                    </c:manualLayout>
                  </c15:layout>
                  <c15:dlblFieldTable/>
                  <c15:showDataLabelsRange val="0"/>
                </c:ext>
                <c:ext xmlns:c16="http://schemas.microsoft.com/office/drawing/2014/chart" uri="{C3380CC4-5D6E-409C-BE32-E72D297353CC}">
                  <c16:uniqueId val="{00000004-1732-4B50-BA4A-5ED7F855D6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732-4B50-BA4A-5ED7F855D665}"/>
            </c:ext>
          </c:extLst>
        </c:ser>
        <c:ser>
          <c:idx val="1"/>
          <c:order val="1"/>
          <c:tx>
            <c:strRef>
              <c:f>Sheet1!$A$3</c:f>
              <c:strCache>
                <c:ptCount val="1"/>
                <c:pt idx="0">
                  <c:v>High blood pressure</c:v>
                </c:pt>
              </c:strCache>
            </c:strRef>
          </c:tx>
          <c:spPr>
            <a:solidFill>
              <a:schemeClr val="accent2"/>
            </a:solidFill>
            <a:ln>
              <a:noFill/>
            </a:ln>
            <a:effectLst/>
            <a:sp3d/>
          </c:spPr>
          <c:invertIfNegative val="0"/>
          <c:dLbls>
            <c:dLbl>
              <c:idx val="0"/>
              <c:layout>
                <c:manualLayout>
                  <c:x val="-2.5798777861745612E-3"/>
                  <c:y val="0.1991869918699187"/>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DA82004C-A5D9-4543-8853-1596BCFC2219}" type="VALUE">
                      <a:rPr lang="en-US" sz="1000" b="1">
                        <a:solidFill>
                          <a:schemeClr val="bg1"/>
                        </a:solidFill>
                        <a:latin typeface="Times New Roman" panose="02020603050405020304" pitchFamily="18" charset="0"/>
                        <a:cs typeface="Times New Roman" panose="02020603050405020304" pitchFamily="18" charset="0"/>
                      </a:rPr>
                      <a:pPr>
                        <a:defRPr>
                          <a:solidFill>
                            <a:schemeClr val="bg1"/>
                          </a:solidFill>
                        </a:defRPr>
                      </a:pPr>
                      <a:t>[VALUE]</a:t>
                    </a:fld>
                    <a:r>
                      <a:rPr lang="en-US" sz="10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0288957688338478E-2"/>
                      <c:h val="8.1239997439344472E-2"/>
                    </c:manualLayout>
                  </c15:layout>
                  <c15:dlblFieldTable/>
                  <c15:showDataLabelsRange val="0"/>
                </c:ext>
                <c:ext xmlns:c16="http://schemas.microsoft.com/office/drawing/2014/chart" uri="{C3380CC4-5D6E-409C-BE32-E72D297353CC}">
                  <c16:uniqueId val="{00000005-1732-4B50-BA4A-5ED7F855D6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30</c:v>
                </c:pt>
              </c:numCache>
            </c:numRef>
          </c:val>
          <c:extLst>
            <c:ext xmlns:c16="http://schemas.microsoft.com/office/drawing/2014/chart" uri="{C3380CC4-5D6E-409C-BE32-E72D297353CC}">
              <c16:uniqueId val="{00000001-1732-4B50-BA4A-5ED7F855D665}"/>
            </c:ext>
          </c:extLst>
        </c:ser>
        <c:ser>
          <c:idx val="2"/>
          <c:order val="2"/>
          <c:tx>
            <c:strRef>
              <c:f>Sheet1!$A$4</c:f>
              <c:strCache>
                <c:ptCount val="1"/>
                <c:pt idx="0">
                  <c:v>Fatigue</c:v>
                </c:pt>
              </c:strCache>
            </c:strRef>
          </c:tx>
          <c:spPr>
            <a:solidFill>
              <a:schemeClr val="accent3"/>
            </a:solidFill>
            <a:ln>
              <a:noFill/>
            </a:ln>
            <a:effectLst/>
            <a:sp3d/>
          </c:spPr>
          <c:invertIfNegative val="0"/>
          <c:dLbls>
            <c:dLbl>
              <c:idx val="0"/>
              <c:layout>
                <c:manualLayout>
                  <c:x val="1.0157399055768184E-7"/>
                  <c:y val="0.1260162601626015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1000" b="1">
                        <a:solidFill>
                          <a:schemeClr val="bg1"/>
                        </a:solidFill>
                        <a:latin typeface="Times New Roman" panose="02020603050405020304" pitchFamily="18" charset="0"/>
                        <a:cs typeface="Times New Roman" panose="02020603050405020304" pitchFamily="18" charset="0"/>
                      </a:rPr>
                      <a:t>18%</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6251391563670626E-2"/>
                      <c:h val="7.3109916138531461E-2"/>
                    </c:manualLayout>
                  </c15:layout>
                </c:ext>
                <c:ext xmlns:c16="http://schemas.microsoft.com/office/drawing/2014/chart" uri="{C3380CC4-5D6E-409C-BE32-E72D297353CC}">
                  <c16:uniqueId val="{00000006-1732-4B50-BA4A-5ED7F855D6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18</c:v>
                </c:pt>
              </c:numCache>
            </c:numRef>
          </c:val>
          <c:extLst>
            <c:ext xmlns:c16="http://schemas.microsoft.com/office/drawing/2014/chart" uri="{C3380CC4-5D6E-409C-BE32-E72D297353CC}">
              <c16:uniqueId val="{00000002-1732-4B50-BA4A-5ED7F855D665}"/>
            </c:ext>
          </c:extLst>
        </c:ser>
        <c:ser>
          <c:idx val="3"/>
          <c:order val="3"/>
          <c:tx>
            <c:strRef>
              <c:f>Sheet1!$A$5</c:f>
              <c:strCache>
                <c:ptCount val="1"/>
                <c:pt idx="0">
                  <c:v>Back pain</c:v>
                </c:pt>
              </c:strCache>
            </c:strRef>
          </c:tx>
          <c:spPr>
            <a:solidFill>
              <a:schemeClr val="accent4"/>
            </a:solidFill>
            <a:ln>
              <a:noFill/>
            </a:ln>
            <a:effectLst/>
            <a:sp3d/>
          </c:spPr>
          <c:invertIfNegative val="0"/>
          <c:dLbls>
            <c:dLbl>
              <c:idx val="0"/>
              <c:layout>
                <c:manualLayout>
                  <c:x val="-2.5798777861746557E-3"/>
                  <c:y val="0.1667069969912297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046F6C8B-C915-401D-92A2-2908E3FA8B92}" type="VALUE">
                      <a:rPr lang="en-US" sz="1000" b="1">
                        <a:solidFill>
                          <a:schemeClr val="bg1"/>
                        </a:solidFill>
                      </a:rPr>
                      <a:pPr>
                        <a:defRPr>
                          <a:solidFill>
                            <a:schemeClr val="bg1"/>
                          </a:solidFill>
                        </a:defRPr>
                      </a:pPr>
                      <a:t>[VALUE]</a:t>
                    </a:fld>
                    <a:r>
                      <a:rPr lang="en-US" sz="1000" b="1">
                        <a:solidFill>
                          <a:schemeClr val="bg1"/>
                        </a:solidFill>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0288957688338478E-2"/>
                      <c:h val="7.3109916138531461E-2"/>
                    </c:manualLayout>
                  </c15:layout>
                  <c15:dlblFieldTable/>
                  <c15:showDataLabelsRange val="0"/>
                </c:ext>
                <c:ext xmlns:c16="http://schemas.microsoft.com/office/drawing/2014/chart" uri="{C3380CC4-5D6E-409C-BE32-E72D297353CC}">
                  <c16:uniqueId val="{00000007-1732-4B50-BA4A-5ED7F855D6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18</c:v>
                </c:pt>
              </c:numCache>
            </c:numRef>
          </c:val>
          <c:extLst>
            <c:ext xmlns:c16="http://schemas.microsoft.com/office/drawing/2014/chart" uri="{C3380CC4-5D6E-409C-BE32-E72D297353CC}">
              <c16:uniqueId val="{00000003-1732-4B50-BA4A-5ED7F855D665}"/>
            </c:ext>
          </c:extLst>
        </c:ser>
        <c:dLbls>
          <c:showLegendKey val="0"/>
          <c:showVal val="0"/>
          <c:showCatName val="0"/>
          <c:showSerName val="0"/>
          <c:showPercent val="0"/>
          <c:showBubbleSize val="0"/>
        </c:dLbls>
        <c:gapWidth val="150"/>
        <c:shape val="box"/>
        <c:axId val="1069350080"/>
        <c:axId val="1069335200"/>
        <c:axId val="0"/>
      </c:bar3DChart>
      <c:catAx>
        <c:axId val="1069350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35200"/>
        <c:crosses val="autoZero"/>
        <c:auto val="1"/>
        <c:lblAlgn val="ctr"/>
        <c:lblOffset val="100"/>
        <c:noMultiLvlLbl val="0"/>
      </c:catAx>
      <c:valAx>
        <c:axId val="106933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i="0" u="none" strike="noStrike" baseline="0">
                <a:effectLst/>
                <a:latin typeface="Times New Roman" panose="02020603050405020304" pitchFamily="18" charset="0"/>
                <a:cs typeface="Times New Roman" panose="02020603050405020304" pitchFamily="18" charset="0"/>
              </a:rPr>
              <a:t>Decrease in Stress Level after Implementing Stress Management Technique</a:t>
            </a:r>
            <a:endParaRPr lang="en-US" sz="1100">
              <a:latin typeface="Times New Roman" panose="02020603050405020304" pitchFamily="18" charset="0"/>
              <a:cs typeface="Times New Roman" panose="02020603050405020304" pitchFamily="18" charset="0"/>
            </a:endParaRPr>
          </a:p>
        </c:rich>
      </c:tx>
      <c:layout>
        <c:manualLayout>
          <c:xMode val="edge"/>
          <c:yMode val="edge"/>
          <c:x val="0.15361111111111109"/>
          <c:y val="9.2592592592592587E-3"/>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3803149606299209E-2"/>
          <c:y val="0.17171296296296298"/>
          <c:w val="0.90286351706036749"/>
          <c:h val="0.72088764946048411"/>
        </c:manualLayout>
      </c:layout>
      <c:lineChart>
        <c:grouping val="standard"/>
        <c:varyColors val="0"/>
        <c:ser>
          <c:idx val="0"/>
          <c:order val="0"/>
          <c:tx>
            <c:strRef>
              <c:f>Sheet1!$B$1</c:f>
              <c:strCache>
                <c:ptCount val="1"/>
                <c:pt idx="0">
                  <c:v>Percentage</c:v>
                </c:pt>
              </c:strCache>
            </c:strRef>
          </c:tx>
          <c:spPr>
            <a:ln w="28575" cap="rnd">
              <a:solidFill>
                <a:schemeClr val="accent1"/>
              </a:solidFill>
              <a:round/>
            </a:ln>
            <a:effectLst/>
          </c:spPr>
          <c:marker>
            <c:symbol val="none"/>
          </c:marker>
          <c:dLbls>
            <c:dLbl>
              <c:idx val="0"/>
              <c:layout>
                <c:manualLayout>
                  <c:x val="-6.6666557305336827E-2"/>
                  <c:y val="5.5555737824438525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6C0A15E3-C262-461E-9C16-A52FBAE8C539}"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0888888888888871E-2"/>
                      <c:h val="9.7152960046660811E-2"/>
                    </c:manualLayout>
                  </c15:layout>
                  <c15:dlblFieldTable/>
                  <c15:showDataLabelsRange val="0"/>
                </c:ext>
                <c:ext xmlns:c16="http://schemas.microsoft.com/office/drawing/2014/chart" uri="{C3380CC4-5D6E-409C-BE32-E72D297353CC}">
                  <c16:uniqueId val="{00000002-6FCC-4023-B876-40B49B9FC1D2}"/>
                </c:ext>
              </c:extLst>
            </c:dLbl>
            <c:dLbl>
              <c:idx val="1"/>
              <c:layout>
                <c:manualLayout>
                  <c:x val="-5.9722112860892386E-2"/>
                  <c:y val="-4.6296296296296294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F4691D9-8004-48FF-877D-FD7EFBD1227F}"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6444444444444435E-2"/>
                      <c:h val="9.2523330417031202E-2"/>
                    </c:manualLayout>
                  </c15:layout>
                  <c15:dlblFieldTable/>
                  <c15:showDataLabelsRange val="0"/>
                </c:ext>
                <c:ext xmlns:c16="http://schemas.microsoft.com/office/drawing/2014/chart" uri="{C3380CC4-5D6E-409C-BE32-E72D297353CC}">
                  <c16:uniqueId val="{00000003-6FCC-4023-B876-40B49B9FC1D2}"/>
                </c:ext>
              </c:extLst>
            </c:dLbl>
            <c:dLbl>
              <c:idx val="2"/>
              <c:layout>
                <c:manualLayout>
                  <c:x val="-3.1944553805774378E-2"/>
                  <c:y val="-7.638870662000583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364000E0-A930-4B1E-9B9A-2F4EAEFFB056}" type="VALUE">
                      <a:rPr lang="en-US" sz="1000" b="1">
                        <a:latin typeface="Times New Roman" panose="02020603050405020304" pitchFamily="18" charset="0"/>
                        <a:cs typeface="Times New Roman" panose="02020603050405020304" pitchFamily="18" charset="0"/>
                      </a:rPr>
                      <a:pPr>
                        <a:defRPr/>
                      </a:pPr>
                      <a:t>[VALUE]</a:t>
                    </a:fld>
                    <a:r>
                      <a:rPr lang="en-US" sz="1000" b="1">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9222222222222203E-2"/>
                      <c:h val="0.10641221930592007"/>
                    </c:manualLayout>
                  </c15:layout>
                  <c15:dlblFieldTable/>
                  <c15:showDataLabelsRange val="0"/>
                </c:ext>
                <c:ext xmlns:c16="http://schemas.microsoft.com/office/drawing/2014/chart" uri="{C3380CC4-5D6E-409C-BE32-E72D297353CC}">
                  <c16:uniqueId val="{00000001-6FCC-4023-B876-40B49B9FC1D2}"/>
                </c:ext>
              </c:extLst>
            </c:dLbl>
            <c:dLbl>
              <c:idx val="3"/>
              <c:tx>
                <c:rich>
                  <a:bodyPr/>
                  <a:lstStyle/>
                  <a:p>
                    <a:fld id="{250D5BF4-F45B-4DBB-9E3F-C2E3545BF578}"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FCC-4023-B876-40B49B9FC1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Yes, significantly</c:v>
                </c:pt>
                <c:pt idx="1">
                  <c:v>Yes, moderately</c:v>
                </c:pt>
                <c:pt idx="2">
                  <c:v>Yes, slightly</c:v>
                </c:pt>
                <c:pt idx="3">
                  <c:v>No, not at all</c:v>
                </c:pt>
              </c:strCache>
            </c:strRef>
          </c:cat>
          <c:val>
            <c:numRef>
              <c:f>Sheet1!$B$2:$B$5</c:f>
              <c:numCache>
                <c:formatCode>General</c:formatCode>
                <c:ptCount val="4"/>
                <c:pt idx="0">
                  <c:v>20</c:v>
                </c:pt>
                <c:pt idx="1">
                  <c:v>40</c:v>
                </c:pt>
                <c:pt idx="2">
                  <c:v>22</c:v>
                </c:pt>
                <c:pt idx="3">
                  <c:v>18</c:v>
                </c:pt>
              </c:numCache>
            </c:numRef>
          </c:val>
          <c:smooth val="0"/>
          <c:extLst>
            <c:ext xmlns:c16="http://schemas.microsoft.com/office/drawing/2014/chart" uri="{C3380CC4-5D6E-409C-BE32-E72D297353CC}">
              <c16:uniqueId val="{00000000-6FCC-4023-B876-40B49B9FC1D2}"/>
            </c:ext>
          </c:extLst>
        </c:ser>
        <c:dLbls>
          <c:showLegendKey val="0"/>
          <c:showVal val="0"/>
          <c:showCatName val="0"/>
          <c:showSerName val="0"/>
          <c:showPercent val="0"/>
          <c:showBubbleSize val="0"/>
        </c:dLbls>
        <c:smooth val="0"/>
        <c:axId val="760732880"/>
        <c:axId val="760733360"/>
      </c:lineChart>
      <c:catAx>
        <c:axId val="76073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60733360"/>
        <c:crosses val="autoZero"/>
        <c:auto val="1"/>
        <c:lblAlgn val="ctr"/>
        <c:lblOffset val="100"/>
        <c:noMultiLvlLbl val="0"/>
      </c:catAx>
      <c:valAx>
        <c:axId val="76073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3288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1">
                <a:effectLst/>
                <a:latin typeface="Times New Roman" panose="02020603050405020304" pitchFamily="18" charset="0"/>
                <a:cs typeface="Times New Roman" panose="02020603050405020304" pitchFamily="18" charset="0"/>
              </a:rPr>
              <a:t>Satisfied with the Support Provided by Organisation to Manage Stress</a:t>
            </a:r>
            <a:endParaRPr lang="en-IN"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Percentage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F82-4323-B8DD-11B83EAA01F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F82-4323-B8DD-11B83EAA01F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F82-4323-B8DD-11B83EAA01FF}"/>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F82-4323-B8DD-11B83EAA01FF}"/>
              </c:ext>
            </c:extLst>
          </c:dPt>
          <c:dLbls>
            <c:dLbl>
              <c:idx val="0"/>
              <c:layout>
                <c:manualLayout>
                  <c:x val="-0.13489867602039574"/>
                  <c:y val="0.17012766155709824"/>
                </c:manualLayout>
              </c:layout>
              <c:tx>
                <c:rich>
                  <a:bodyPr rot="0" spcFirstLastPara="1" vertOverflow="ellipsis" vert="horz" wrap="square" lIns="38100" tIns="19050" rIns="38100" bIns="19050" anchor="ctr" anchorCtr="0">
                    <a:noAutofit/>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solidFill>
                        <a:latin typeface="Times New Roman" panose="02020603050405020304" pitchFamily="18" charset="0"/>
                        <a:ea typeface="+mn-ea"/>
                        <a:cs typeface="Times New Roman" panose="02020603050405020304" pitchFamily="18" charset="0"/>
                      </a:defRPr>
                    </a:pPr>
                    <a:r>
                      <a:rPr lang="en-US" sz="1000" b="1">
                        <a:effectLst/>
                      </a:rPr>
                      <a:t>Very Satisfied</a:t>
                    </a:r>
                    <a:r>
                      <a:rPr lang="en-US" baseline="0"/>
                      <a:t>
</a:t>
                    </a:r>
                    <a:fld id="{D8C8E2B2-EEE4-4B17-B6E1-B7081A0B8479}" type="PERCENTAGE">
                      <a:rPr lang="en-US" baseline="0"/>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solidFill>
                          <a:latin typeface="Times New Roman" panose="02020603050405020304" pitchFamily="18" charset="0"/>
                          <a:cs typeface="Times New Roman" panose="02020603050405020304" pitchFamily="18" charset="0"/>
                        </a:defRPr>
                      </a:pPr>
                      <a:t>[PERCENTAGE]</a:t>
                    </a:fld>
                    <a:endParaRPr lang="en-US" baseline="0"/>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0">
                  <a:noAutofit/>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0539125077017867"/>
                      <c:h val="0.17258382642998027"/>
                    </c:manualLayout>
                  </c15:layout>
                  <c15:dlblFieldTable/>
                  <c15:showDataLabelsRange val="0"/>
                </c:ext>
                <c:ext xmlns:c16="http://schemas.microsoft.com/office/drawing/2014/chart" uri="{C3380CC4-5D6E-409C-BE32-E72D297353CC}">
                  <c16:uniqueId val="{00000001-BF82-4323-B8DD-11B83EAA01FF}"/>
                </c:ext>
              </c:extLst>
            </c:dLbl>
            <c:dLbl>
              <c:idx val="3"/>
              <c:layout>
                <c:manualLayout>
                  <c:x val="0.1034002624671916"/>
                  <c:y val="0.1455147273257509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F82-4323-B8DD-11B83EAA01F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Very satisfied</c:v>
                </c:pt>
                <c:pt idx="1">
                  <c:v>Satisfied</c:v>
                </c:pt>
                <c:pt idx="2">
                  <c:v>Neutral</c:v>
                </c:pt>
                <c:pt idx="3">
                  <c:v>Dissatisfied</c:v>
                </c:pt>
              </c:strCache>
            </c:strRef>
          </c:cat>
          <c:val>
            <c:numRef>
              <c:f>Sheet1!$B$2:$B$5</c:f>
              <c:numCache>
                <c:formatCode>General</c:formatCode>
                <c:ptCount val="4"/>
                <c:pt idx="0">
                  <c:v>20</c:v>
                </c:pt>
                <c:pt idx="1">
                  <c:v>38</c:v>
                </c:pt>
                <c:pt idx="2">
                  <c:v>28</c:v>
                </c:pt>
                <c:pt idx="3">
                  <c:v>14</c:v>
                </c:pt>
              </c:numCache>
            </c:numRef>
          </c:val>
          <c:extLst>
            <c:ext xmlns:c16="http://schemas.microsoft.com/office/drawing/2014/chart" uri="{C3380CC4-5D6E-409C-BE32-E72D297353CC}">
              <c16:uniqueId val="{00000008-BF82-4323-B8DD-11B83EAA01FF}"/>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no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6"/>
            </a:solidFill>
            <a:ln>
              <a:noFill/>
            </a:ln>
            <a:effectLst/>
          </c:spPr>
          <c:invertIfNegative val="0"/>
          <c:dLbls>
            <c:dLbl>
              <c:idx val="0"/>
              <c:tx>
                <c:rich>
                  <a:bodyPr/>
                  <a:lstStyle/>
                  <a:p>
                    <a:fld id="{08B5ECFB-A8BA-432D-9E9C-9F7E3690130D}"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95D-4CE8-BB52-86ABCED819F0}"/>
                </c:ext>
              </c:extLst>
            </c:dLbl>
            <c:dLbl>
              <c:idx val="1"/>
              <c:layout>
                <c:manualLayout>
                  <c:x val="0"/>
                  <c:y val="-4.2437781360066642E-17"/>
                </c:manualLayout>
              </c:layout>
              <c:tx>
                <c:rich>
                  <a:bodyPr/>
                  <a:lstStyle/>
                  <a:p>
                    <a:r>
                      <a:rPr lang="en-US" sz="1000" b="1">
                        <a:latin typeface="Times New Roman" panose="02020603050405020304" pitchFamily="18" charset="0"/>
                        <a:cs typeface="Times New Roman" panose="02020603050405020304" pitchFamily="18" charset="0"/>
                      </a:rPr>
                      <a:t>28%</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5D-4CE8-BB52-86ABCED819F0}"/>
                </c:ext>
              </c:extLst>
            </c:dLbl>
            <c:dLbl>
              <c:idx val="2"/>
              <c:layout>
                <c:manualLayout>
                  <c:x val="-1.0185067526415994E-16"/>
                  <c:y val="-8.4875562720133283E-17"/>
                </c:manualLayout>
              </c:layout>
              <c:tx>
                <c:rich>
                  <a:bodyPr/>
                  <a:lstStyle/>
                  <a:p>
                    <a:fld id="{384AE9B0-DC02-4AF4-8BCE-E330D1F7ADA3}"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95D-4CE8-BB52-86ABCED819F0}"/>
                </c:ext>
              </c:extLst>
            </c:dLbl>
            <c:dLbl>
              <c:idx val="3"/>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1000" b="1">
                        <a:latin typeface="Times New Roman" panose="02020603050405020304" pitchFamily="18" charset="0"/>
                        <a:cs typeface="Times New Roman" panose="02020603050405020304" pitchFamily="18" charset="0"/>
                      </a:rPr>
                      <a:t>24%</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B95D-4CE8-BB52-86ABCED819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 flexible work hour</c:v>
                </c:pt>
                <c:pt idx="1">
                  <c:v>Team building activities</c:v>
                </c:pt>
                <c:pt idx="2">
                  <c:v>Mental health resources</c:v>
                </c:pt>
                <c:pt idx="3">
                  <c:v>Recognition and reward</c:v>
                </c:pt>
              </c:strCache>
            </c:strRef>
          </c:cat>
          <c:val>
            <c:numRef>
              <c:f>Sheet1!$B$2:$B$5</c:f>
              <c:numCache>
                <c:formatCode>General</c:formatCode>
                <c:ptCount val="4"/>
                <c:pt idx="0">
                  <c:v>34</c:v>
                </c:pt>
                <c:pt idx="1">
                  <c:v>28</c:v>
                </c:pt>
                <c:pt idx="2">
                  <c:v>14</c:v>
                </c:pt>
                <c:pt idx="3">
                  <c:v>24</c:v>
                </c:pt>
              </c:numCache>
            </c:numRef>
          </c:val>
          <c:extLst>
            <c:ext xmlns:c16="http://schemas.microsoft.com/office/drawing/2014/chart" uri="{C3380CC4-5D6E-409C-BE32-E72D297353CC}">
              <c16:uniqueId val="{00000000-B95D-4CE8-BB52-86ABCED819F0}"/>
            </c:ext>
          </c:extLst>
        </c:ser>
        <c:dLbls>
          <c:dLblPos val="outEnd"/>
          <c:showLegendKey val="0"/>
          <c:showVal val="1"/>
          <c:showCatName val="0"/>
          <c:showSerName val="0"/>
          <c:showPercent val="0"/>
          <c:showBubbleSize val="0"/>
        </c:dLbls>
        <c:gapWidth val="219"/>
        <c:overlap val="-27"/>
        <c:axId val="1938756335"/>
        <c:axId val="1938761615"/>
      </c:barChart>
      <c:catAx>
        <c:axId val="193875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61615"/>
        <c:crosses val="autoZero"/>
        <c:auto val="1"/>
        <c:lblAlgn val="ctr"/>
        <c:lblOffset val="100"/>
        <c:noMultiLvlLbl val="0"/>
      </c:catAx>
      <c:valAx>
        <c:axId val="193876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56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Percentage</c:v>
                </c:pt>
              </c:strCache>
            </c:strRef>
          </c:tx>
          <c:spPr>
            <a:solidFill>
              <a:schemeClr val="accent1"/>
            </a:solidFill>
            <a:ln>
              <a:noFill/>
            </a:ln>
            <a:effectLst/>
            <a:sp3d/>
          </c:spPr>
          <c:invertIfNegative val="0"/>
          <c:dLbls>
            <c:dLbl>
              <c:idx val="0"/>
              <c:layout>
                <c:manualLayout>
                  <c:x val="-2.7100271002710027E-3"/>
                  <c:y val="-2.3846204007107806E-3"/>
                </c:manualLayout>
              </c:layout>
              <c:tx>
                <c:rich>
                  <a:bodyPr/>
                  <a:lstStyle/>
                  <a:p>
                    <a:fld id="{258B45E2-B2AF-4375-8979-F1B50F775C81}"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2EC4-4C14-B28C-78A5997F2275}"/>
                </c:ext>
              </c:extLst>
            </c:dLbl>
            <c:dLbl>
              <c:idx val="1"/>
              <c:layout>
                <c:manualLayout>
                  <c:x val="1.084010840108411E-2"/>
                  <c:y val="-2.457573238127843E-4"/>
                </c:manualLayout>
              </c:layout>
              <c:tx>
                <c:rich>
                  <a:bodyPr/>
                  <a:lstStyle/>
                  <a:p>
                    <a:r>
                      <a:rPr lang="en-US" sz="1000" b="1">
                        <a:latin typeface="Times New Roman" panose="02020603050405020304" pitchFamily="18" charset="0"/>
                        <a:cs typeface="Times New Roman" panose="02020603050405020304" pitchFamily="18" charset="0"/>
                      </a:rPr>
                      <a:t>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EC4-4C14-B28C-78A5997F2275}"/>
                </c:ext>
              </c:extLst>
            </c:dLbl>
            <c:dLbl>
              <c:idx val="2"/>
              <c:tx>
                <c:rich>
                  <a:bodyPr/>
                  <a:lstStyle/>
                  <a:p>
                    <a:fld id="{76D64196-20F8-4487-AC5B-6ACE89A30499}" type="VALUE">
                      <a:rPr lang="en-US" sz="1000" b="1">
                        <a:latin typeface="Times New Roman" panose="02020603050405020304" pitchFamily="18" charset="0"/>
                        <a:cs typeface="Times New Roman" panose="02020603050405020304" pitchFamily="18" charset="0"/>
                      </a:rPr>
                      <a:pPr/>
                      <a:t>[VALUE]</a:t>
                    </a:fld>
                    <a:r>
                      <a:rPr lang="en-US" sz="1000" b="1">
                        <a:latin typeface="Times New Roman" panose="02020603050405020304" pitchFamily="18" charset="0"/>
                        <a:cs typeface="Times New Roman" panose="02020603050405020304" pitchFamily="18" charset="0"/>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EC4-4C14-B28C-78A5997F2275}"/>
                </c:ext>
              </c:extLst>
            </c:dLbl>
            <c:dLbl>
              <c:idx val="3"/>
              <c:layout>
                <c:manualLayout>
                  <c:x val="8.130081300813009E-3"/>
                  <c:y val="-5.175983436853002E-3"/>
                </c:manualLayout>
              </c:layout>
              <c:tx>
                <c:rich>
                  <a:bodyPr/>
                  <a:lstStyle/>
                  <a:p>
                    <a:r>
                      <a:rPr lang="en-US" sz="1000" b="1">
                        <a:latin typeface="Times New Roman" panose="02020603050405020304" pitchFamily="18" charset="0"/>
                        <a:cs typeface="Times New Roman" panose="02020603050405020304" pitchFamily="18" charset="0"/>
                      </a:rPr>
                      <a:t>6%</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C4-4C14-B28C-78A5997F22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Yes, definitely</c:v>
                </c:pt>
                <c:pt idx="1">
                  <c:v>Yes, with some reservation</c:v>
                </c:pt>
                <c:pt idx="2">
                  <c:v>Maybe, depending on the situation</c:v>
                </c:pt>
                <c:pt idx="3">
                  <c:v>No, not at all</c:v>
                </c:pt>
              </c:strCache>
            </c:strRef>
          </c:cat>
          <c:val>
            <c:numRef>
              <c:f>Sheet1!$B$2:$B$5</c:f>
              <c:numCache>
                <c:formatCode>General</c:formatCode>
                <c:ptCount val="4"/>
                <c:pt idx="0">
                  <c:v>28</c:v>
                </c:pt>
                <c:pt idx="1">
                  <c:v>52</c:v>
                </c:pt>
                <c:pt idx="2">
                  <c:v>14</c:v>
                </c:pt>
                <c:pt idx="3">
                  <c:v>6</c:v>
                </c:pt>
              </c:numCache>
            </c:numRef>
          </c:val>
          <c:extLst>
            <c:ext xmlns:c16="http://schemas.microsoft.com/office/drawing/2014/chart" uri="{C3380CC4-5D6E-409C-BE32-E72D297353CC}">
              <c16:uniqueId val="{00000000-2EC4-4C14-B28C-78A5997F2275}"/>
            </c:ext>
          </c:extLst>
        </c:ser>
        <c:dLbls>
          <c:showLegendKey val="0"/>
          <c:showVal val="0"/>
          <c:showCatName val="0"/>
          <c:showSerName val="0"/>
          <c:showPercent val="0"/>
          <c:showBubbleSize val="0"/>
        </c:dLbls>
        <c:gapWidth val="150"/>
        <c:shape val="box"/>
        <c:axId val="628148064"/>
        <c:axId val="628157184"/>
        <c:axId val="0"/>
      </c:bar3DChart>
      <c:catAx>
        <c:axId val="6281480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57184"/>
        <c:crosses val="autoZero"/>
        <c:auto val="1"/>
        <c:lblAlgn val="ctr"/>
        <c:lblOffset val="100"/>
        <c:noMultiLvlLbl val="0"/>
      </c:catAx>
      <c:valAx>
        <c:axId val="628157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480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r>
              <a:rPr lang="en-US" sz="1400" cap="none">
                <a:latin typeface="Times New Roman" panose="02020603050405020304" pitchFamily="18" charset="0"/>
                <a:cs typeface="Times New Roman" panose="02020603050405020304" pitchFamily="18" charset="0"/>
              </a:rPr>
              <a:t>Marital</a:t>
            </a:r>
            <a:r>
              <a:rPr lang="en-US" sz="1400" cap="none" baseline="0">
                <a:latin typeface="Times New Roman" panose="02020603050405020304" pitchFamily="18" charset="0"/>
                <a:cs typeface="Times New Roman" panose="02020603050405020304" pitchFamily="18" charset="0"/>
              </a:rPr>
              <a:t> Status</a:t>
            </a:r>
            <a:endParaRPr lang="en-US" sz="1400" cap="none">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pieChart>
        <c:varyColors val="1"/>
        <c:ser>
          <c:idx val="0"/>
          <c:order val="0"/>
          <c:tx>
            <c:strRef>
              <c:f>Sheet1!$B$1</c:f>
              <c:strCache>
                <c:ptCount val="1"/>
                <c:pt idx="0">
                  <c:v>Percentage</c:v>
                </c:pt>
              </c:strCache>
            </c:strRef>
          </c:tx>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3EB-4916-9188-5D0F54FED8C8}"/>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3EB-4916-9188-5D0F54FED8C8}"/>
              </c:ext>
            </c:extLst>
          </c:dPt>
          <c:dLbls>
            <c:dLbl>
              <c:idx val="0"/>
              <c:layout>
                <c:manualLayout>
                  <c:x val="-0.11180402449693788"/>
                  <c:y val="-0.12877474139262005"/>
                </c:manualLayout>
              </c:layout>
              <c:spPr>
                <a:noFill/>
                <a:ln>
                  <a:noFill/>
                </a:ln>
                <a:effectLst/>
              </c:spPr>
              <c:txPr>
                <a:bodyPr rot="0" spcFirstLastPara="1" vertOverflow="ellipsis" vert="horz" wrap="square" lIns="38100" tIns="19050" rIns="38100" bIns="19050" anchor="ctr" anchorCtr="1">
                  <a:noAutofit/>
                </a:bodyPr>
                <a:lstStyle/>
                <a:p>
                  <a:pPr>
                    <a:defRPr sz="14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0.11022222222222222"/>
                      <c:h val="0.11758838968658328"/>
                    </c:manualLayout>
                  </c15:layout>
                </c:ext>
                <c:ext xmlns:c16="http://schemas.microsoft.com/office/drawing/2014/chart" uri="{C3380CC4-5D6E-409C-BE32-E72D297353CC}">
                  <c16:uniqueId val="{00000001-23EB-4916-9188-5D0F54FED8C8}"/>
                </c:ext>
              </c:extLst>
            </c:dLbl>
            <c:dLbl>
              <c:idx val="1"/>
              <c:spPr>
                <a:noFill/>
                <a:ln>
                  <a:noFill/>
                </a:ln>
                <a:effectLst/>
              </c:spPr>
              <c:txPr>
                <a:bodyPr rot="0" spcFirstLastPara="1" vertOverflow="ellipsis" vert="horz" wrap="square" lIns="38100" tIns="19050" rIns="38100" bIns="19050" anchor="ctr" anchorCtr="1">
                  <a:noAutofit/>
                </a:bodyPr>
                <a:lstStyle/>
                <a:p>
                  <a:pPr>
                    <a:defRPr sz="14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23EB-4916-9188-5D0F54FED8C8}"/>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Married </c:v>
                </c:pt>
                <c:pt idx="1">
                  <c:v>Unmarried</c:v>
                </c:pt>
              </c:strCache>
            </c:strRef>
          </c:cat>
          <c:val>
            <c:numRef>
              <c:f>Sheet1!$B$2:$B$3</c:f>
              <c:numCache>
                <c:formatCode>General</c:formatCode>
                <c:ptCount val="2"/>
                <c:pt idx="0">
                  <c:v>64</c:v>
                </c:pt>
                <c:pt idx="1">
                  <c:v>36</c:v>
                </c:pt>
              </c:numCache>
            </c:numRef>
          </c:val>
          <c:extLst>
            <c:ext xmlns:c16="http://schemas.microsoft.com/office/drawing/2014/chart" uri="{C3380CC4-5D6E-409C-BE32-E72D297353CC}">
              <c16:uniqueId val="{00000004-23EB-4916-9188-5D0F54FED8C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Educational Qualification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Sheet2!$B$1</c:f>
              <c:strCache>
                <c:ptCount val="1"/>
                <c:pt idx="0">
                  <c:v>Percentage</c:v>
                </c:pt>
              </c:strCache>
            </c:strRef>
          </c:tx>
          <c:spPr>
            <a:solidFill>
              <a:schemeClr val="accent2"/>
            </a:solidFill>
            <a:ln>
              <a:noFill/>
            </a:ln>
            <a:effectLst/>
            <a:sp3d/>
          </c:spPr>
          <c:invertIfNegative val="0"/>
          <c:dLbls>
            <c:dLbl>
              <c:idx val="0"/>
              <c:tx>
                <c:rich>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r>
                      <a:rPr lang="en-US"/>
                      <a:t>32%</a:t>
                    </a:r>
                  </a:p>
                </c:rich>
              </c:tx>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C57-4711-A1F3-B6A03481B987}"/>
                </c:ext>
              </c:extLst>
            </c:dLbl>
            <c:dLbl>
              <c:idx val="1"/>
              <c:tx>
                <c:rich>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r>
                      <a:rPr lang="en-US"/>
                      <a:t>34%</a:t>
                    </a:r>
                  </a:p>
                </c:rich>
              </c:tx>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57-4711-A1F3-B6A03481B987}"/>
                </c:ext>
              </c:extLst>
            </c:dLbl>
            <c:dLbl>
              <c:idx val="2"/>
              <c:tx>
                <c:rich>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r>
                      <a:rPr lang="en-US"/>
                      <a:t>28%</a:t>
                    </a:r>
                  </a:p>
                </c:rich>
              </c:tx>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C57-4711-A1F3-B6A03481B987}"/>
                </c:ext>
              </c:extLst>
            </c:dLbl>
            <c:dLbl>
              <c:idx val="3"/>
              <c:tx>
                <c:rich>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r>
                      <a:rPr lang="en-US"/>
                      <a:t>6%</a:t>
                    </a:r>
                  </a:p>
                </c:rich>
              </c:tx>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C57-4711-A1F3-B6A03481B987}"/>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Sheet2!$A$2:$A$5</c:f>
              <c:strCache>
                <c:ptCount val="4"/>
                <c:pt idx="0">
                  <c:v>Degree Level</c:v>
                </c:pt>
                <c:pt idx="1">
                  <c:v>P.G Level</c:v>
                </c:pt>
                <c:pt idx="2">
                  <c:v>Professional Level</c:v>
                </c:pt>
                <c:pt idx="3">
                  <c:v>Others</c:v>
                </c:pt>
              </c:strCache>
            </c:strRef>
          </c:cat>
          <c:val>
            <c:numRef>
              <c:f>Sheet2!$B$2:$B$5</c:f>
              <c:numCache>
                <c:formatCode>General</c:formatCode>
                <c:ptCount val="4"/>
                <c:pt idx="0">
                  <c:v>32</c:v>
                </c:pt>
                <c:pt idx="1">
                  <c:v>34</c:v>
                </c:pt>
                <c:pt idx="2">
                  <c:v>28</c:v>
                </c:pt>
                <c:pt idx="3">
                  <c:v>6</c:v>
                </c:pt>
              </c:numCache>
            </c:numRef>
          </c:val>
          <c:extLst>
            <c:ext xmlns:c16="http://schemas.microsoft.com/office/drawing/2014/chart" uri="{C3380CC4-5D6E-409C-BE32-E72D297353CC}">
              <c16:uniqueId val="{00000004-CC57-4711-A1F3-B6A03481B987}"/>
            </c:ext>
          </c:extLst>
        </c:ser>
        <c:dLbls>
          <c:showLegendKey val="0"/>
          <c:showVal val="0"/>
          <c:showCatName val="0"/>
          <c:showSerName val="0"/>
          <c:showPercent val="0"/>
          <c:showBubbleSize val="0"/>
        </c:dLbls>
        <c:gapWidth val="150"/>
        <c:shape val="box"/>
        <c:axId val="1486632303"/>
        <c:axId val="1486632783"/>
        <c:axId val="0"/>
      </c:bar3DChart>
      <c:catAx>
        <c:axId val="14866323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86632783"/>
        <c:crosses val="autoZero"/>
        <c:auto val="1"/>
        <c:lblAlgn val="ctr"/>
        <c:lblOffset val="100"/>
        <c:noMultiLvlLbl val="0"/>
      </c:catAx>
      <c:valAx>
        <c:axId val="148663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8663230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cap="none">
                <a:latin typeface="Times New Roman" panose="02020603050405020304" pitchFamily="18" charset="0"/>
                <a:cs typeface="Times New Roman" panose="02020603050405020304" pitchFamily="18" charset="0"/>
              </a:rPr>
              <a:t>Job Experience</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Sheet3!$B$1</c:f>
              <c:strCache>
                <c:ptCount val="1"/>
                <c:pt idx="0">
                  <c:v>Percentage</c:v>
                </c:pt>
              </c:strCache>
            </c:strRef>
          </c:tx>
          <c:spPr>
            <a:solidFill>
              <a:schemeClr val="accent6">
                <a:alpha val="70000"/>
              </a:schemeClr>
            </a:solidFill>
            <a:ln>
              <a:noFill/>
            </a:ln>
            <a:effectLst/>
          </c:spPr>
          <c:invertIfNegative val="0"/>
          <c:dLbls>
            <c:dLbl>
              <c:idx val="0"/>
              <c:tx>
                <c:rich>
                  <a:bodyPr/>
                  <a:lstStyle/>
                  <a:p>
                    <a:r>
                      <a:rPr lang="en-US"/>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BB6-491E-9E45-446EDB4593DB}"/>
                </c:ext>
              </c:extLst>
            </c:dLbl>
            <c:dLbl>
              <c:idx val="1"/>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B6-491E-9E45-446EDB4593DB}"/>
                </c:ext>
              </c:extLst>
            </c:dLbl>
            <c:dLbl>
              <c:idx val="2"/>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B6-491E-9E45-446EDB4593DB}"/>
                </c:ext>
              </c:extLst>
            </c:dLbl>
            <c:dLbl>
              <c:idx val="3"/>
              <c:tx>
                <c:rich>
                  <a:bodyPr/>
                  <a:lstStyle/>
                  <a:p>
                    <a:r>
                      <a:rPr lang="en-US"/>
                      <a:t>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B6-491E-9E45-446EDB4593DB}"/>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Sheet3!$A$2:$A$5</c:f>
              <c:strCache>
                <c:ptCount val="4"/>
                <c:pt idx="0">
                  <c:v>Less than 3 years</c:v>
                </c:pt>
                <c:pt idx="1">
                  <c:v>3-6 years</c:v>
                </c:pt>
                <c:pt idx="2">
                  <c:v>6-9 years</c:v>
                </c:pt>
                <c:pt idx="3">
                  <c:v>Above 9 years</c:v>
                </c:pt>
              </c:strCache>
            </c:strRef>
          </c:cat>
          <c:val>
            <c:numRef>
              <c:f>Sheet3!$B$2:$B$5</c:f>
              <c:numCache>
                <c:formatCode>General</c:formatCode>
                <c:ptCount val="4"/>
                <c:pt idx="0">
                  <c:v>28</c:v>
                </c:pt>
                <c:pt idx="1">
                  <c:v>24</c:v>
                </c:pt>
                <c:pt idx="2">
                  <c:v>26</c:v>
                </c:pt>
                <c:pt idx="3">
                  <c:v>22</c:v>
                </c:pt>
              </c:numCache>
            </c:numRef>
          </c:val>
          <c:extLst>
            <c:ext xmlns:c16="http://schemas.microsoft.com/office/drawing/2014/chart" uri="{C3380CC4-5D6E-409C-BE32-E72D297353CC}">
              <c16:uniqueId val="{00000004-9BB6-491E-9E45-446EDB4593DB}"/>
            </c:ext>
          </c:extLst>
        </c:ser>
        <c:dLbls>
          <c:showLegendKey val="0"/>
          <c:showVal val="0"/>
          <c:showCatName val="0"/>
          <c:showSerName val="0"/>
          <c:showPercent val="0"/>
          <c:showBubbleSize val="0"/>
        </c:dLbls>
        <c:gapWidth val="50"/>
        <c:overlap val="100"/>
        <c:axId val="1481492047"/>
        <c:axId val="1481477647"/>
      </c:barChart>
      <c:catAx>
        <c:axId val="1481492047"/>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81477647"/>
        <c:crosses val="autoZero"/>
        <c:auto val="1"/>
        <c:lblAlgn val="ctr"/>
        <c:lblOffset val="100"/>
        <c:noMultiLvlLbl val="0"/>
      </c:catAx>
      <c:valAx>
        <c:axId val="1481477647"/>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8149204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latin typeface="Times New Roman" panose="02020603050405020304" pitchFamily="18" charset="0"/>
                <a:cs typeface="Times New Roman" panose="02020603050405020304" pitchFamily="18" charset="0"/>
              </a:rPr>
              <a:t>Monthly Income</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Below Rs.20,000</c:v>
                </c:pt>
              </c:strCache>
            </c:strRef>
          </c:tx>
          <c:spPr>
            <a:solidFill>
              <a:schemeClr val="accent6"/>
            </a:solidFill>
            <a:ln>
              <a:noFill/>
            </a:ln>
            <a:effectLst/>
            <a:sp3d/>
          </c:spPr>
          <c:invertIfNegative val="0"/>
          <c:dLbls>
            <c:dLbl>
              <c:idx val="0"/>
              <c:layout>
                <c:manualLayout>
                  <c:x val="2.1750951604132682E-2"/>
                  <c:y val="0.13013013013013014"/>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000" b="1">
                        <a:latin typeface="Times New Roman" panose="02020603050405020304" pitchFamily="18" charset="0"/>
                        <a:cs typeface="Times New Roman" panose="02020603050405020304" pitchFamily="18" charset="0"/>
                      </a:rPr>
                      <a:t>16%</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BD-4545-9281-98AE4DEBB00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16</c:v>
                </c:pt>
              </c:numCache>
            </c:numRef>
          </c:val>
          <c:shape val="cylinder"/>
          <c:extLst>
            <c:ext xmlns:c16="http://schemas.microsoft.com/office/drawing/2014/chart" uri="{C3380CC4-5D6E-409C-BE32-E72D297353CC}">
              <c16:uniqueId val="{00000000-99BD-4545-9281-98AE4DEBB00B}"/>
            </c:ext>
          </c:extLst>
        </c:ser>
        <c:ser>
          <c:idx val="1"/>
          <c:order val="1"/>
          <c:tx>
            <c:strRef>
              <c:f>Sheet1!$A$3</c:f>
              <c:strCache>
                <c:ptCount val="1"/>
                <c:pt idx="0">
                  <c:v>Rs.20,000-40,000</c:v>
                </c:pt>
              </c:strCache>
            </c:strRef>
          </c:tx>
          <c:spPr>
            <a:solidFill>
              <a:schemeClr val="accent5"/>
            </a:solidFill>
            <a:ln>
              <a:noFill/>
            </a:ln>
            <a:effectLst/>
            <a:sp3d/>
          </c:spPr>
          <c:invertIfNegative val="0"/>
          <c:dLbls>
            <c:dLbl>
              <c:idx val="0"/>
              <c:layout>
                <c:manualLayout>
                  <c:x val="1.0875475802066241E-2"/>
                  <c:y val="0.23023023023023023"/>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b="1">
                        <a:solidFill>
                          <a:schemeClr val="bg1"/>
                        </a:solidFill>
                      </a:rPr>
                      <a:t>40%</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9BD-4545-9281-98AE4DEBB00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40</c:v>
                </c:pt>
              </c:numCache>
            </c:numRef>
          </c:val>
          <c:shape val="cylinder"/>
          <c:extLst>
            <c:ext xmlns:c16="http://schemas.microsoft.com/office/drawing/2014/chart" uri="{C3380CC4-5D6E-409C-BE32-E72D297353CC}">
              <c16:uniqueId val="{00000001-99BD-4545-9281-98AE4DEBB00B}"/>
            </c:ext>
          </c:extLst>
        </c:ser>
        <c:ser>
          <c:idx val="2"/>
          <c:order val="2"/>
          <c:tx>
            <c:strRef>
              <c:f>Sheet1!$A$4</c:f>
              <c:strCache>
                <c:ptCount val="1"/>
                <c:pt idx="0">
                  <c:v>Above Rs.40,000-60,000</c:v>
                </c:pt>
              </c:strCache>
            </c:strRef>
          </c:tx>
          <c:spPr>
            <a:solidFill>
              <a:schemeClr val="accent4"/>
            </a:solidFill>
            <a:ln>
              <a:noFill/>
            </a:ln>
            <a:effectLst/>
            <a:sp3d/>
          </c:spPr>
          <c:invertIfNegative val="0"/>
          <c:dLbls>
            <c:dLbl>
              <c:idx val="0"/>
              <c:layout>
                <c:manualLayout>
                  <c:x val="2.1750951604132682E-2"/>
                  <c:y val="0.12512512512512503"/>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000" b="1">
                        <a:solidFill>
                          <a:schemeClr val="bg1"/>
                        </a:solidFill>
                        <a:latin typeface="Times New Roman" panose="02020603050405020304" pitchFamily="18" charset="0"/>
                        <a:cs typeface="Times New Roman" panose="02020603050405020304" pitchFamily="18" charset="0"/>
                      </a:rPr>
                      <a:t>20%</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9BD-4545-9281-98AE4DEBB00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20</c:v>
                </c:pt>
              </c:numCache>
            </c:numRef>
          </c:val>
          <c:shape val="cylinder"/>
          <c:extLst>
            <c:ext xmlns:c16="http://schemas.microsoft.com/office/drawing/2014/chart" uri="{C3380CC4-5D6E-409C-BE32-E72D297353CC}">
              <c16:uniqueId val="{00000002-99BD-4545-9281-98AE4DEBB00B}"/>
            </c:ext>
          </c:extLst>
        </c:ser>
        <c:ser>
          <c:idx val="3"/>
          <c:order val="3"/>
          <c:tx>
            <c:strRef>
              <c:f>Sheet1!$A$5</c:f>
              <c:strCache>
                <c:ptCount val="1"/>
                <c:pt idx="0">
                  <c:v>Above 60,000</c:v>
                </c:pt>
              </c:strCache>
            </c:strRef>
          </c:tx>
          <c:spPr>
            <a:solidFill>
              <a:schemeClr val="accent6">
                <a:lumMod val="60000"/>
              </a:schemeClr>
            </a:solidFill>
            <a:ln>
              <a:noFill/>
            </a:ln>
            <a:effectLst/>
            <a:sp3d/>
          </c:spPr>
          <c:invertIfNegative val="0"/>
          <c:dLbls>
            <c:dLbl>
              <c:idx val="0"/>
              <c:layout>
                <c:manualLayout>
                  <c:x val="2.4469820554649167E-2"/>
                  <c:y val="0.11511511511511512"/>
                </c:manualLayout>
              </c:layout>
              <c:tx>
                <c:rich>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000">
                        <a:solidFill>
                          <a:schemeClr val="bg1"/>
                        </a:solidFill>
                        <a:latin typeface="Times New Roman" panose="02020603050405020304" pitchFamily="18" charset="0"/>
                        <a:cs typeface="Times New Roman" panose="02020603050405020304" pitchFamily="18" charset="0"/>
                      </a:rPr>
                      <a:t>24%</a:t>
                    </a:r>
                  </a:p>
                </c:rich>
              </c:tx>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9BD-4545-9281-98AE4DEBB0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24</c:v>
                </c:pt>
              </c:numCache>
            </c:numRef>
          </c:val>
          <c:shape val="cylinder"/>
          <c:extLst>
            <c:ext xmlns:c16="http://schemas.microsoft.com/office/drawing/2014/chart" uri="{C3380CC4-5D6E-409C-BE32-E72D297353CC}">
              <c16:uniqueId val="{00000003-99BD-4545-9281-98AE4DEBB00B}"/>
            </c:ext>
          </c:extLst>
        </c:ser>
        <c:dLbls>
          <c:showLegendKey val="0"/>
          <c:showVal val="0"/>
          <c:showCatName val="0"/>
          <c:showSerName val="0"/>
          <c:showPercent val="0"/>
          <c:showBubbleSize val="0"/>
        </c:dLbls>
        <c:gapWidth val="150"/>
        <c:shape val="box"/>
        <c:axId val="930222495"/>
        <c:axId val="930210495"/>
        <c:axId val="0"/>
      </c:bar3DChart>
      <c:catAx>
        <c:axId val="9302224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210495"/>
        <c:crosses val="autoZero"/>
        <c:auto val="1"/>
        <c:lblAlgn val="ctr"/>
        <c:lblOffset val="100"/>
        <c:noMultiLvlLbl val="0"/>
      </c:catAx>
      <c:valAx>
        <c:axId val="93021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222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1">
                <a:effectLst/>
                <a:latin typeface="Times New Roman" panose="02020603050405020304" pitchFamily="18" charset="0"/>
                <a:cs typeface="Times New Roman" panose="02020603050405020304" pitchFamily="18" charset="0"/>
              </a:rPr>
              <a:t>Type of Family</a:t>
            </a:r>
            <a:endParaRPr lang="en-IN" sz="18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248241870529544"/>
          <c:y val="0.10995871069475999"/>
          <c:w val="0.61213459958726535"/>
          <c:h val="0.79238767337877236"/>
        </c:manualLayout>
      </c:layout>
      <c:doughnutChart>
        <c:varyColors val="1"/>
        <c:ser>
          <c:idx val="0"/>
          <c:order val="0"/>
          <c:tx>
            <c:strRef>
              <c:f>Sheet1!$B$1</c:f>
              <c:strCache>
                <c:ptCount val="1"/>
                <c:pt idx="0">
                  <c:v>Percentage</c:v>
                </c:pt>
              </c:strCache>
            </c:strRef>
          </c:tx>
          <c:spPr>
            <a:ln>
              <a:solidFill>
                <a:schemeClr val="bg1"/>
              </a:solidFill>
            </a:ln>
          </c:spPr>
          <c:dPt>
            <c:idx val="0"/>
            <c:bubble3D val="0"/>
            <c:spPr>
              <a:solidFill>
                <a:schemeClr val="accent1"/>
              </a:solidFill>
              <a:ln w="19050">
                <a:solidFill>
                  <a:schemeClr val="bg1"/>
                </a:solidFill>
              </a:ln>
              <a:effectLst/>
            </c:spPr>
            <c:extLst>
              <c:ext xmlns:c16="http://schemas.microsoft.com/office/drawing/2014/chart" uri="{C3380CC4-5D6E-409C-BE32-E72D297353CC}">
                <c16:uniqueId val="{00000001-5B14-411F-9B68-475A427D1CA1}"/>
              </c:ext>
            </c:extLst>
          </c:dPt>
          <c:dPt>
            <c:idx val="1"/>
            <c:bubble3D val="0"/>
            <c:spPr>
              <a:solidFill>
                <a:schemeClr val="accent2"/>
              </a:solidFill>
              <a:ln w="19050">
                <a:solidFill>
                  <a:schemeClr val="bg1"/>
                </a:solidFill>
              </a:ln>
              <a:effectLst/>
            </c:spPr>
            <c:extLst>
              <c:ext xmlns:c16="http://schemas.microsoft.com/office/drawing/2014/chart" uri="{C3380CC4-5D6E-409C-BE32-E72D297353CC}">
                <c16:uniqueId val="{00000003-5B14-411F-9B68-475A427D1CA1}"/>
              </c:ext>
            </c:extLst>
          </c:dPt>
          <c:dLbls>
            <c:dLbl>
              <c:idx val="0"/>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100" b="1">
                        <a:solidFill>
                          <a:schemeClr val="bg1"/>
                        </a:solidFill>
                        <a:latin typeface="Times New Roman" panose="02020603050405020304" pitchFamily="18" charset="0"/>
                        <a:cs typeface="Times New Roman" panose="02020603050405020304" pitchFamily="18" charset="0"/>
                      </a:rPr>
                      <a:t>38%</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14-411F-9B68-475A427D1CA1}"/>
                </c:ext>
              </c:extLst>
            </c:dLbl>
            <c:dLbl>
              <c:idx val="1"/>
              <c:layout>
                <c:manualLayout>
                  <c:x val="-1.0178117048346057E-2"/>
                  <c:y val="-6.9169960474308234E-2"/>
                </c:manualLayout>
              </c:layout>
              <c:tx>
                <c:rich>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100" b="1">
                        <a:solidFill>
                          <a:schemeClr val="bg1"/>
                        </a:solidFill>
                        <a:latin typeface="Times New Roman" panose="02020603050405020304" pitchFamily="18" charset="0"/>
                        <a:cs typeface="Times New Roman" panose="02020603050405020304" pitchFamily="18" charset="0"/>
                      </a:rPr>
                      <a:t>62%</a:t>
                    </a:r>
                  </a:p>
                </c:rich>
              </c:tx>
              <c:spPr>
                <a:noFill/>
                <a:ln>
                  <a:noFill/>
                </a:ln>
                <a:effectLst/>
              </c:spPr>
              <c:txPr>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9.6692111959287536E-2"/>
                      <c:h val="7.7404479578392624E-2"/>
                    </c:manualLayout>
                  </c15:layout>
                </c:ext>
                <c:ext xmlns:c16="http://schemas.microsoft.com/office/drawing/2014/chart" uri="{C3380CC4-5D6E-409C-BE32-E72D297353CC}">
                  <c16:uniqueId val="{00000003-5B14-411F-9B68-475A427D1CA1}"/>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Joint Family</c:v>
                </c:pt>
                <c:pt idx="1">
                  <c:v>Nuclear Family</c:v>
                </c:pt>
              </c:strCache>
            </c:strRef>
          </c:cat>
          <c:val>
            <c:numRef>
              <c:f>Sheet1!$B$2:$B$3</c:f>
              <c:numCache>
                <c:formatCode>General</c:formatCode>
                <c:ptCount val="2"/>
                <c:pt idx="0">
                  <c:v>38</c:v>
                </c:pt>
                <c:pt idx="1">
                  <c:v>62</c:v>
                </c:pt>
              </c:numCache>
            </c:numRef>
          </c:val>
          <c:extLst>
            <c:ext xmlns:c16="http://schemas.microsoft.com/office/drawing/2014/chart" uri="{C3380CC4-5D6E-409C-BE32-E72D297353CC}">
              <c16:uniqueId val="{00000004-5B14-411F-9B68-475A427D1CA1}"/>
            </c:ext>
          </c:extLst>
        </c:ser>
        <c:dLbls>
          <c:showLegendKey val="0"/>
          <c:showVal val="0"/>
          <c:showCatName val="0"/>
          <c:showSerName val="0"/>
          <c:showPercent val="0"/>
          <c:showBubbleSize val="0"/>
          <c:showLeaderLines val="1"/>
        </c:dLbls>
        <c:firstSliceAng val="0"/>
        <c:holeSize val="75"/>
      </c:doughnutChart>
      <c:spPr>
        <a:noFill/>
        <a:ln>
          <a:noFill/>
        </a:ln>
        <a:effectLst>
          <a:outerShdw blurRad="50800" dist="50800" dir="5400000" algn="ctr" rotWithShape="0">
            <a:schemeClr val="bg1"/>
          </a:outerShdw>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latin typeface="Times New Roman" panose="02020603050405020304" pitchFamily="18" charset="0"/>
                <a:cs typeface="Times New Roman" panose="02020603050405020304" pitchFamily="18" charset="0"/>
              </a:rPr>
              <a:t>Type of Family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10-42D2-AC59-B820B01DF5CB}"/>
                </c:ext>
              </c:extLst>
            </c:dLbl>
            <c:dLbl>
              <c:idx val="1"/>
              <c:layout>
                <c:manualLayout>
                  <c:x val="-5.2777777777777778E-2"/>
                  <c:y val="-4.1666666666666664E-2"/>
                </c:manualLayout>
              </c:layout>
              <c:tx>
                <c:rich>
                  <a:bodyPr/>
                  <a:lstStyle/>
                  <a:p>
                    <a:r>
                      <a:rPr lang="en-US"/>
                      <a:t>46%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10-42D2-AC59-B820B01DF5CB}"/>
                </c:ext>
              </c:extLst>
            </c:dLbl>
            <c:dLbl>
              <c:idx val="2"/>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10-42D2-AC59-B820B01DF5C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Corporation</c:v>
                </c:pt>
                <c:pt idx="1">
                  <c:v>Municipality</c:v>
                </c:pt>
                <c:pt idx="2">
                  <c:v>Panchayat</c:v>
                </c:pt>
              </c:strCache>
            </c:strRef>
          </c:cat>
          <c:val>
            <c:numRef>
              <c:f>Sheet1!$B$2:$B$4</c:f>
              <c:numCache>
                <c:formatCode>General</c:formatCode>
                <c:ptCount val="3"/>
                <c:pt idx="0">
                  <c:v>24</c:v>
                </c:pt>
                <c:pt idx="1">
                  <c:v>46</c:v>
                </c:pt>
                <c:pt idx="2">
                  <c:v>30</c:v>
                </c:pt>
              </c:numCache>
            </c:numRef>
          </c:val>
          <c:smooth val="0"/>
          <c:extLst>
            <c:ext xmlns:c16="http://schemas.microsoft.com/office/drawing/2014/chart" uri="{C3380CC4-5D6E-409C-BE32-E72D297353CC}">
              <c16:uniqueId val="{00000000-D210-42D2-AC59-B820B01DF5CB}"/>
            </c:ext>
          </c:extLst>
        </c:ser>
        <c:dLbls>
          <c:showLegendKey val="0"/>
          <c:showVal val="0"/>
          <c:showCatName val="0"/>
          <c:showSerName val="0"/>
          <c:showPercent val="0"/>
          <c:showBubbleSize val="0"/>
        </c:dLbls>
        <c:marker val="1"/>
        <c:smooth val="0"/>
        <c:axId val="1735059248"/>
        <c:axId val="1735046288"/>
      </c:lineChart>
      <c:catAx>
        <c:axId val="173505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5046288"/>
        <c:crosses val="autoZero"/>
        <c:auto val="1"/>
        <c:lblAlgn val="ctr"/>
        <c:lblOffset val="100"/>
        <c:noMultiLvlLbl val="0"/>
      </c:catAx>
      <c:valAx>
        <c:axId val="173504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059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latin typeface="Times New Roman" panose="02020603050405020304" pitchFamily="18" charset="0"/>
                <a:cs typeface="Times New Roman" panose="02020603050405020304" pitchFamily="18" charset="0"/>
              </a:rPr>
              <a:t>The Primary Source Stress in Workplace</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Sheet1!$A$2</c:f>
              <c:strCache>
                <c:ptCount val="1"/>
                <c:pt idx="0">
                  <c:v>Workload</c:v>
                </c:pt>
              </c:strCache>
            </c:strRef>
          </c:tx>
          <c:spPr>
            <a:solidFill>
              <a:schemeClr val="accent6"/>
            </a:solidFill>
            <a:ln>
              <a:noFill/>
            </a:ln>
            <a:effectLst/>
            <a:sp3d/>
          </c:spPr>
          <c:invertIfNegative val="0"/>
          <c:dLbls>
            <c:dLbl>
              <c:idx val="0"/>
              <c:layout>
                <c:manualLayout>
                  <c:x val="-0.2526002971768202"/>
                  <c:y val="0"/>
                </c:manualLayout>
              </c:layout>
              <c:tx>
                <c:rich>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fld id="{8D955122-0754-4E67-B46D-FA4378D3E3C7}" type="VALUE">
                      <a:rPr lang="en-US" sz="1100">
                        <a:solidFill>
                          <a:schemeClr val="bg1"/>
                        </a:solidFill>
                      </a:rPr>
                      <a:pPr>
                        <a:defRPr sz="1100">
                          <a:solidFill>
                            <a:schemeClr val="bg1"/>
                          </a:solidFill>
                        </a:defRPr>
                      </a:pPr>
                      <a:t>[VALUE]</a:t>
                    </a:fld>
                    <a:r>
                      <a:rPr lang="en-US" sz="1100">
                        <a:solidFill>
                          <a:schemeClr val="bg1"/>
                        </a:solidFill>
                      </a:rPr>
                      <a:t>%</a:t>
                    </a:r>
                  </a:p>
                </c:rich>
              </c:tx>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3AE-4354-8DF9-46A678A4A15F}"/>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Sheet1!$B$2</c:f>
              <c:numCache>
                <c:formatCode>General</c:formatCode>
                <c:ptCount val="1"/>
                <c:pt idx="0">
                  <c:v>30</c:v>
                </c:pt>
              </c:numCache>
            </c:numRef>
          </c:val>
          <c:extLst>
            <c:ext xmlns:c16="http://schemas.microsoft.com/office/drawing/2014/chart" uri="{C3380CC4-5D6E-409C-BE32-E72D297353CC}">
              <c16:uniqueId val="{00000000-33AE-4354-8DF9-46A678A4A15F}"/>
            </c:ext>
          </c:extLst>
        </c:ser>
        <c:ser>
          <c:idx val="1"/>
          <c:order val="1"/>
          <c:tx>
            <c:strRef>
              <c:f>Sheet1!$A$3</c:f>
              <c:strCache>
                <c:ptCount val="1"/>
                <c:pt idx="0">
                  <c:v>Management Pressure</c:v>
                </c:pt>
              </c:strCache>
            </c:strRef>
          </c:tx>
          <c:spPr>
            <a:solidFill>
              <a:schemeClr val="accent5"/>
            </a:solidFill>
            <a:ln>
              <a:noFill/>
            </a:ln>
            <a:effectLst/>
            <a:sp3d/>
          </c:spPr>
          <c:invertIfNegative val="0"/>
          <c:dLbls>
            <c:dLbl>
              <c:idx val="0"/>
              <c:layout>
                <c:manualLayout>
                  <c:x val="-0.37147102526002973"/>
                  <c:y val="-5.4644808743170405E-3"/>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13CF61DD-4098-4B81-B552-5672A972A49B}" type="VALUE">
                      <a:rPr lang="en-US" sz="1100" b="1">
                        <a:solidFill>
                          <a:schemeClr val="bg1"/>
                        </a:solidFill>
                        <a:latin typeface="Times New Roman" panose="02020603050405020304" pitchFamily="18" charset="0"/>
                        <a:cs typeface="Times New Roman" panose="02020603050405020304" pitchFamily="18" charset="0"/>
                      </a:rPr>
                      <a:pPr>
                        <a:defRPr sz="1100" b="1">
                          <a:solidFill>
                            <a:schemeClr val="bg1"/>
                          </a:solidFill>
                          <a:latin typeface="Times New Roman" panose="02020603050405020304" pitchFamily="18" charset="0"/>
                          <a:cs typeface="Times New Roman" panose="02020603050405020304" pitchFamily="18" charset="0"/>
                        </a:defRPr>
                      </a:pPr>
                      <a:t>[VALUE]</a:t>
                    </a:fld>
                    <a:r>
                      <a:rPr lang="en-US" sz="11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33AE-4354-8DF9-46A678A4A15F}"/>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Sheet1!$B$3</c:f>
              <c:numCache>
                <c:formatCode>General</c:formatCode>
                <c:ptCount val="1"/>
                <c:pt idx="0">
                  <c:v>48</c:v>
                </c:pt>
              </c:numCache>
            </c:numRef>
          </c:val>
          <c:extLst>
            <c:ext xmlns:c16="http://schemas.microsoft.com/office/drawing/2014/chart" uri="{C3380CC4-5D6E-409C-BE32-E72D297353CC}">
              <c16:uniqueId val="{00000001-33AE-4354-8DF9-46A678A4A15F}"/>
            </c:ext>
          </c:extLst>
        </c:ser>
        <c:ser>
          <c:idx val="2"/>
          <c:order val="2"/>
          <c:tx>
            <c:strRef>
              <c:f>Sheet1!$A$4</c:f>
              <c:strCache>
                <c:ptCount val="1"/>
                <c:pt idx="0">
                  <c:v>Job Insecurity</c:v>
                </c:pt>
              </c:strCache>
            </c:strRef>
          </c:tx>
          <c:spPr>
            <a:solidFill>
              <a:schemeClr val="accent4"/>
            </a:solidFill>
            <a:ln>
              <a:noFill/>
            </a:ln>
            <a:effectLst/>
            <a:sp3d/>
          </c:spPr>
          <c:invertIfNegative val="0"/>
          <c:dLbls>
            <c:dLbl>
              <c:idx val="0"/>
              <c:layout>
                <c:manualLayout>
                  <c:x val="-6.9341258048538898E-2"/>
                  <c:y val="-5.0090496031554069E-17"/>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fld id="{E10EB048-F803-4CB8-AE15-EF6402135E4B}" type="VALUE">
                      <a:rPr lang="en-US" sz="1100" b="1">
                        <a:solidFill>
                          <a:schemeClr val="bg1"/>
                        </a:solidFill>
                        <a:latin typeface="Times New Roman" panose="02020603050405020304" pitchFamily="18" charset="0"/>
                        <a:cs typeface="Times New Roman" panose="02020603050405020304" pitchFamily="18" charset="0"/>
                      </a:rPr>
                      <a:pPr>
                        <a:defRPr sz="1100" b="1">
                          <a:solidFill>
                            <a:schemeClr val="bg1"/>
                          </a:solidFill>
                          <a:latin typeface="Times New Roman" panose="02020603050405020304" pitchFamily="18" charset="0"/>
                          <a:cs typeface="Times New Roman" panose="02020603050405020304" pitchFamily="18" charset="0"/>
                        </a:defRPr>
                      </a:pPr>
                      <a:t>[VALUE]</a:t>
                    </a:fld>
                    <a:r>
                      <a:rPr lang="en-US" sz="1100" b="1">
                        <a:solidFill>
                          <a:schemeClr val="bg1"/>
                        </a:solidFill>
                        <a:latin typeface="Times New Roman" panose="02020603050405020304" pitchFamily="18" charset="0"/>
                        <a:cs typeface="Times New Roman" panose="02020603050405020304" pitchFamily="18" charset="0"/>
                      </a:rPr>
                      <a:t>%</a:t>
                    </a: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3AE-4354-8DF9-46A678A4A15F}"/>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Sheet1!$B$4</c:f>
              <c:numCache>
                <c:formatCode>General</c:formatCode>
                <c:ptCount val="1"/>
                <c:pt idx="0">
                  <c:v>8</c:v>
                </c:pt>
              </c:numCache>
            </c:numRef>
          </c:val>
          <c:extLst>
            <c:ext xmlns:c16="http://schemas.microsoft.com/office/drawing/2014/chart" uri="{C3380CC4-5D6E-409C-BE32-E72D297353CC}">
              <c16:uniqueId val="{00000002-33AE-4354-8DF9-46A678A4A15F}"/>
            </c:ext>
          </c:extLst>
        </c:ser>
        <c:ser>
          <c:idx val="3"/>
          <c:order val="3"/>
          <c:tx>
            <c:strRef>
              <c:f>Sheet1!$A$5</c:f>
              <c:strCache>
                <c:ptCount val="1"/>
                <c:pt idx="0">
                  <c:v>Lack of Work-Life Balance</c:v>
                </c:pt>
              </c:strCache>
            </c:strRef>
          </c:tx>
          <c:spPr>
            <a:solidFill>
              <a:schemeClr val="accent6">
                <a:lumMod val="60000"/>
              </a:schemeClr>
            </a:solidFill>
            <a:ln>
              <a:noFill/>
            </a:ln>
            <a:effectLst/>
            <a:sp3d/>
          </c:spPr>
          <c:invertIfNegative val="0"/>
          <c:dLbls>
            <c:dLbl>
              <c:idx val="0"/>
              <c:layout>
                <c:manualLayout>
                  <c:x val="-0.14363526810263133"/>
                  <c:y val="1.092896174863388E-2"/>
                </c:manualLayout>
              </c:layout>
              <c:tx>
                <c:rich>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r>
                      <a:rPr lang="en-US" sz="1100" b="1">
                        <a:solidFill>
                          <a:schemeClr val="bg1"/>
                        </a:solidFill>
                        <a:latin typeface="Times New Roman" panose="02020603050405020304" pitchFamily="18" charset="0"/>
                        <a:cs typeface="Times New Roman" panose="02020603050405020304" pitchFamily="18" charset="0"/>
                      </a:rPr>
                      <a:t>14%</a:t>
                    </a:r>
                  </a:p>
                </c:rich>
              </c:tx>
              <c:spPr>
                <a:noFill/>
                <a:ln>
                  <a:noFill/>
                </a:ln>
                <a:effectLst/>
              </c:spPr>
              <c:txPr>
                <a:bodyPr rot="0" spcFirstLastPara="1" vertOverflow="ellipsis" vert="horz" wrap="square" lIns="38100" tIns="19050" rIns="38100" bIns="19050" anchor="ctr" anchorCtr="1">
                  <a:noAutofit/>
                </a:bodyPr>
                <a:lstStyle/>
                <a:p>
                  <a:pPr>
                    <a:defRPr sz="11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7.9544328875681025E-2"/>
                      <c:h val="0.10920786541026634"/>
                    </c:manualLayout>
                  </c15:layout>
                </c:ext>
                <c:ext xmlns:c16="http://schemas.microsoft.com/office/drawing/2014/chart" uri="{C3380CC4-5D6E-409C-BE32-E72D297353CC}">
                  <c16:uniqueId val="{00000004-33AE-4354-8DF9-46A678A4A15F}"/>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Percentage</c:v>
                </c:pt>
              </c:strCache>
            </c:strRef>
          </c:cat>
          <c:val>
            <c:numRef>
              <c:f>Sheet1!$B$5</c:f>
              <c:numCache>
                <c:formatCode>General</c:formatCode>
                <c:ptCount val="1"/>
                <c:pt idx="0">
                  <c:v>14</c:v>
                </c:pt>
              </c:numCache>
            </c:numRef>
          </c:val>
          <c:extLst>
            <c:ext xmlns:c16="http://schemas.microsoft.com/office/drawing/2014/chart" uri="{C3380CC4-5D6E-409C-BE32-E72D297353CC}">
              <c16:uniqueId val="{00000003-33AE-4354-8DF9-46A678A4A15F}"/>
            </c:ext>
          </c:extLst>
        </c:ser>
        <c:dLbls>
          <c:showLegendKey val="0"/>
          <c:showVal val="0"/>
          <c:showCatName val="0"/>
          <c:showSerName val="0"/>
          <c:showPercent val="0"/>
          <c:showBubbleSize val="0"/>
        </c:dLbls>
        <c:gapWidth val="150"/>
        <c:shape val="box"/>
        <c:axId val="1404522639"/>
        <c:axId val="1404524079"/>
        <c:axId val="0"/>
      </c:bar3DChart>
      <c:catAx>
        <c:axId val="1404522639"/>
        <c:scaling>
          <c:orientation val="minMax"/>
        </c:scaling>
        <c:delete val="1"/>
        <c:axPos val="l"/>
        <c:numFmt formatCode="General" sourceLinked="1"/>
        <c:majorTickMark val="none"/>
        <c:minorTickMark val="none"/>
        <c:tickLblPos val="nextTo"/>
        <c:crossAx val="1404524079"/>
        <c:crosses val="autoZero"/>
        <c:auto val="1"/>
        <c:lblAlgn val="ctr"/>
        <c:lblOffset val="100"/>
        <c:noMultiLvlLbl val="0"/>
      </c:catAx>
      <c:valAx>
        <c:axId val="1404524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52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D561A-D9BF-4D8D-A8C8-96281F898064}"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en-IN"/>
        </a:p>
      </dgm:t>
    </dgm:pt>
    <dgm:pt modelId="{BC93582D-C15F-429C-9C8C-092F146A861D}">
      <dgm:prSet phldrT="[Text]" custT="1"/>
      <dgm:spPr/>
      <dgm:t>
        <a:bodyPr/>
        <a:lstStyle/>
        <a:p>
          <a:pPr algn="ctr"/>
          <a:r>
            <a:rPr lang="en-IN" sz="1400">
              <a:latin typeface="Times New Roman" panose="02020603050405020304" pitchFamily="18" charset="0"/>
              <a:cs typeface="Times New Roman" panose="02020603050405020304" pitchFamily="18" charset="0"/>
            </a:rPr>
            <a:t>Trigger: Something happens (like a work deadline or an argument)</a:t>
          </a:r>
        </a:p>
      </dgm:t>
    </dgm:pt>
    <dgm:pt modelId="{741113FE-DB08-4C7D-B3EE-1959953F7FBE}" type="parTrans" cxnId="{8AB67D9C-9354-43A2-92D5-D9E01CAB0DB6}">
      <dgm:prSet/>
      <dgm:spPr/>
      <dgm:t>
        <a:bodyPr/>
        <a:lstStyle/>
        <a:p>
          <a:endParaRPr lang="en-IN"/>
        </a:p>
      </dgm:t>
    </dgm:pt>
    <dgm:pt modelId="{1F52B823-139A-4635-A608-FCFD87352355}" type="sibTrans" cxnId="{8AB67D9C-9354-43A2-92D5-D9E01CAB0DB6}">
      <dgm:prSet/>
      <dgm:spPr/>
      <dgm:t>
        <a:bodyPr/>
        <a:lstStyle/>
        <a:p>
          <a:endParaRPr lang="en-IN"/>
        </a:p>
      </dgm:t>
    </dgm:pt>
    <dgm:pt modelId="{847D0777-7A93-43ED-96A6-2CC00939946F}">
      <dgm:prSet phldrT="[Text]" custT="1"/>
      <dgm:spPr/>
      <dgm:t>
        <a:bodyPr/>
        <a:lstStyle/>
        <a:p>
          <a:pPr algn="ctr"/>
          <a:r>
            <a:rPr lang="en-IN" sz="1200">
              <a:latin typeface="Times New Roman" panose="02020603050405020304" pitchFamily="18" charset="0"/>
              <a:cs typeface="Times New Roman" panose="02020603050405020304" pitchFamily="18" charset="0"/>
            </a:rPr>
            <a:t>Perception: Decide how important or threatening the trigger is.</a:t>
          </a:r>
        </a:p>
      </dgm:t>
    </dgm:pt>
    <dgm:pt modelId="{59BF169F-41B3-468B-B274-4E4791B32603}" type="parTrans" cxnId="{178F5072-6028-41B3-B104-2AF66B50DB65}">
      <dgm:prSet/>
      <dgm:spPr/>
      <dgm:t>
        <a:bodyPr/>
        <a:lstStyle/>
        <a:p>
          <a:endParaRPr lang="en-IN"/>
        </a:p>
      </dgm:t>
    </dgm:pt>
    <dgm:pt modelId="{656CFBFA-864A-4D7E-822E-C794D05213F0}" type="sibTrans" cxnId="{178F5072-6028-41B3-B104-2AF66B50DB65}">
      <dgm:prSet/>
      <dgm:spPr/>
      <dgm:t>
        <a:bodyPr/>
        <a:lstStyle/>
        <a:p>
          <a:endParaRPr lang="en-IN"/>
        </a:p>
      </dgm:t>
    </dgm:pt>
    <dgm:pt modelId="{DF48CD45-01F2-49DA-B3DB-9715442C6D6F}">
      <dgm:prSet phldrT="[Text]" custT="1"/>
      <dgm:spPr/>
      <dgm:t>
        <a:bodyPr/>
        <a:lstStyle/>
        <a:p>
          <a:pPr algn="ctr"/>
          <a:r>
            <a:rPr lang="en-IN" sz="1200">
              <a:latin typeface="Times New Roman" panose="02020603050405020304" pitchFamily="18" charset="0"/>
              <a:cs typeface="Times New Roman" panose="02020603050405020304" pitchFamily="18" charset="0"/>
            </a:rPr>
            <a:t>Body Reacts: Your body kicks into gear, releasing stress hormones</a:t>
          </a:r>
          <a:r>
            <a:rPr lang="en-IN" sz="800">
              <a:latin typeface="Times New Roman" panose="02020603050405020304" pitchFamily="18" charset="0"/>
              <a:cs typeface="Times New Roman" panose="02020603050405020304" pitchFamily="18" charset="0"/>
            </a:rPr>
            <a:t>.</a:t>
          </a:r>
        </a:p>
      </dgm:t>
    </dgm:pt>
    <dgm:pt modelId="{27AE9209-C9AF-42B8-A61A-B109F8734941}" type="parTrans" cxnId="{ACD02F81-E12A-4AF3-B2B8-77DEFF41BCD3}">
      <dgm:prSet/>
      <dgm:spPr/>
      <dgm:t>
        <a:bodyPr/>
        <a:lstStyle/>
        <a:p>
          <a:endParaRPr lang="en-IN"/>
        </a:p>
      </dgm:t>
    </dgm:pt>
    <dgm:pt modelId="{10FE3B09-C0C0-4FC5-A260-191DFEF07E6D}" type="sibTrans" cxnId="{ACD02F81-E12A-4AF3-B2B8-77DEFF41BCD3}">
      <dgm:prSet/>
      <dgm:spPr/>
      <dgm:t>
        <a:bodyPr/>
        <a:lstStyle/>
        <a:p>
          <a:endParaRPr lang="en-IN"/>
        </a:p>
      </dgm:t>
    </dgm:pt>
    <dgm:pt modelId="{AF039451-FA35-4C6F-80D4-D53C1B7F0439}">
      <dgm:prSet phldrT="[Text]" custT="1"/>
      <dgm:spPr/>
      <dgm:t>
        <a:bodyPr/>
        <a:lstStyle/>
        <a:p>
          <a:pPr algn="ctr"/>
          <a:r>
            <a:rPr lang="en-IN" sz="1200">
              <a:latin typeface="Times New Roman" panose="02020603050405020304" pitchFamily="18" charset="0"/>
              <a:cs typeface="Times New Roman" panose="02020603050405020304" pitchFamily="18" charset="0"/>
            </a:rPr>
            <a:t>Feelings: Start to feel anxious, frustrated, or upset.</a:t>
          </a:r>
        </a:p>
      </dgm:t>
    </dgm:pt>
    <dgm:pt modelId="{EEA01EB8-9C5E-4C00-8FD3-DC0F01B395EF}" type="parTrans" cxnId="{E26D8502-7EF7-4CC6-8F67-A740203B592D}">
      <dgm:prSet/>
      <dgm:spPr/>
      <dgm:t>
        <a:bodyPr/>
        <a:lstStyle/>
        <a:p>
          <a:endParaRPr lang="en-IN"/>
        </a:p>
      </dgm:t>
    </dgm:pt>
    <dgm:pt modelId="{E500F394-6344-4CC0-9D02-ED44D7DB85FB}" type="sibTrans" cxnId="{E26D8502-7EF7-4CC6-8F67-A740203B592D}">
      <dgm:prSet/>
      <dgm:spPr/>
      <dgm:t>
        <a:bodyPr/>
        <a:lstStyle/>
        <a:p>
          <a:endParaRPr lang="en-IN"/>
        </a:p>
      </dgm:t>
    </dgm:pt>
    <dgm:pt modelId="{56E2D676-9817-43AC-B580-E82AB84577E6}">
      <dgm:prSet phldrT="[Text]" custT="1"/>
      <dgm:spPr/>
      <dgm:t>
        <a:bodyPr/>
        <a:lstStyle/>
        <a:p>
          <a:pPr algn="ctr"/>
          <a:r>
            <a:rPr lang="en-IN" sz="1200">
              <a:latin typeface="Times New Roman" panose="02020603050405020304" pitchFamily="18" charset="0"/>
              <a:cs typeface="Times New Roman" panose="02020603050405020304" pitchFamily="18" charset="0"/>
            </a:rPr>
            <a:t>Actions: The reaction is either positively (like problem-solving) or negatively (like avoiding the issue).</a:t>
          </a:r>
        </a:p>
      </dgm:t>
    </dgm:pt>
    <dgm:pt modelId="{9065CC0A-5286-46FA-B70C-DCA3B1472279}" type="parTrans" cxnId="{77E76B43-7787-44F1-B720-70B6159503B7}">
      <dgm:prSet/>
      <dgm:spPr/>
      <dgm:t>
        <a:bodyPr/>
        <a:lstStyle/>
        <a:p>
          <a:endParaRPr lang="en-IN"/>
        </a:p>
      </dgm:t>
    </dgm:pt>
    <dgm:pt modelId="{DCFD3556-8AB1-4476-96C5-7C9DB50E3ADA}" type="sibTrans" cxnId="{77E76B43-7787-44F1-B720-70B6159503B7}">
      <dgm:prSet/>
      <dgm:spPr/>
      <dgm:t>
        <a:bodyPr/>
        <a:lstStyle/>
        <a:p>
          <a:endParaRPr lang="en-IN"/>
        </a:p>
      </dgm:t>
    </dgm:pt>
    <dgm:pt modelId="{F158A900-D9E2-485E-B98C-04E7421DC930}">
      <dgm:prSet custT="1"/>
      <dgm:spPr/>
      <dgm:t>
        <a:bodyPr/>
        <a:lstStyle/>
        <a:p>
          <a:pPr algn="ctr"/>
          <a:r>
            <a:rPr lang="en-IN" sz="1200">
              <a:latin typeface="Times New Roman" panose="02020603050405020304" pitchFamily="18" charset="0"/>
              <a:cs typeface="Times New Roman" panose="02020603050405020304" pitchFamily="18" charset="0"/>
            </a:rPr>
            <a:t>Impact: Stress affects the body and mind, possibly making things worse</a:t>
          </a:r>
        </a:p>
      </dgm:t>
    </dgm:pt>
    <dgm:pt modelId="{6EF786CA-1C75-44B4-AA69-E217B82DC0E6}" type="parTrans" cxnId="{912AE7CD-EC6B-4710-956B-3F59D5887025}">
      <dgm:prSet/>
      <dgm:spPr/>
      <dgm:t>
        <a:bodyPr/>
        <a:lstStyle/>
        <a:p>
          <a:endParaRPr lang="en-IN"/>
        </a:p>
      </dgm:t>
    </dgm:pt>
    <dgm:pt modelId="{CDC8A23F-5134-4B61-9B5B-0BA2F49DD448}" type="sibTrans" cxnId="{912AE7CD-EC6B-4710-956B-3F59D5887025}">
      <dgm:prSet/>
      <dgm:spPr/>
      <dgm:t>
        <a:bodyPr/>
        <a:lstStyle/>
        <a:p>
          <a:endParaRPr lang="en-IN"/>
        </a:p>
      </dgm:t>
    </dgm:pt>
    <dgm:pt modelId="{A876810D-6B03-4BF1-AE7A-4886D4ACA064}">
      <dgm:prSet custT="1"/>
      <dgm:spPr/>
      <dgm:t>
        <a:bodyPr/>
        <a:lstStyle/>
        <a:p>
          <a:pPr algn="ctr"/>
          <a:r>
            <a:rPr lang="en-IN" sz="1200">
              <a:latin typeface="Times New Roman" panose="02020603050405020304" pitchFamily="18" charset="0"/>
              <a:cs typeface="Times New Roman" panose="02020603050405020304" pitchFamily="18" charset="0"/>
            </a:rPr>
            <a:t>Long-term Effects: If stress persists, it can lead to health problems or chronic stress conditions</a:t>
          </a:r>
        </a:p>
      </dgm:t>
    </dgm:pt>
    <dgm:pt modelId="{A656CE04-B55F-414B-81DE-CE565A3E6903}" type="parTrans" cxnId="{03D071A7-B03C-41F5-8FAD-577343F5548B}">
      <dgm:prSet/>
      <dgm:spPr/>
      <dgm:t>
        <a:bodyPr/>
        <a:lstStyle/>
        <a:p>
          <a:endParaRPr lang="en-IN"/>
        </a:p>
      </dgm:t>
    </dgm:pt>
    <dgm:pt modelId="{18E3F6A6-22F6-4D52-BF40-351A93E4432E}" type="sibTrans" cxnId="{03D071A7-B03C-41F5-8FAD-577343F5548B}">
      <dgm:prSet/>
      <dgm:spPr/>
      <dgm:t>
        <a:bodyPr/>
        <a:lstStyle/>
        <a:p>
          <a:endParaRPr lang="en-IN"/>
        </a:p>
      </dgm:t>
    </dgm:pt>
    <dgm:pt modelId="{6BEEB7D1-D87A-4806-87CA-51D68A10F449}" type="pres">
      <dgm:prSet presAssocID="{E15D561A-D9BF-4D8D-A8C8-96281F898064}" presName="mainComposite" presStyleCnt="0">
        <dgm:presLayoutVars>
          <dgm:chPref val="1"/>
          <dgm:dir/>
          <dgm:animOne val="branch"/>
          <dgm:animLvl val="lvl"/>
          <dgm:resizeHandles val="exact"/>
        </dgm:presLayoutVars>
      </dgm:prSet>
      <dgm:spPr/>
      <dgm:t>
        <a:bodyPr/>
        <a:lstStyle/>
        <a:p>
          <a:endParaRPr lang="en-US"/>
        </a:p>
      </dgm:t>
    </dgm:pt>
    <dgm:pt modelId="{7645B136-30F0-4E8C-9881-5454FB90F7C5}" type="pres">
      <dgm:prSet presAssocID="{E15D561A-D9BF-4D8D-A8C8-96281F898064}" presName="hierFlow" presStyleCnt="0"/>
      <dgm:spPr/>
    </dgm:pt>
    <dgm:pt modelId="{2498F3D6-C42E-452D-B73E-CF22321C1932}" type="pres">
      <dgm:prSet presAssocID="{E15D561A-D9BF-4D8D-A8C8-96281F898064}" presName="hierChild1" presStyleCnt="0">
        <dgm:presLayoutVars>
          <dgm:chPref val="1"/>
          <dgm:animOne val="branch"/>
          <dgm:animLvl val="lvl"/>
        </dgm:presLayoutVars>
      </dgm:prSet>
      <dgm:spPr/>
    </dgm:pt>
    <dgm:pt modelId="{4F02F400-8643-4DC6-B453-8E3290BFFD1E}" type="pres">
      <dgm:prSet presAssocID="{BC93582D-C15F-429C-9C8C-092F146A861D}" presName="Name14" presStyleCnt="0"/>
      <dgm:spPr/>
    </dgm:pt>
    <dgm:pt modelId="{0BD5B5FE-1E03-457B-AE43-61882208BC60}" type="pres">
      <dgm:prSet presAssocID="{BC93582D-C15F-429C-9C8C-092F146A861D}" presName="level1Shape" presStyleLbl="node0" presStyleIdx="0" presStyleCnt="1" custScaleX="423593">
        <dgm:presLayoutVars>
          <dgm:chPref val="3"/>
        </dgm:presLayoutVars>
      </dgm:prSet>
      <dgm:spPr/>
      <dgm:t>
        <a:bodyPr/>
        <a:lstStyle/>
        <a:p>
          <a:endParaRPr lang="en-US"/>
        </a:p>
      </dgm:t>
    </dgm:pt>
    <dgm:pt modelId="{42C787E4-F7A3-4D54-894D-619A64BCF401}" type="pres">
      <dgm:prSet presAssocID="{BC93582D-C15F-429C-9C8C-092F146A861D}" presName="hierChild2" presStyleCnt="0"/>
      <dgm:spPr/>
    </dgm:pt>
    <dgm:pt modelId="{3D275A9B-2CAB-41EA-8E97-B85D297D663B}" type="pres">
      <dgm:prSet presAssocID="{59BF169F-41B3-468B-B274-4E4791B32603}" presName="Name19" presStyleLbl="parChTrans1D2" presStyleIdx="0" presStyleCnt="1"/>
      <dgm:spPr/>
      <dgm:t>
        <a:bodyPr/>
        <a:lstStyle/>
        <a:p>
          <a:endParaRPr lang="en-US"/>
        </a:p>
      </dgm:t>
    </dgm:pt>
    <dgm:pt modelId="{65FD3E27-83C4-41E8-A35C-7D44571FFC3D}" type="pres">
      <dgm:prSet presAssocID="{847D0777-7A93-43ED-96A6-2CC00939946F}" presName="Name21" presStyleCnt="0"/>
      <dgm:spPr/>
    </dgm:pt>
    <dgm:pt modelId="{552C8DDA-9C75-47A0-A270-158E92B07D1A}" type="pres">
      <dgm:prSet presAssocID="{847D0777-7A93-43ED-96A6-2CC00939946F}" presName="level2Shape" presStyleLbl="node2" presStyleIdx="0" presStyleCnt="1" custScaleX="414074"/>
      <dgm:spPr/>
      <dgm:t>
        <a:bodyPr/>
        <a:lstStyle/>
        <a:p>
          <a:endParaRPr lang="en-US"/>
        </a:p>
      </dgm:t>
    </dgm:pt>
    <dgm:pt modelId="{2E1D2975-C25A-408D-8B42-2207326119F9}" type="pres">
      <dgm:prSet presAssocID="{847D0777-7A93-43ED-96A6-2CC00939946F}" presName="hierChild3" presStyleCnt="0"/>
      <dgm:spPr/>
    </dgm:pt>
    <dgm:pt modelId="{B579B730-62E9-4C7A-8773-69476C84D8D0}" type="pres">
      <dgm:prSet presAssocID="{27AE9209-C9AF-42B8-A61A-B109F8734941}" presName="Name19" presStyleLbl="parChTrans1D3" presStyleIdx="0" presStyleCnt="1"/>
      <dgm:spPr/>
      <dgm:t>
        <a:bodyPr/>
        <a:lstStyle/>
        <a:p>
          <a:endParaRPr lang="en-US"/>
        </a:p>
      </dgm:t>
    </dgm:pt>
    <dgm:pt modelId="{7909ACFA-215E-417B-B5D6-8A5456460156}" type="pres">
      <dgm:prSet presAssocID="{DF48CD45-01F2-49DA-B3DB-9715442C6D6F}" presName="Name21" presStyleCnt="0"/>
      <dgm:spPr/>
    </dgm:pt>
    <dgm:pt modelId="{99A533C9-46EF-4E21-A7F2-310E9CB9E6BF}" type="pres">
      <dgm:prSet presAssocID="{DF48CD45-01F2-49DA-B3DB-9715442C6D6F}" presName="level2Shape" presStyleLbl="node3" presStyleIdx="0" presStyleCnt="1" custScaleX="409315"/>
      <dgm:spPr/>
      <dgm:t>
        <a:bodyPr/>
        <a:lstStyle/>
        <a:p>
          <a:endParaRPr lang="en-US"/>
        </a:p>
      </dgm:t>
    </dgm:pt>
    <dgm:pt modelId="{57F26E9C-CBEB-47B5-AA0C-BA6A694D3640}" type="pres">
      <dgm:prSet presAssocID="{DF48CD45-01F2-49DA-B3DB-9715442C6D6F}" presName="hierChild3" presStyleCnt="0"/>
      <dgm:spPr/>
    </dgm:pt>
    <dgm:pt modelId="{1CDB53D7-B049-47EA-A0DF-6D1F8792FD5A}" type="pres">
      <dgm:prSet presAssocID="{EEA01EB8-9C5E-4C00-8FD3-DC0F01B395EF}" presName="Name19" presStyleLbl="parChTrans1D4" presStyleIdx="0" presStyleCnt="4"/>
      <dgm:spPr/>
      <dgm:t>
        <a:bodyPr/>
        <a:lstStyle/>
        <a:p>
          <a:endParaRPr lang="en-US"/>
        </a:p>
      </dgm:t>
    </dgm:pt>
    <dgm:pt modelId="{954FEA48-E813-41A7-ACFE-59C146F3928D}" type="pres">
      <dgm:prSet presAssocID="{AF039451-FA35-4C6F-80D4-D53C1B7F0439}" presName="Name21" presStyleCnt="0"/>
      <dgm:spPr/>
    </dgm:pt>
    <dgm:pt modelId="{449AE624-099D-4141-A847-78600C932CD4}" type="pres">
      <dgm:prSet presAssocID="{AF039451-FA35-4C6F-80D4-D53C1B7F0439}" presName="level2Shape" presStyleLbl="node4" presStyleIdx="0" presStyleCnt="4" custScaleX="402969"/>
      <dgm:spPr/>
      <dgm:t>
        <a:bodyPr/>
        <a:lstStyle/>
        <a:p>
          <a:endParaRPr lang="en-US"/>
        </a:p>
      </dgm:t>
    </dgm:pt>
    <dgm:pt modelId="{00389F96-9014-4B5F-B964-15CD81D93D8F}" type="pres">
      <dgm:prSet presAssocID="{AF039451-FA35-4C6F-80D4-D53C1B7F0439}" presName="hierChild3" presStyleCnt="0"/>
      <dgm:spPr/>
    </dgm:pt>
    <dgm:pt modelId="{6BE2B7E1-D01A-4DE4-83DE-879779147431}" type="pres">
      <dgm:prSet presAssocID="{9065CC0A-5286-46FA-B70C-DCA3B1472279}" presName="Name19" presStyleLbl="parChTrans1D4" presStyleIdx="1" presStyleCnt="4"/>
      <dgm:spPr/>
      <dgm:t>
        <a:bodyPr/>
        <a:lstStyle/>
        <a:p>
          <a:endParaRPr lang="en-US"/>
        </a:p>
      </dgm:t>
    </dgm:pt>
    <dgm:pt modelId="{8D74499F-D67B-4AEA-A77A-769D7897480F}" type="pres">
      <dgm:prSet presAssocID="{56E2D676-9817-43AC-B580-E82AB84577E6}" presName="Name21" presStyleCnt="0"/>
      <dgm:spPr/>
    </dgm:pt>
    <dgm:pt modelId="{352F772E-F900-4ADB-A536-98FD856806F4}" type="pres">
      <dgm:prSet presAssocID="{56E2D676-9817-43AC-B580-E82AB84577E6}" presName="level2Shape" presStyleLbl="node4" presStyleIdx="1" presStyleCnt="4" custScaleX="393450" custScaleY="100140"/>
      <dgm:spPr/>
      <dgm:t>
        <a:bodyPr/>
        <a:lstStyle/>
        <a:p>
          <a:endParaRPr lang="en-US"/>
        </a:p>
      </dgm:t>
    </dgm:pt>
    <dgm:pt modelId="{8AD8B485-1F01-4F2C-AB05-2CEA027579F9}" type="pres">
      <dgm:prSet presAssocID="{56E2D676-9817-43AC-B580-E82AB84577E6}" presName="hierChild3" presStyleCnt="0"/>
      <dgm:spPr/>
    </dgm:pt>
    <dgm:pt modelId="{DEF75D8D-57D1-46C0-AB94-41A75101AE16}" type="pres">
      <dgm:prSet presAssocID="{6EF786CA-1C75-44B4-AA69-E217B82DC0E6}" presName="Name19" presStyleLbl="parChTrans1D4" presStyleIdx="2" presStyleCnt="4"/>
      <dgm:spPr/>
      <dgm:t>
        <a:bodyPr/>
        <a:lstStyle/>
        <a:p>
          <a:endParaRPr lang="en-US"/>
        </a:p>
      </dgm:t>
    </dgm:pt>
    <dgm:pt modelId="{5DAE939D-0D4F-4CC1-BA68-DE72929CB580}" type="pres">
      <dgm:prSet presAssocID="{F158A900-D9E2-485E-B98C-04E7421DC930}" presName="Name21" presStyleCnt="0"/>
      <dgm:spPr/>
    </dgm:pt>
    <dgm:pt modelId="{4F3E6D1A-6FF4-4A5B-B2F7-9A7910C50A73}" type="pres">
      <dgm:prSet presAssocID="{F158A900-D9E2-485E-B98C-04E7421DC930}" presName="level2Shape" presStyleLbl="node4" presStyleIdx="2" presStyleCnt="4" custScaleX="374412"/>
      <dgm:spPr/>
      <dgm:t>
        <a:bodyPr/>
        <a:lstStyle/>
        <a:p>
          <a:endParaRPr lang="en-US"/>
        </a:p>
      </dgm:t>
    </dgm:pt>
    <dgm:pt modelId="{6FB2C646-B667-4E1C-854E-51AED8E96226}" type="pres">
      <dgm:prSet presAssocID="{F158A900-D9E2-485E-B98C-04E7421DC930}" presName="hierChild3" presStyleCnt="0"/>
      <dgm:spPr/>
    </dgm:pt>
    <dgm:pt modelId="{71B7DACE-F591-423E-82F5-F1B9D1104FFE}" type="pres">
      <dgm:prSet presAssocID="{A656CE04-B55F-414B-81DE-CE565A3E6903}" presName="Name19" presStyleLbl="parChTrans1D4" presStyleIdx="3" presStyleCnt="4"/>
      <dgm:spPr/>
      <dgm:t>
        <a:bodyPr/>
        <a:lstStyle/>
        <a:p>
          <a:endParaRPr lang="en-US"/>
        </a:p>
      </dgm:t>
    </dgm:pt>
    <dgm:pt modelId="{02B67333-3A37-4846-944D-CBA0EBE51709}" type="pres">
      <dgm:prSet presAssocID="{A876810D-6B03-4BF1-AE7A-4886D4ACA064}" presName="Name21" presStyleCnt="0"/>
      <dgm:spPr/>
    </dgm:pt>
    <dgm:pt modelId="{16CA85E8-2ADC-45C9-B796-C65FC383E447}" type="pres">
      <dgm:prSet presAssocID="{A876810D-6B03-4BF1-AE7A-4886D4ACA064}" presName="level2Shape" presStyleLbl="node4" presStyleIdx="3" presStyleCnt="4" custScaleX="366479"/>
      <dgm:spPr/>
      <dgm:t>
        <a:bodyPr/>
        <a:lstStyle/>
        <a:p>
          <a:endParaRPr lang="en-US"/>
        </a:p>
      </dgm:t>
    </dgm:pt>
    <dgm:pt modelId="{B15F2130-44C0-4CEE-A403-7AB531D4CD64}" type="pres">
      <dgm:prSet presAssocID="{A876810D-6B03-4BF1-AE7A-4886D4ACA064}" presName="hierChild3" presStyleCnt="0"/>
      <dgm:spPr/>
    </dgm:pt>
    <dgm:pt modelId="{8376637B-DF11-4255-A7FC-BF86D9DEA3BF}" type="pres">
      <dgm:prSet presAssocID="{E15D561A-D9BF-4D8D-A8C8-96281F898064}" presName="bgShapesFlow" presStyleCnt="0"/>
      <dgm:spPr/>
    </dgm:pt>
  </dgm:ptLst>
  <dgm:cxnLst>
    <dgm:cxn modelId="{E26D8502-7EF7-4CC6-8F67-A740203B592D}" srcId="{DF48CD45-01F2-49DA-B3DB-9715442C6D6F}" destId="{AF039451-FA35-4C6F-80D4-D53C1B7F0439}" srcOrd="0" destOrd="0" parTransId="{EEA01EB8-9C5E-4C00-8FD3-DC0F01B395EF}" sibTransId="{E500F394-6344-4CC0-9D02-ED44D7DB85FB}"/>
    <dgm:cxn modelId="{178F5072-6028-41B3-B104-2AF66B50DB65}" srcId="{BC93582D-C15F-429C-9C8C-092F146A861D}" destId="{847D0777-7A93-43ED-96A6-2CC00939946F}" srcOrd="0" destOrd="0" parTransId="{59BF169F-41B3-468B-B274-4E4791B32603}" sibTransId="{656CFBFA-864A-4D7E-822E-C794D05213F0}"/>
    <dgm:cxn modelId="{77E76B43-7787-44F1-B720-70B6159503B7}" srcId="{AF039451-FA35-4C6F-80D4-D53C1B7F0439}" destId="{56E2D676-9817-43AC-B580-E82AB84577E6}" srcOrd="0" destOrd="0" parTransId="{9065CC0A-5286-46FA-B70C-DCA3B1472279}" sibTransId="{DCFD3556-8AB1-4476-96C5-7C9DB50E3ADA}"/>
    <dgm:cxn modelId="{B0384C08-8A02-48CD-AAAB-2A0670F0199C}" type="presOf" srcId="{DF48CD45-01F2-49DA-B3DB-9715442C6D6F}" destId="{99A533C9-46EF-4E21-A7F2-310E9CB9E6BF}" srcOrd="0" destOrd="0" presId="urn:microsoft.com/office/officeart/2005/8/layout/hierarchy6"/>
    <dgm:cxn modelId="{66B98CF8-CF2D-42E4-AB44-DFC7FBA63917}" type="presOf" srcId="{56E2D676-9817-43AC-B580-E82AB84577E6}" destId="{352F772E-F900-4ADB-A536-98FD856806F4}" srcOrd="0" destOrd="0" presId="urn:microsoft.com/office/officeart/2005/8/layout/hierarchy6"/>
    <dgm:cxn modelId="{D4082DBF-080D-491A-A9F3-E5F877A0CD26}" type="presOf" srcId="{27AE9209-C9AF-42B8-A61A-B109F8734941}" destId="{B579B730-62E9-4C7A-8773-69476C84D8D0}" srcOrd="0" destOrd="0" presId="urn:microsoft.com/office/officeart/2005/8/layout/hierarchy6"/>
    <dgm:cxn modelId="{03D071A7-B03C-41F5-8FAD-577343F5548B}" srcId="{F158A900-D9E2-485E-B98C-04E7421DC930}" destId="{A876810D-6B03-4BF1-AE7A-4886D4ACA064}" srcOrd="0" destOrd="0" parTransId="{A656CE04-B55F-414B-81DE-CE565A3E6903}" sibTransId="{18E3F6A6-22F6-4D52-BF40-351A93E4432E}"/>
    <dgm:cxn modelId="{8AB67D9C-9354-43A2-92D5-D9E01CAB0DB6}" srcId="{E15D561A-D9BF-4D8D-A8C8-96281F898064}" destId="{BC93582D-C15F-429C-9C8C-092F146A861D}" srcOrd="0" destOrd="0" parTransId="{741113FE-DB08-4C7D-B3EE-1959953F7FBE}" sibTransId="{1F52B823-139A-4635-A608-FCFD87352355}"/>
    <dgm:cxn modelId="{912AE7CD-EC6B-4710-956B-3F59D5887025}" srcId="{56E2D676-9817-43AC-B580-E82AB84577E6}" destId="{F158A900-D9E2-485E-B98C-04E7421DC930}" srcOrd="0" destOrd="0" parTransId="{6EF786CA-1C75-44B4-AA69-E217B82DC0E6}" sibTransId="{CDC8A23F-5134-4B61-9B5B-0BA2F49DD448}"/>
    <dgm:cxn modelId="{F8B480A3-A691-4396-B5CD-A358A034A96C}" type="presOf" srcId="{847D0777-7A93-43ED-96A6-2CC00939946F}" destId="{552C8DDA-9C75-47A0-A270-158E92B07D1A}" srcOrd="0" destOrd="0" presId="urn:microsoft.com/office/officeart/2005/8/layout/hierarchy6"/>
    <dgm:cxn modelId="{70D6AB63-26F5-4154-8585-2A41E5193D79}" type="presOf" srcId="{A656CE04-B55F-414B-81DE-CE565A3E6903}" destId="{71B7DACE-F591-423E-82F5-F1B9D1104FFE}" srcOrd="0" destOrd="0" presId="urn:microsoft.com/office/officeart/2005/8/layout/hierarchy6"/>
    <dgm:cxn modelId="{BCD59092-3E6A-408F-A320-EF0A9540EA6A}" type="presOf" srcId="{EEA01EB8-9C5E-4C00-8FD3-DC0F01B395EF}" destId="{1CDB53D7-B049-47EA-A0DF-6D1F8792FD5A}" srcOrd="0" destOrd="0" presId="urn:microsoft.com/office/officeart/2005/8/layout/hierarchy6"/>
    <dgm:cxn modelId="{290EE58D-FEBF-429F-AF29-CAFF76AC0007}" type="presOf" srcId="{6EF786CA-1C75-44B4-AA69-E217B82DC0E6}" destId="{DEF75D8D-57D1-46C0-AB94-41A75101AE16}" srcOrd="0" destOrd="0" presId="urn:microsoft.com/office/officeart/2005/8/layout/hierarchy6"/>
    <dgm:cxn modelId="{A7FF2060-1D66-4AC7-BD5B-5D9B027D4F3E}" type="presOf" srcId="{F158A900-D9E2-485E-B98C-04E7421DC930}" destId="{4F3E6D1A-6FF4-4A5B-B2F7-9A7910C50A73}" srcOrd="0" destOrd="0" presId="urn:microsoft.com/office/officeart/2005/8/layout/hierarchy6"/>
    <dgm:cxn modelId="{16D051CB-8A7D-47E1-8C60-ACE9D61B5D3B}" type="presOf" srcId="{A876810D-6B03-4BF1-AE7A-4886D4ACA064}" destId="{16CA85E8-2ADC-45C9-B796-C65FC383E447}" srcOrd="0" destOrd="0" presId="urn:microsoft.com/office/officeart/2005/8/layout/hierarchy6"/>
    <dgm:cxn modelId="{C4A0225D-847C-4D89-8CFC-01E1A53FBFDB}" type="presOf" srcId="{59BF169F-41B3-468B-B274-4E4791B32603}" destId="{3D275A9B-2CAB-41EA-8E97-B85D297D663B}" srcOrd="0" destOrd="0" presId="urn:microsoft.com/office/officeart/2005/8/layout/hierarchy6"/>
    <dgm:cxn modelId="{86E0BF53-F360-4628-8345-21E6CB877227}" type="presOf" srcId="{AF039451-FA35-4C6F-80D4-D53C1B7F0439}" destId="{449AE624-099D-4141-A847-78600C932CD4}" srcOrd="0" destOrd="0" presId="urn:microsoft.com/office/officeart/2005/8/layout/hierarchy6"/>
    <dgm:cxn modelId="{4020E9E8-0A07-433A-A7B0-16279CF9D5A4}" type="presOf" srcId="{9065CC0A-5286-46FA-B70C-DCA3B1472279}" destId="{6BE2B7E1-D01A-4DE4-83DE-879779147431}" srcOrd="0" destOrd="0" presId="urn:microsoft.com/office/officeart/2005/8/layout/hierarchy6"/>
    <dgm:cxn modelId="{ACD02F81-E12A-4AF3-B2B8-77DEFF41BCD3}" srcId="{847D0777-7A93-43ED-96A6-2CC00939946F}" destId="{DF48CD45-01F2-49DA-B3DB-9715442C6D6F}" srcOrd="0" destOrd="0" parTransId="{27AE9209-C9AF-42B8-A61A-B109F8734941}" sibTransId="{10FE3B09-C0C0-4FC5-A260-191DFEF07E6D}"/>
    <dgm:cxn modelId="{867D2532-A832-47F2-A659-E1C0C6A80DF7}" type="presOf" srcId="{BC93582D-C15F-429C-9C8C-092F146A861D}" destId="{0BD5B5FE-1E03-457B-AE43-61882208BC60}" srcOrd="0" destOrd="0" presId="urn:microsoft.com/office/officeart/2005/8/layout/hierarchy6"/>
    <dgm:cxn modelId="{591D1A9D-2787-42B7-B542-41CA566FC9FA}" type="presOf" srcId="{E15D561A-D9BF-4D8D-A8C8-96281F898064}" destId="{6BEEB7D1-D87A-4806-87CA-51D68A10F449}" srcOrd="0" destOrd="0" presId="urn:microsoft.com/office/officeart/2005/8/layout/hierarchy6"/>
    <dgm:cxn modelId="{1C3E360A-C596-40C8-B25D-0275B3FF1547}" type="presParOf" srcId="{6BEEB7D1-D87A-4806-87CA-51D68A10F449}" destId="{7645B136-30F0-4E8C-9881-5454FB90F7C5}" srcOrd="0" destOrd="0" presId="urn:microsoft.com/office/officeart/2005/8/layout/hierarchy6"/>
    <dgm:cxn modelId="{D6A9C7AE-A53F-4E83-9657-6F050A2F9399}" type="presParOf" srcId="{7645B136-30F0-4E8C-9881-5454FB90F7C5}" destId="{2498F3D6-C42E-452D-B73E-CF22321C1932}" srcOrd="0" destOrd="0" presId="urn:microsoft.com/office/officeart/2005/8/layout/hierarchy6"/>
    <dgm:cxn modelId="{6C89603F-F1C7-4CF7-8246-E805C3BD9EB7}" type="presParOf" srcId="{2498F3D6-C42E-452D-B73E-CF22321C1932}" destId="{4F02F400-8643-4DC6-B453-8E3290BFFD1E}" srcOrd="0" destOrd="0" presId="urn:microsoft.com/office/officeart/2005/8/layout/hierarchy6"/>
    <dgm:cxn modelId="{3FF33793-6E35-4D52-A12D-FD4EE1AE350B}" type="presParOf" srcId="{4F02F400-8643-4DC6-B453-8E3290BFFD1E}" destId="{0BD5B5FE-1E03-457B-AE43-61882208BC60}" srcOrd="0" destOrd="0" presId="urn:microsoft.com/office/officeart/2005/8/layout/hierarchy6"/>
    <dgm:cxn modelId="{2179CD34-C7FE-4797-A1CD-CF83112F8688}" type="presParOf" srcId="{4F02F400-8643-4DC6-B453-8E3290BFFD1E}" destId="{42C787E4-F7A3-4D54-894D-619A64BCF401}" srcOrd="1" destOrd="0" presId="urn:microsoft.com/office/officeart/2005/8/layout/hierarchy6"/>
    <dgm:cxn modelId="{18F11153-4657-4DAE-9285-3EC2E0F6F46A}" type="presParOf" srcId="{42C787E4-F7A3-4D54-894D-619A64BCF401}" destId="{3D275A9B-2CAB-41EA-8E97-B85D297D663B}" srcOrd="0" destOrd="0" presId="urn:microsoft.com/office/officeart/2005/8/layout/hierarchy6"/>
    <dgm:cxn modelId="{A069172F-8BB8-4C40-B1FE-C2A26FD9898C}" type="presParOf" srcId="{42C787E4-F7A3-4D54-894D-619A64BCF401}" destId="{65FD3E27-83C4-41E8-A35C-7D44571FFC3D}" srcOrd="1" destOrd="0" presId="urn:microsoft.com/office/officeart/2005/8/layout/hierarchy6"/>
    <dgm:cxn modelId="{780AA834-76B9-4688-AE7C-8ACB09A277BC}" type="presParOf" srcId="{65FD3E27-83C4-41E8-A35C-7D44571FFC3D}" destId="{552C8DDA-9C75-47A0-A270-158E92B07D1A}" srcOrd="0" destOrd="0" presId="urn:microsoft.com/office/officeart/2005/8/layout/hierarchy6"/>
    <dgm:cxn modelId="{77A66CF9-D051-4D2C-9683-6957A5202FF9}" type="presParOf" srcId="{65FD3E27-83C4-41E8-A35C-7D44571FFC3D}" destId="{2E1D2975-C25A-408D-8B42-2207326119F9}" srcOrd="1" destOrd="0" presId="urn:microsoft.com/office/officeart/2005/8/layout/hierarchy6"/>
    <dgm:cxn modelId="{36E7DC6F-F05F-453F-ACEC-3FFE345DA8FB}" type="presParOf" srcId="{2E1D2975-C25A-408D-8B42-2207326119F9}" destId="{B579B730-62E9-4C7A-8773-69476C84D8D0}" srcOrd="0" destOrd="0" presId="urn:microsoft.com/office/officeart/2005/8/layout/hierarchy6"/>
    <dgm:cxn modelId="{46397395-7CD6-46EF-920E-8936A1B24106}" type="presParOf" srcId="{2E1D2975-C25A-408D-8B42-2207326119F9}" destId="{7909ACFA-215E-417B-B5D6-8A5456460156}" srcOrd="1" destOrd="0" presId="urn:microsoft.com/office/officeart/2005/8/layout/hierarchy6"/>
    <dgm:cxn modelId="{9EB1A0FC-568A-47D5-969A-59CDF1848F4E}" type="presParOf" srcId="{7909ACFA-215E-417B-B5D6-8A5456460156}" destId="{99A533C9-46EF-4E21-A7F2-310E9CB9E6BF}" srcOrd="0" destOrd="0" presId="urn:microsoft.com/office/officeart/2005/8/layout/hierarchy6"/>
    <dgm:cxn modelId="{67C1A877-88E1-4B8A-B68D-9CFC387EC5C5}" type="presParOf" srcId="{7909ACFA-215E-417B-B5D6-8A5456460156}" destId="{57F26E9C-CBEB-47B5-AA0C-BA6A694D3640}" srcOrd="1" destOrd="0" presId="urn:microsoft.com/office/officeart/2005/8/layout/hierarchy6"/>
    <dgm:cxn modelId="{3E34EFF2-9DCF-45C7-947E-E647DDC2D4DC}" type="presParOf" srcId="{57F26E9C-CBEB-47B5-AA0C-BA6A694D3640}" destId="{1CDB53D7-B049-47EA-A0DF-6D1F8792FD5A}" srcOrd="0" destOrd="0" presId="urn:microsoft.com/office/officeart/2005/8/layout/hierarchy6"/>
    <dgm:cxn modelId="{3FD7187D-FD40-4BC9-8271-FBF61E0A60E7}" type="presParOf" srcId="{57F26E9C-CBEB-47B5-AA0C-BA6A694D3640}" destId="{954FEA48-E813-41A7-ACFE-59C146F3928D}" srcOrd="1" destOrd="0" presId="urn:microsoft.com/office/officeart/2005/8/layout/hierarchy6"/>
    <dgm:cxn modelId="{368DE505-1D4A-4959-B985-C12F4CDE6192}" type="presParOf" srcId="{954FEA48-E813-41A7-ACFE-59C146F3928D}" destId="{449AE624-099D-4141-A847-78600C932CD4}" srcOrd="0" destOrd="0" presId="urn:microsoft.com/office/officeart/2005/8/layout/hierarchy6"/>
    <dgm:cxn modelId="{BB39CE71-E511-4DA3-9353-4BFD168F1A05}" type="presParOf" srcId="{954FEA48-E813-41A7-ACFE-59C146F3928D}" destId="{00389F96-9014-4B5F-B964-15CD81D93D8F}" srcOrd="1" destOrd="0" presId="urn:microsoft.com/office/officeart/2005/8/layout/hierarchy6"/>
    <dgm:cxn modelId="{531D8E3B-2BAB-4D21-84CF-FAD7C8ECC1E6}" type="presParOf" srcId="{00389F96-9014-4B5F-B964-15CD81D93D8F}" destId="{6BE2B7E1-D01A-4DE4-83DE-879779147431}" srcOrd="0" destOrd="0" presId="urn:microsoft.com/office/officeart/2005/8/layout/hierarchy6"/>
    <dgm:cxn modelId="{C331FD1B-4D87-4FA9-A269-F3ABAFF92897}" type="presParOf" srcId="{00389F96-9014-4B5F-B964-15CD81D93D8F}" destId="{8D74499F-D67B-4AEA-A77A-769D7897480F}" srcOrd="1" destOrd="0" presId="urn:microsoft.com/office/officeart/2005/8/layout/hierarchy6"/>
    <dgm:cxn modelId="{311B7467-CAE1-4142-84D9-A7EFE770B937}" type="presParOf" srcId="{8D74499F-D67B-4AEA-A77A-769D7897480F}" destId="{352F772E-F900-4ADB-A536-98FD856806F4}" srcOrd="0" destOrd="0" presId="urn:microsoft.com/office/officeart/2005/8/layout/hierarchy6"/>
    <dgm:cxn modelId="{2AA589FF-852E-4969-A1C7-DB24AA2D2DA4}" type="presParOf" srcId="{8D74499F-D67B-4AEA-A77A-769D7897480F}" destId="{8AD8B485-1F01-4F2C-AB05-2CEA027579F9}" srcOrd="1" destOrd="0" presId="urn:microsoft.com/office/officeart/2005/8/layout/hierarchy6"/>
    <dgm:cxn modelId="{46B8C5F1-FD83-4A14-B9CF-6D0DA76C7148}" type="presParOf" srcId="{8AD8B485-1F01-4F2C-AB05-2CEA027579F9}" destId="{DEF75D8D-57D1-46C0-AB94-41A75101AE16}" srcOrd="0" destOrd="0" presId="urn:microsoft.com/office/officeart/2005/8/layout/hierarchy6"/>
    <dgm:cxn modelId="{8A828AFF-862E-4E27-87BE-38EBDD660EA7}" type="presParOf" srcId="{8AD8B485-1F01-4F2C-AB05-2CEA027579F9}" destId="{5DAE939D-0D4F-4CC1-BA68-DE72929CB580}" srcOrd="1" destOrd="0" presId="urn:microsoft.com/office/officeart/2005/8/layout/hierarchy6"/>
    <dgm:cxn modelId="{9E441779-B52C-49D3-AA1B-E13AC2FC1D19}" type="presParOf" srcId="{5DAE939D-0D4F-4CC1-BA68-DE72929CB580}" destId="{4F3E6D1A-6FF4-4A5B-B2F7-9A7910C50A73}" srcOrd="0" destOrd="0" presId="urn:microsoft.com/office/officeart/2005/8/layout/hierarchy6"/>
    <dgm:cxn modelId="{48242AA7-2F7D-455C-A6E8-3BE73F2FAAC8}" type="presParOf" srcId="{5DAE939D-0D4F-4CC1-BA68-DE72929CB580}" destId="{6FB2C646-B667-4E1C-854E-51AED8E96226}" srcOrd="1" destOrd="0" presId="urn:microsoft.com/office/officeart/2005/8/layout/hierarchy6"/>
    <dgm:cxn modelId="{4ED9F406-2C9A-4981-9454-0927C4B758ED}" type="presParOf" srcId="{6FB2C646-B667-4E1C-854E-51AED8E96226}" destId="{71B7DACE-F591-423E-82F5-F1B9D1104FFE}" srcOrd="0" destOrd="0" presId="urn:microsoft.com/office/officeart/2005/8/layout/hierarchy6"/>
    <dgm:cxn modelId="{3FF274F7-4862-44F6-A15A-51D64A002F1B}" type="presParOf" srcId="{6FB2C646-B667-4E1C-854E-51AED8E96226}" destId="{02B67333-3A37-4846-944D-CBA0EBE51709}" srcOrd="1" destOrd="0" presId="urn:microsoft.com/office/officeart/2005/8/layout/hierarchy6"/>
    <dgm:cxn modelId="{906D27A5-BAC5-424E-B5A2-DCF3C57D8458}" type="presParOf" srcId="{02B67333-3A37-4846-944D-CBA0EBE51709}" destId="{16CA85E8-2ADC-45C9-B796-C65FC383E447}" srcOrd="0" destOrd="0" presId="urn:microsoft.com/office/officeart/2005/8/layout/hierarchy6"/>
    <dgm:cxn modelId="{CA594EB0-5784-4924-AFEA-F889C92DA7F5}" type="presParOf" srcId="{02B67333-3A37-4846-944D-CBA0EBE51709}" destId="{B15F2130-44C0-4CEE-A403-7AB531D4CD64}" srcOrd="1" destOrd="0" presId="urn:microsoft.com/office/officeart/2005/8/layout/hierarchy6"/>
    <dgm:cxn modelId="{1F3E4CE0-2F72-4AC4-A817-97491ACB9FD6}" type="presParOf" srcId="{6BEEB7D1-D87A-4806-87CA-51D68A10F449}" destId="{8376637B-DF11-4255-A7FC-BF86D9DEA3BF}"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E7AE2D-7D62-4194-A0D3-37AF9CFBA6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DDAB4D9D-1C11-4109-997A-1436EA9CC85E}">
      <dgm:prSet phldrT="[Text]" custT="1"/>
      <dgm:spPr/>
      <dgm:t>
        <a:bodyPr/>
        <a:lstStyle/>
        <a:p>
          <a:r>
            <a:rPr lang="en-IN" sz="1400">
              <a:latin typeface="Times New Roman" panose="02020603050405020304" pitchFamily="18" charset="0"/>
              <a:cs typeface="Times New Roman" panose="02020603050405020304" pitchFamily="18" charset="0"/>
            </a:rPr>
            <a:t>Management of stress</a:t>
          </a:r>
        </a:p>
      </dgm:t>
    </dgm:pt>
    <dgm:pt modelId="{4B756165-FA7D-4841-A00F-9B743998E539}" type="parTrans" cxnId="{AB85D12D-A272-45FA-9F7E-4E111C2C414C}">
      <dgm:prSet/>
      <dgm:spPr/>
      <dgm:t>
        <a:bodyPr/>
        <a:lstStyle/>
        <a:p>
          <a:endParaRPr lang="en-IN"/>
        </a:p>
      </dgm:t>
    </dgm:pt>
    <dgm:pt modelId="{393A85AB-9DA1-42DF-B5E7-AB09638D1963}" type="sibTrans" cxnId="{AB85D12D-A272-45FA-9F7E-4E111C2C414C}">
      <dgm:prSet/>
      <dgm:spPr/>
      <dgm:t>
        <a:bodyPr/>
        <a:lstStyle/>
        <a:p>
          <a:endParaRPr lang="en-IN"/>
        </a:p>
      </dgm:t>
    </dgm:pt>
    <dgm:pt modelId="{0BC325B4-3B44-4E45-905C-D66E0D8CF6C8}">
      <dgm:prSet phldrT="[Text]" custT="1"/>
      <dgm:spPr/>
      <dgm:t>
        <a:bodyPr/>
        <a:lstStyle/>
        <a:p>
          <a:r>
            <a:rPr lang="en-IN" sz="1200">
              <a:latin typeface="Times New Roman" panose="02020603050405020304" pitchFamily="18" charset="0"/>
              <a:cs typeface="Times New Roman" panose="02020603050405020304" pitchFamily="18" charset="0"/>
            </a:rPr>
            <a:t>Home</a:t>
          </a:r>
        </a:p>
      </dgm:t>
    </dgm:pt>
    <dgm:pt modelId="{5EA53030-47B9-4BF7-B224-B3357940F599}" type="parTrans" cxnId="{B6D5FFC8-6D61-473C-9518-5B17DDD94899}">
      <dgm:prSet/>
      <dgm:spPr/>
      <dgm:t>
        <a:bodyPr/>
        <a:lstStyle/>
        <a:p>
          <a:endParaRPr lang="en-IN"/>
        </a:p>
      </dgm:t>
    </dgm:pt>
    <dgm:pt modelId="{E4D6E6EC-F935-4EDF-8829-60D579E59A31}" type="sibTrans" cxnId="{B6D5FFC8-6D61-473C-9518-5B17DDD94899}">
      <dgm:prSet/>
      <dgm:spPr/>
      <dgm:t>
        <a:bodyPr/>
        <a:lstStyle/>
        <a:p>
          <a:endParaRPr lang="en-IN"/>
        </a:p>
      </dgm:t>
    </dgm:pt>
    <dgm:pt modelId="{AE66921D-2A70-43B3-A5C3-4C2E1C7BF18C}">
      <dgm:prSet phldrT="[Text]" custT="1"/>
      <dgm:spPr/>
      <dgm:t>
        <a:bodyPr/>
        <a:lstStyle/>
        <a:p>
          <a:r>
            <a:rPr lang="en-IN" sz="1200">
              <a:latin typeface="Times New Roman" panose="02020603050405020304" pitchFamily="18" charset="0"/>
              <a:cs typeface="Times New Roman" panose="02020603050405020304" pitchFamily="18" charset="0"/>
            </a:rPr>
            <a:t>Express yourself</a:t>
          </a:r>
        </a:p>
      </dgm:t>
    </dgm:pt>
    <dgm:pt modelId="{0B520147-73F3-405F-AD8F-BE0A5F57B40C}" type="parTrans" cxnId="{BA75984C-D096-4BB9-9669-0258CD5344F1}">
      <dgm:prSet/>
      <dgm:spPr/>
      <dgm:t>
        <a:bodyPr/>
        <a:lstStyle/>
        <a:p>
          <a:endParaRPr lang="en-IN"/>
        </a:p>
      </dgm:t>
    </dgm:pt>
    <dgm:pt modelId="{F7199311-AAC4-42D7-BBB3-2592A525A1EE}" type="sibTrans" cxnId="{BA75984C-D096-4BB9-9669-0258CD5344F1}">
      <dgm:prSet/>
      <dgm:spPr/>
      <dgm:t>
        <a:bodyPr/>
        <a:lstStyle/>
        <a:p>
          <a:endParaRPr lang="en-IN"/>
        </a:p>
      </dgm:t>
    </dgm:pt>
    <dgm:pt modelId="{5EF9DEA3-EBBB-4C12-81E9-E6089E4FF896}">
      <dgm:prSet phldrT="[Text]" custT="1"/>
      <dgm:spPr/>
      <dgm:t>
        <a:bodyPr/>
        <a:lstStyle/>
        <a:p>
          <a:r>
            <a:rPr lang="en-IN" sz="1200">
              <a:latin typeface="Times New Roman" panose="02020603050405020304" pitchFamily="18" charset="0"/>
              <a:cs typeface="Times New Roman" panose="02020603050405020304" pitchFamily="18" charset="0"/>
            </a:rPr>
            <a:t>Take action</a:t>
          </a:r>
        </a:p>
      </dgm:t>
    </dgm:pt>
    <dgm:pt modelId="{9F921F6D-1A14-429D-9123-35507EE85578}" type="parTrans" cxnId="{70DFCCDF-2C4F-4820-90E5-CE68915754E3}">
      <dgm:prSet/>
      <dgm:spPr/>
      <dgm:t>
        <a:bodyPr/>
        <a:lstStyle/>
        <a:p>
          <a:endParaRPr lang="en-IN"/>
        </a:p>
      </dgm:t>
    </dgm:pt>
    <dgm:pt modelId="{0F16A5AF-FF30-432F-A95B-3A23CAF79528}" type="sibTrans" cxnId="{70DFCCDF-2C4F-4820-90E5-CE68915754E3}">
      <dgm:prSet/>
      <dgm:spPr/>
      <dgm:t>
        <a:bodyPr/>
        <a:lstStyle/>
        <a:p>
          <a:endParaRPr lang="en-IN"/>
        </a:p>
      </dgm:t>
    </dgm:pt>
    <dgm:pt modelId="{70B13296-582C-4C67-8679-227A37D32ECA}">
      <dgm:prSet phldrT="[Text]" custT="1"/>
      <dgm:spPr/>
      <dgm:t>
        <a:bodyPr/>
        <a:lstStyle/>
        <a:p>
          <a:r>
            <a:rPr lang="en-IN" sz="1200">
              <a:latin typeface="Times New Roman" panose="02020603050405020304" pitchFamily="18" charset="0"/>
              <a:cs typeface="Times New Roman" panose="02020603050405020304" pitchFamily="18" charset="0"/>
            </a:rPr>
            <a:t>Get organised</a:t>
          </a:r>
        </a:p>
      </dgm:t>
    </dgm:pt>
    <dgm:pt modelId="{F73D8080-3CA6-4E69-8FFD-00328260B8FB}" type="parTrans" cxnId="{A4CE98B3-0074-4931-A934-343C7AFCE816}">
      <dgm:prSet/>
      <dgm:spPr/>
      <dgm:t>
        <a:bodyPr/>
        <a:lstStyle/>
        <a:p>
          <a:endParaRPr lang="en-IN"/>
        </a:p>
      </dgm:t>
    </dgm:pt>
    <dgm:pt modelId="{250313A3-1E1C-4AE9-969D-9BA12B9965FD}" type="sibTrans" cxnId="{A4CE98B3-0074-4931-A934-343C7AFCE816}">
      <dgm:prSet/>
      <dgm:spPr/>
      <dgm:t>
        <a:bodyPr/>
        <a:lstStyle/>
        <a:p>
          <a:endParaRPr lang="en-IN"/>
        </a:p>
      </dgm:t>
    </dgm:pt>
    <dgm:pt modelId="{586176F2-B441-47C8-8823-BFEA17051DC9}">
      <dgm:prSet phldrT="[Text]" custT="1"/>
      <dgm:spPr/>
      <dgm:t>
        <a:bodyPr/>
        <a:lstStyle/>
        <a:p>
          <a:r>
            <a:rPr lang="en-IN" sz="1200">
              <a:latin typeface="Times New Roman" panose="02020603050405020304" pitchFamily="18" charset="0"/>
              <a:cs typeface="Times New Roman" panose="02020603050405020304" pitchFamily="18" charset="0"/>
            </a:rPr>
            <a:t>Create your own space</a:t>
          </a:r>
        </a:p>
      </dgm:t>
    </dgm:pt>
    <dgm:pt modelId="{70BCAB65-F45A-4D58-AC52-825A72A6446D}" type="parTrans" cxnId="{107DFD1C-0DBF-4722-8E8A-9473B77BAD15}">
      <dgm:prSet/>
      <dgm:spPr/>
      <dgm:t>
        <a:bodyPr/>
        <a:lstStyle/>
        <a:p>
          <a:endParaRPr lang="en-IN"/>
        </a:p>
      </dgm:t>
    </dgm:pt>
    <dgm:pt modelId="{ACCDA33F-1E1E-41C8-B47E-878DE608AD7B}" type="sibTrans" cxnId="{107DFD1C-0DBF-4722-8E8A-9473B77BAD15}">
      <dgm:prSet/>
      <dgm:spPr/>
      <dgm:t>
        <a:bodyPr/>
        <a:lstStyle/>
        <a:p>
          <a:endParaRPr lang="en-IN"/>
        </a:p>
      </dgm:t>
    </dgm:pt>
    <dgm:pt modelId="{C39F1944-57B1-4942-B03B-4479E896D46A}">
      <dgm:prSet phldrT="[Text]" custT="1"/>
      <dgm:spPr/>
      <dgm:t>
        <a:bodyPr/>
        <a:lstStyle/>
        <a:p>
          <a:r>
            <a:rPr lang="en-IN" sz="1200">
              <a:latin typeface="Times New Roman" panose="02020603050405020304" pitchFamily="18" charset="0"/>
              <a:cs typeface="Times New Roman" panose="02020603050405020304" pitchFamily="18" charset="0"/>
            </a:rPr>
            <a:t>In the long term</a:t>
          </a:r>
        </a:p>
      </dgm:t>
    </dgm:pt>
    <dgm:pt modelId="{8AF1945D-25A6-4D39-85D4-1E1EA14F9EC5}" type="parTrans" cxnId="{8D255BB0-34FE-410A-AE4D-410D94F0DC06}">
      <dgm:prSet/>
      <dgm:spPr/>
      <dgm:t>
        <a:bodyPr/>
        <a:lstStyle/>
        <a:p>
          <a:endParaRPr lang="en-IN"/>
        </a:p>
      </dgm:t>
    </dgm:pt>
    <dgm:pt modelId="{5DBC7214-0DF2-41FB-9510-B1C26C3B2924}" type="sibTrans" cxnId="{8D255BB0-34FE-410A-AE4D-410D94F0DC06}">
      <dgm:prSet/>
      <dgm:spPr/>
      <dgm:t>
        <a:bodyPr/>
        <a:lstStyle/>
        <a:p>
          <a:endParaRPr lang="en-IN"/>
        </a:p>
      </dgm:t>
    </dgm:pt>
    <dgm:pt modelId="{D4C83136-E1F5-47E8-BDFB-52F61120046F}">
      <dgm:prSet phldrT="[Text]" custT="1"/>
      <dgm:spPr/>
      <dgm:t>
        <a:bodyPr/>
        <a:lstStyle/>
        <a:p>
          <a:r>
            <a:rPr lang="en-IN" sz="1200">
              <a:latin typeface="Times New Roman" panose="02020603050405020304" pitchFamily="18" charset="0"/>
              <a:cs typeface="Times New Roman" panose="02020603050405020304" pitchFamily="18" charset="0"/>
            </a:rPr>
            <a:t>Exercise regularly</a:t>
          </a:r>
        </a:p>
      </dgm:t>
    </dgm:pt>
    <dgm:pt modelId="{88293BB4-5DE9-4C35-8BC4-058F4EEF3438}" type="parTrans" cxnId="{D41C60E2-3690-4FFA-9ED6-79E10AFE1519}">
      <dgm:prSet/>
      <dgm:spPr/>
      <dgm:t>
        <a:bodyPr/>
        <a:lstStyle/>
        <a:p>
          <a:endParaRPr lang="en-IN"/>
        </a:p>
      </dgm:t>
    </dgm:pt>
    <dgm:pt modelId="{8538B13A-D1A9-47C1-A28C-0F4E582609BE}" type="sibTrans" cxnId="{D41C60E2-3690-4FFA-9ED6-79E10AFE1519}">
      <dgm:prSet/>
      <dgm:spPr/>
      <dgm:t>
        <a:bodyPr/>
        <a:lstStyle/>
        <a:p>
          <a:endParaRPr lang="en-IN"/>
        </a:p>
      </dgm:t>
    </dgm:pt>
    <dgm:pt modelId="{A8BA9042-627B-40B6-9C10-0D9CCE38C692}">
      <dgm:prSet phldrT="[Text]" custT="1"/>
      <dgm:spPr/>
      <dgm:t>
        <a:bodyPr/>
        <a:lstStyle/>
        <a:p>
          <a:r>
            <a:rPr lang="en-IN" sz="1200">
              <a:latin typeface="Times New Roman" panose="02020603050405020304" pitchFamily="18" charset="0"/>
              <a:cs typeface="Times New Roman" panose="02020603050405020304" pitchFamily="18" charset="0"/>
            </a:rPr>
            <a:t>Eat well</a:t>
          </a:r>
        </a:p>
      </dgm:t>
    </dgm:pt>
    <dgm:pt modelId="{6C61BE86-73E2-4B5A-8CF9-4AE2D6DF51EB}" type="parTrans" cxnId="{BAE167FB-F226-4E8F-AC4E-6B1EAFF450D2}">
      <dgm:prSet/>
      <dgm:spPr/>
      <dgm:t>
        <a:bodyPr/>
        <a:lstStyle/>
        <a:p>
          <a:endParaRPr lang="en-IN"/>
        </a:p>
      </dgm:t>
    </dgm:pt>
    <dgm:pt modelId="{0FD94BA1-6DC0-4439-AF8D-7735EA50747E}" type="sibTrans" cxnId="{BAE167FB-F226-4E8F-AC4E-6B1EAFF450D2}">
      <dgm:prSet/>
      <dgm:spPr/>
      <dgm:t>
        <a:bodyPr/>
        <a:lstStyle/>
        <a:p>
          <a:endParaRPr lang="en-IN"/>
        </a:p>
      </dgm:t>
    </dgm:pt>
    <dgm:pt modelId="{5DBDC477-5C4D-4093-8582-753539951596}">
      <dgm:prSet phldrT="[Text]" custT="1"/>
      <dgm:spPr/>
      <dgm:t>
        <a:bodyPr/>
        <a:lstStyle/>
        <a:p>
          <a:r>
            <a:rPr lang="en-IN" sz="1200">
              <a:latin typeface="Times New Roman" panose="02020603050405020304" pitchFamily="18" charset="0"/>
              <a:cs typeface="Times New Roman" panose="02020603050405020304" pitchFamily="18" charset="0"/>
            </a:rPr>
            <a:t>Practice Mindfulness </a:t>
          </a:r>
        </a:p>
      </dgm:t>
    </dgm:pt>
    <dgm:pt modelId="{02672735-CF40-438F-9646-30C9BEF3250F}" type="parTrans" cxnId="{FA99709C-ABA0-4667-94BB-8BB9BF96DD88}">
      <dgm:prSet/>
      <dgm:spPr/>
      <dgm:t>
        <a:bodyPr/>
        <a:lstStyle/>
        <a:p>
          <a:endParaRPr lang="en-IN"/>
        </a:p>
      </dgm:t>
    </dgm:pt>
    <dgm:pt modelId="{AB7ECB9F-3197-41D9-BB08-735E48DD76C3}" type="sibTrans" cxnId="{FA99709C-ABA0-4667-94BB-8BB9BF96DD88}">
      <dgm:prSet/>
      <dgm:spPr/>
      <dgm:t>
        <a:bodyPr/>
        <a:lstStyle/>
        <a:p>
          <a:endParaRPr lang="en-IN"/>
        </a:p>
      </dgm:t>
    </dgm:pt>
    <dgm:pt modelId="{2ECC3D75-B4B3-46F5-94AA-45AD0C88B896}">
      <dgm:prSet phldrT="[Text]" custT="1"/>
      <dgm:spPr/>
      <dgm:t>
        <a:bodyPr/>
        <a:lstStyle/>
        <a:p>
          <a:r>
            <a:rPr lang="en-IN" sz="1200">
              <a:latin typeface="Times New Roman" panose="02020603050405020304" pitchFamily="18" charset="0"/>
              <a:cs typeface="Times New Roman" panose="02020603050405020304" pitchFamily="18" charset="0"/>
            </a:rPr>
            <a:t>Practice relaxation techniques</a:t>
          </a:r>
        </a:p>
      </dgm:t>
    </dgm:pt>
    <dgm:pt modelId="{75242FC5-3A05-4FC5-90F9-4512F832F2A6}" type="parTrans" cxnId="{4B4D3E94-3D92-47C3-9CFC-9FD882DB618E}">
      <dgm:prSet/>
      <dgm:spPr/>
      <dgm:t>
        <a:bodyPr/>
        <a:lstStyle/>
        <a:p>
          <a:endParaRPr lang="en-IN"/>
        </a:p>
      </dgm:t>
    </dgm:pt>
    <dgm:pt modelId="{1AB2CE6D-FB12-4286-A783-333AD64A7030}" type="sibTrans" cxnId="{4B4D3E94-3D92-47C3-9CFC-9FD882DB618E}">
      <dgm:prSet/>
      <dgm:spPr/>
      <dgm:t>
        <a:bodyPr/>
        <a:lstStyle/>
        <a:p>
          <a:endParaRPr lang="en-IN"/>
        </a:p>
      </dgm:t>
    </dgm:pt>
    <dgm:pt modelId="{E0562696-099B-4CC6-AD14-FAEA28A2BF50}">
      <dgm:prSet phldrT="[Text]" custT="1"/>
      <dgm:spPr/>
      <dgm:t>
        <a:bodyPr/>
        <a:lstStyle/>
        <a:p>
          <a:r>
            <a:rPr lang="en-IN" sz="1200" b="1">
              <a:latin typeface="Times New Roman" panose="02020603050405020304" pitchFamily="18" charset="0"/>
              <a:cs typeface="Times New Roman" panose="02020603050405020304" pitchFamily="18" charset="0"/>
            </a:rPr>
            <a:t>In the short term</a:t>
          </a:r>
        </a:p>
      </dgm:t>
    </dgm:pt>
    <dgm:pt modelId="{0DA592D8-E10D-4B18-8E05-FF3BD8D39513}" type="parTrans" cxnId="{44239706-6841-410C-8B09-DC36B3FCB3C9}">
      <dgm:prSet/>
      <dgm:spPr/>
      <dgm:t>
        <a:bodyPr/>
        <a:lstStyle/>
        <a:p>
          <a:endParaRPr lang="en-IN"/>
        </a:p>
      </dgm:t>
    </dgm:pt>
    <dgm:pt modelId="{B726E5CA-7FA8-4D08-A2D5-EE7B765D047E}" type="sibTrans" cxnId="{44239706-6841-410C-8B09-DC36B3FCB3C9}">
      <dgm:prSet/>
      <dgm:spPr/>
      <dgm:t>
        <a:bodyPr/>
        <a:lstStyle/>
        <a:p>
          <a:endParaRPr lang="en-IN"/>
        </a:p>
      </dgm:t>
    </dgm:pt>
    <dgm:pt modelId="{A02F5A8D-76FF-4554-8287-CDB4881D4336}">
      <dgm:prSet phldrT="[Text]" custT="1"/>
      <dgm:spPr/>
      <dgm:t>
        <a:bodyPr/>
        <a:lstStyle/>
        <a:p>
          <a:r>
            <a:rPr lang="en-IN" sz="1200">
              <a:latin typeface="Times New Roman" panose="02020603050405020304" pitchFamily="18" charset="0"/>
              <a:cs typeface="Times New Roman" panose="02020603050405020304" pitchFamily="18" charset="0"/>
            </a:rPr>
            <a:t>Take a walk</a:t>
          </a:r>
        </a:p>
      </dgm:t>
    </dgm:pt>
    <dgm:pt modelId="{6D638EA3-4420-4DD9-B201-A32AA13AAF59}" type="parTrans" cxnId="{4862866E-1543-4E63-885A-861A9B78B179}">
      <dgm:prSet/>
      <dgm:spPr/>
      <dgm:t>
        <a:bodyPr/>
        <a:lstStyle/>
        <a:p>
          <a:endParaRPr lang="en-IN"/>
        </a:p>
      </dgm:t>
    </dgm:pt>
    <dgm:pt modelId="{7E83990B-38FA-42AA-A2A3-04C17473545C}" type="sibTrans" cxnId="{4862866E-1543-4E63-885A-861A9B78B179}">
      <dgm:prSet/>
      <dgm:spPr/>
      <dgm:t>
        <a:bodyPr/>
        <a:lstStyle/>
        <a:p>
          <a:endParaRPr lang="en-IN"/>
        </a:p>
      </dgm:t>
    </dgm:pt>
    <dgm:pt modelId="{0D3291D5-1BE6-494E-89BB-C903EFEE7BC0}">
      <dgm:prSet phldrT="[Text]" custT="1"/>
      <dgm:spPr/>
      <dgm:t>
        <a:bodyPr/>
        <a:lstStyle/>
        <a:p>
          <a:r>
            <a:rPr lang="en-IN" sz="1200">
              <a:latin typeface="Times New Roman" panose="02020603050405020304" pitchFamily="18" charset="0"/>
              <a:cs typeface="Times New Roman" panose="02020603050405020304" pitchFamily="18" charset="0"/>
            </a:rPr>
            <a:t>Practice deep breathing</a:t>
          </a:r>
        </a:p>
      </dgm:t>
    </dgm:pt>
    <dgm:pt modelId="{9A4FEA35-636D-4DAD-A18C-D17074BCB076}" type="parTrans" cxnId="{77F882E7-59DE-4944-BF7C-987DDD5C916D}">
      <dgm:prSet/>
      <dgm:spPr/>
      <dgm:t>
        <a:bodyPr/>
        <a:lstStyle/>
        <a:p>
          <a:endParaRPr lang="en-IN"/>
        </a:p>
      </dgm:t>
    </dgm:pt>
    <dgm:pt modelId="{49E96864-3091-401E-BBE6-DE735C72A299}" type="sibTrans" cxnId="{77F882E7-59DE-4944-BF7C-987DDD5C916D}">
      <dgm:prSet/>
      <dgm:spPr/>
      <dgm:t>
        <a:bodyPr/>
        <a:lstStyle/>
        <a:p>
          <a:endParaRPr lang="en-IN"/>
        </a:p>
      </dgm:t>
    </dgm:pt>
    <dgm:pt modelId="{4CDB5809-FAA3-462C-AE3A-D41AABC17B89}">
      <dgm:prSet phldrT="[Text]" custT="1"/>
      <dgm:spPr/>
      <dgm:t>
        <a:bodyPr/>
        <a:lstStyle/>
        <a:p>
          <a:r>
            <a:rPr lang="en-IN" sz="1200">
              <a:latin typeface="Times New Roman" panose="02020603050405020304" pitchFamily="18" charset="0"/>
              <a:cs typeface="Times New Roman" panose="02020603050405020304" pitchFamily="18" charset="0"/>
            </a:rPr>
            <a:t>Use aromatherapy</a:t>
          </a:r>
        </a:p>
      </dgm:t>
    </dgm:pt>
    <dgm:pt modelId="{10528B5F-243B-49CE-A7F4-2C07103AF0F6}" type="parTrans" cxnId="{1660E99A-964C-4E3F-B9C8-094725921A89}">
      <dgm:prSet/>
      <dgm:spPr/>
      <dgm:t>
        <a:bodyPr/>
        <a:lstStyle/>
        <a:p>
          <a:endParaRPr lang="en-IN"/>
        </a:p>
      </dgm:t>
    </dgm:pt>
    <dgm:pt modelId="{AE35EEE5-5AE7-453F-B718-B6821D838EF3}" type="sibTrans" cxnId="{1660E99A-964C-4E3F-B9C8-094725921A89}">
      <dgm:prSet/>
      <dgm:spPr/>
      <dgm:t>
        <a:bodyPr/>
        <a:lstStyle/>
        <a:p>
          <a:endParaRPr lang="en-IN"/>
        </a:p>
      </dgm:t>
    </dgm:pt>
    <dgm:pt modelId="{06AD42BF-7DAD-4A59-8940-C9E575601BB6}">
      <dgm:prSet phldrT="[Text]" custT="1"/>
      <dgm:spPr/>
      <dgm:t>
        <a:bodyPr/>
        <a:lstStyle/>
        <a:p>
          <a:r>
            <a:rPr lang="en-IN" sz="1200">
              <a:latin typeface="Times New Roman" panose="02020603050405020304" pitchFamily="18" charset="0"/>
              <a:cs typeface="Times New Roman" panose="02020603050405020304" pitchFamily="18" charset="0"/>
            </a:rPr>
            <a:t>Get a hug from a loved one </a:t>
          </a:r>
        </a:p>
      </dgm:t>
    </dgm:pt>
    <dgm:pt modelId="{B2DCE29E-522C-41A9-A447-C61879B0A9C9}" type="parTrans" cxnId="{45531A34-E620-424F-AB9A-9001E6F7C631}">
      <dgm:prSet/>
      <dgm:spPr/>
      <dgm:t>
        <a:bodyPr/>
        <a:lstStyle/>
        <a:p>
          <a:endParaRPr lang="en-IN"/>
        </a:p>
      </dgm:t>
    </dgm:pt>
    <dgm:pt modelId="{A86219C9-CFD7-4B01-A525-F48FF57C97B1}" type="sibTrans" cxnId="{45531A34-E620-424F-AB9A-9001E6F7C631}">
      <dgm:prSet/>
      <dgm:spPr/>
      <dgm:t>
        <a:bodyPr/>
        <a:lstStyle/>
        <a:p>
          <a:endParaRPr lang="en-IN"/>
        </a:p>
      </dgm:t>
    </dgm:pt>
    <dgm:pt modelId="{7D711C6C-CE92-48D4-88EC-3B92B1E26437}">
      <dgm:prSet phldrT="[Text]" custT="1"/>
      <dgm:spPr/>
      <dgm:t>
        <a:bodyPr/>
        <a:lstStyle/>
        <a:p>
          <a:r>
            <a:rPr lang="en-IN" sz="1200">
              <a:latin typeface="Times New Roman" panose="02020603050405020304" pitchFamily="18" charset="0"/>
              <a:cs typeface="Times New Roman" panose="02020603050405020304" pitchFamily="18" charset="0"/>
            </a:rPr>
            <a:t>Work</a:t>
          </a:r>
        </a:p>
      </dgm:t>
    </dgm:pt>
    <dgm:pt modelId="{22D7224E-AFD5-425D-AC35-A8EB23724C2E}" type="parTrans" cxnId="{CA32D195-1F6D-46BD-950C-1245F9893974}">
      <dgm:prSet/>
      <dgm:spPr/>
      <dgm:t>
        <a:bodyPr/>
        <a:lstStyle/>
        <a:p>
          <a:endParaRPr lang="en-IN"/>
        </a:p>
      </dgm:t>
    </dgm:pt>
    <dgm:pt modelId="{0B2A96F8-B6B6-4105-8E55-BA9E47E22FDB}" type="sibTrans" cxnId="{CA32D195-1F6D-46BD-950C-1245F9893974}">
      <dgm:prSet/>
      <dgm:spPr/>
      <dgm:t>
        <a:bodyPr/>
        <a:lstStyle/>
        <a:p>
          <a:endParaRPr lang="en-IN"/>
        </a:p>
      </dgm:t>
    </dgm:pt>
    <dgm:pt modelId="{54D11A97-0F81-4D66-ACE3-EF97B45D6DF3}">
      <dgm:prSet phldrT="[Text]" custT="1"/>
      <dgm:spPr/>
      <dgm:t>
        <a:bodyPr/>
        <a:lstStyle/>
        <a:p>
          <a:r>
            <a:rPr lang="en-IN" sz="1200">
              <a:latin typeface="Times New Roman" panose="02020603050405020304" pitchFamily="18" charset="0"/>
              <a:cs typeface="Times New Roman" panose="02020603050405020304" pitchFamily="18" charset="0"/>
            </a:rPr>
            <a:t>Understanding the expectations</a:t>
          </a:r>
        </a:p>
      </dgm:t>
    </dgm:pt>
    <dgm:pt modelId="{86166A44-ABAA-445C-AAE4-AA49ED456F69}" type="parTrans" cxnId="{E181F2DC-22C2-4DBD-89D2-4298F39D8986}">
      <dgm:prSet/>
      <dgm:spPr/>
      <dgm:t>
        <a:bodyPr/>
        <a:lstStyle/>
        <a:p>
          <a:endParaRPr lang="en-IN"/>
        </a:p>
      </dgm:t>
    </dgm:pt>
    <dgm:pt modelId="{C46269D8-4AC7-4514-8805-2594A50403C2}" type="sibTrans" cxnId="{E181F2DC-22C2-4DBD-89D2-4298F39D8986}">
      <dgm:prSet/>
      <dgm:spPr/>
      <dgm:t>
        <a:bodyPr/>
        <a:lstStyle/>
        <a:p>
          <a:endParaRPr lang="en-IN"/>
        </a:p>
      </dgm:t>
    </dgm:pt>
    <dgm:pt modelId="{8E8239FE-D6E3-431A-A619-7140244EA226}">
      <dgm:prSet phldrT="[Text]" custT="1"/>
      <dgm:spPr/>
      <dgm:t>
        <a:bodyPr/>
        <a:lstStyle/>
        <a:p>
          <a:r>
            <a:rPr lang="en-IN" sz="1200">
              <a:latin typeface="Times New Roman" panose="02020603050405020304" pitchFamily="18" charset="0"/>
              <a:cs typeface="Times New Roman" panose="02020603050405020304" pitchFamily="18" charset="0"/>
            </a:rPr>
            <a:t>Avoid multitasking</a:t>
          </a:r>
        </a:p>
      </dgm:t>
    </dgm:pt>
    <dgm:pt modelId="{3D5D9DE7-9443-47D9-94D0-55F1EA6AFC5E}" type="parTrans" cxnId="{44294A46-8225-4449-92EC-A46CF97E2093}">
      <dgm:prSet/>
      <dgm:spPr/>
      <dgm:t>
        <a:bodyPr/>
        <a:lstStyle/>
        <a:p>
          <a:endParaRPr lang="en-IN"/>
        </a:p>
      </dgm:t>
    </dgm:pt>
    <dgm:pt modelId="{F77DA18D-4A93-4429-93BC-726EC4C34ECD}" type="sibTrans" cxnId="{44294A46-8225-4449-92EC-A46CF97E2093}">
      <dgm:prSet/>
      <dgm:spPr/>
      <dgm:t>
        <a:bodyPr/>
        <a:lstStyle/>
        <a:p>
          <a:endParaRPr lang="en-IN"/>
        </a:p>
      </dgm:t>
    </dgm:pt>
    <dgm:pt modelId="{A04FD97C-94F8-4327-B396-7E46C9CBDAAA}">
      <dgm:prSet phldrT="[Text]" custT="1"/>
      <dgm:spPr/>
      <dgm:t>
        <a:bodyPr/>
        <a:lstStyle/>
        <a:p>
          <a:r>
            <a:rPr lang="en-IN" sz="1200">
              <a:latin typeface="Times New Roman" panose="02020603050405020304" pitchFamily="18" charset="0"/>
              <a:cs typeface="Times New Roman" panose="02020603050405020304" pitchFamily="18" charset="0"/>
            </a:rPr>
            <a:t>Minimize conflicts</a:t>
          </a:r>
        </a:p>
      </dgm:t>
    </dgm:pt>
    <dgm:pt modelId="{765AB240-F086-4EDE-9B28-022C278C038B}" type="parTrans" cxnId="{8E6CE3BC-86E6-4606-BB59-B4846E6BAD37}">
      <dgm:prSet/>
      <dgm:spPr/>
      <dgm:t>
        <a:bodyPr/>
        <a:lstStyle/>
        <a:p>
          <a:endParaRPr lang="en-IN"/>
        </a:p>
      </dgm:t>
    </dgm:pt>
    <dgm:pt modelId="{7E962439-8E0D-4397-AA54-DCA351702104}" type="sibTrans" cxnId="{8E6CE3BC-86E6-4606-BB59-B4846E6BAD37}">
      <dgm:prSet/>
      <dgm:spPr/>
      <dgm:t>
        <a:bodyPr/>
        <a:lstStyle/>
        <a:p>
          <a:endParaRPr lang="en-IN"/>
        </a:p>
      </dgm:t>
    </dgm:pt>
    <dgm:pt modelId="{70E3D65D-48C3-44E7-8CF6-6B6D32CCA37C}">
      <dgm:prSet phldrT="[Text]" custT="1"/>
      <dgm:spPr/>
      <dgm:t>
        <a:bodyPr/>
        <a:lstStyle/>
        <a:p>
          <a:r>
            <a:rPr lang="en-IN" sz="1200">
              <a:latin typeface="Times New Roman" panose="02020603050405020304" pitchFamily="18" charset="0"/>
              <a:cs typeface="Times New Roman" panose="02020603050405020304" pitchFamily="18" charset="0"/>
            </a:rPr>
            <a:t>Get comfortable</a:t>
          </a:r>
        </a:p>
      </dgm:t>
    </dgm:pt>
    <dgm:pt modelId="{412EFFE7-5642-469C-A7A1-E31F513F52EE}" type="parTrans" cxnId="{32A7F108-59DE-4918-95D1-49398A6449B2}">
      <dgm:prSet/>
      <dgm:spPr/>
      <dgm:t>
        <a:bodyPr/>
        <a:lstStyle/>
        <a:p>
          <a:endParaRPr lang="en-IN"/>
        </a:p>
      </dgm:t>
    </dgm:pt>
    <dgm:pt modelId="{C5355C0F-581B-4EE9-9613-A77CAEC0FE3E}" type="sibTrans" cxnId="{32A7F108-59DE-4918-95D1-49398A6449B2}">
      <dgm:prSet/>
      <dgm:spPr/>
      <dgm:t>
        <a:bodyPr/>
        <a:lstStyle/>
        <a:p>
          <a:endParaRPr lang="en-IN"/>
        </a:p>
      </dgm:t>
    </dgm:pt>
    <dgm:pt modelId="{9E67FE60-2306-47C4-A609-6D683F64F2BD}">
      <dgm:prSet phldrT="[Text]" custT="1"/>
      <dgm:spPr/>
      <dgm:t>
        <a:bodyPr/>
        <a:lstStyle/>
        <a:p>
          <a:r>
            <a:rPr lang="en-IN" sz="1200" u="none">
              <a:latin typeface="Times New Roman" panose="02020603050405020304" pitchFamily="18" charset="0"/>
              <a:cs typeface="Times New Roman" panose="02020603050405020304" pitchFamily="18" charset="0"/>
            </a:rPr>
            <a:t>Relationship</a:t>
          </a:r>
        </a:p>
      </dgm:t>
    </dgm:pt>
    <dgm:pt modelId="{22A6E811-3080-46C0-AEE7-9BB59DE14B7F}" type="parTrans" cxnId="{09B5CB57-7447-4673-9D6B-C530EA67C44E}">
      <dgm:prSet/>
      <dgm:spPr/>
      <dgm:t>
        <a:bodyPr/>
        <a:lstStyle/>
        <a:p>
          <a:endParaRPr lang="en-IN"/>
        </a:p>
      </dgm:t>
    </dgm:pt>
    <dgm:pt modelId="{0B14D9BC-7C05-4EEC-A389-BD89F947CF34}" type="sibTrans" cxnId="{09B5CB57-7447-4673-9D6B-C530EA67C44E}">
      <dgm:prSet/>
      <dgm:spPr/>
      <dgm:t>
        <a:bodyPr/>
        <a:lstStyle/>
        <a:p>
          <a:endParaRPr lang="en-IN"/>
        </a:p>
      </dgm:t>
    </dgm:pt>
    <dgm:pt modelId="{5C5EE69D-A768-4F49-8D3E-1D1B6A926E35}">
      <dgm:prSet phldrT="[Text]" custT="1"/>
      <dgm:spPr/>
      <dgm:t>
        <a:bodyPr/>
        <a:lstStyle/>
        <a:p>
          <a:r>
            <a:rPr lang="en-IN" sz="1200">
              <a:latin typeface="Times New Roman" panose="02020603050405020304" pitchFamily="18" charset="0"/>
              <a:cs typeface="Times New Roman" panose="02020603050405020304" pitchFamily="18" charset="0"/>
            </a:rPr>
            <a:t>Remove external stressors</a:t>
          </a:r>
        </a:p>
      </dgm:t>
    </dgm:pt>
    <dgm:pt modelId="{50D82B57-7D75-4BC6-83B9-337F6F1CD3CE}" type="parTrans" cxnId="{10379E98-26EF-48F4-97ED-784BAA6C88BD}">
      <dgm:prSet/>
      <dgm:spPr/>
      <dgm:t>
        <a:bodyPr/>
        <a:lstStyle/>
        <a:p>
          <a:endParaRPr lang="en-IN"/>
        </a:p>
      </dgm:t>
    </dgm:pt>
    <dgm:pt modelId="{97759722-ECBC-44CA-A06E-CCBA8CA41037}" type="sibTrans" cxnId="{10379E98-26EF-48F4-97ED-784BAA6C88BD}">
      <dgm:prSet/>
      <dgm:spPr/>
      <dgm:t>
        <a:bodyPr/>
        <a:lstStyle/>
        <a:p>
          <a:endParaRPr lang="en-IN"/>
        </a:p>
      </dgm:t>
    </dgm:pt>
    <dgm:pt modelId="{D48C9249-C90A-4500-8FA1-42D2E254EB2C}">
      <dgm:prSet phldrT="[Text]" custT="1"/>
      <dgm:spPr/>
      <dgm:t>
        <a:bodyPr/>
        <a:lstStyle/>
        <a:p>
          <a:r>
            <a:rPr lang="en-IN" sz="1200">
              <a:latin typeface="Times New Roman" panose="02020603050405020304" pitchFamily="18" charset="0"/>
              <a:cs typeface="Times New Roman" panose="02020603050405020304" pitchFamily="18" charset="0"/>
            </a:rPr>
            <a:t>Get to the root of  the problem</a:t>
          </a:r>
        </a:p>
      </dgm:t>
    </dgm:pt>
    <dgm:pt modelId="{DD23CA12-D387-485D-AADD-9ED3E6C4ACB5}" type="parTrans" cxnId="{B69B94F9-1E3B-4789-8886-8A3A9ACC68CB}">
      <dgm:prSet/>
      <dgm:spPr/>
      <dgm:t>
        <a:bodyPr/>
        <a:lstStyle/>
        <a:p>
          <a:endParaRPr lang="en-IN"/>
        </a:p>
      </dgm:t>
    </dgm:pt>
    <dgm:pt modelId="{5A7FA464-78A5-4489-A204-870CCE9520FD}" type="sibTrans" cxnId="{B69B94F9-1E3B-4789-8886-8A3A9ACC68CB}">
      <dgm:prSet/>
      <dgm:spPr/>
      <dgm:t>
        <a:bodyPr/>
        <a:lstStyle/>
        <a:p>
          <a:endParaRPr lang="en-IN"/>
        </a:p>
      </dgm:t>
    </dgm:pt>
    <dgm:pt modelId="{DE37B2E3-55D5-4B89-9635-8576ED8DC30C}">
      <dgm:prSet phldrT="[Text]" custT="1"/>
      <dgm:spPr/>
      <dgm:t>
        <a:bodyPr/>
        <a:lstStyle/>
        <a:p>
          <a:r>
            <a:rPr lang="en-IN" sz="1200">
              <a:latin typeface="Times New Roman" panose="02020603050405020304" pitchFamily="18" charset="0"/>
              <a:cs typeface="Times New Roman" panose="02020603050405020304" pitchFamily="18" charset="0"/>
            </a:rPr>
            <a:t>Save time for yourself</a:t>
          </a:r>
        </a:p>
      </dgm:t>
    </dgm:pt>
    <dgm:pt modelId="{A1412B88-7A6F-40FB-A08D-9FFC0CE7E560}" type="parTrans" cxnId="{D01AC0CE-8870-45FF-AB9F-F5F83DEB2B52}">
      <dgm:prSet/>
      <dgm:spPr/>
      <dgm:t>
        <a:bodyPr/>
        <a:lstStyle/>
        <a:p>
          <a:endParaRPr lang="en-IN"/>
        </a:p>
      </dgm:t>
    </dgm:pt>
    <dgm:pt modelId="{4FAD62FD-C5BF-4269-8651-02CA6488EF20}" type="sibTrans" cxnId="{D01AC0CE-8870-45FF-AB9F-F5F83DEB2B52}">
      <dgm:prSet/>
      <dgm:spPr/>
      <dgm:t>
        <a:bodyPr/>
        <a:lstStyle/>
        <a:p>
          <a:endParaRPr lang="en-IN"/>
        </a:p>
      </dgm:t>
    </dgm:pt>
    <dgm:pt modelId="{1AA27287-95D5-493D-B91E-413C50296ABC}">
      <dgm:prSet phldrT="[Text]" custT="1"/>
      <dgm:spPr/>
      <dgm:t>
        <a:bodyPr/>
        <a:lstStyle/>
        <a:p>
          <a:r>
            <a:rPr lang="en-IN" sz="1200">
              <a:latin typeface="Times New Roman" panose="02020603050405020304" pitchFamily="18" charset="0"/>
              <a:cs typeface="Times New Roman" panose="02020603050405020304" pitchFamily="18" charset="0"/>
            </a:rPr>
            <a:t>Improve your communication skills</a:t>
          </a:r>
        </a:p>
      </dgm:t>
    </dgm:pt>
    <dgm:pt modelId="{4F1A73BD-9455-4E22-9E6D-0F12183699FF}" type="parTrans" cxnId="{263A6774-C42B-4692-8E95-D0C9B765A02D}">
      <dgm:prSet/>
      <dgm:spPr/>
      <dgm:t>
        <a:bodyPr/>
        <a:lstStyle/>
        <a:p>
          <a:endParaRPr lang="en-IN"/>
        </a:p>
      </dgm:t>
    </dgm:pt>
    <dgm:pt modelId="{228CB137-AE7A-4DD2-96B8-175C879B48FA}" type="sibTrans" cxnId="{263A6774-C42B-4692-8E95-D0C9B765A02D}">
      <dgm:prSet/>
      <dgm:spPr/>
      <dgm:t>
        <a:bodyPr/>
        <a:lstStyle/>
        <a:p>
          <a:endParaRPr lang="en-IN"/>
        </a:p>
      </dgm:t>
    </dgm:pt>
    <dgm:pt modelId="{64B6A7AD-7013-4FBD-AE8C-9E72C914D71C}" type="pres">
      <dgm:prSet presAssocID="{AEE7AE2D-7D62-4194-A0D3-37AF9CFBA660}" presName="hierChild1" presStyleCnt="0">
        <dgm:presLayoutVars>
          <dgm:orgChart val="1"/>
          <dgm:chPref val="1"/>
          <dgm:dir/>
          <dgm:animOne val="branch"/>
          <dgm:animLvl val="lvl"/>
          <dgm:resizeHandles/>
        </dgm:presLayoutVars>
      </dgm:prSet>
      <dgm:spPr/>
      <dgm:t>
        <a:bodyPr/>
        <a:lstStyle/>
        <a:p>
          <a:endParaRPr lang="en-US"/>
        </a:p>
      </dgm:t>
    </dgm:pt>
    <dgm:pt modelId="{FE421EE5-BC7B-4826-8A3F-3783CD233345}" type="pres">
      <dgm:prSet presAssocID="{DDAB4D9D-1C11-4109-997A-1436EA9CC85E}" presName="hierRoot1" presStyleCnt="0">
        <dgm:presLayoutVars>
          <dgm:hierBranch val="init"/>
        </dgm:presLayoutVars>
      </dgm:prSet>
      <dgm:spPr/>
    </dgm:pt>
    <dgm:pt modelId="{7EF6F3EE-F700-4072-AA65-E82D5AD64334}" type="pres">
      <dgm:prSet presAssocID="{DDAB4D9D-1C11-4109-997A-1436EA9CC85E}" presName="rootComposite1" presStyleCnt="0"/>
      <dgm:spPr/>
    </dgm:pt>
    <dgm:pt modelId="{695DB5E1-DCA4-41A5-8CB2-2D614BF7B667}" type="pres">
      <dgm:prSet presAssocID="{DDAB4D9D-1C11-4109-997A-1436EA9CC85E}" presName="rootText1" presStyleLbl="node0" presStyleIdx="0" presStyleCnt="1" custScaleX="134918">
        <dgm:presLayoutVars>
          <dgm:chPref val="3"/>
        </dgm:presLayoutVars>
      </dgm:prSet>
      <dgm:spPr/>
      <dgm:t>
        <a:bodyPr/>
        <a:lstStyle/>
        <a:p>
          <a:endParaRPr lang="en-US"/>
        </a:p>
      </dgm:t>
    </dgm:pt>
    <dgm:pt modelId="{AC81CB7F-004B-40F5-814D-B79B803FCAF3}" type="pres">
      <dgm:prSet presAssocID="{DDAB4D9D-1C11-4109-997A-1436EA9CC85E}" presName="rootConnector1" presStyleLbl="node1" presStyleIdx="0" presStyleCnt="0"/>
      <dgm:spPr/>
      <dgm:t>
        <a:bodyPr/>
        <a:lstStyle/>
        <a:p>
          <a:endParaRPr lang="en-US"/>
        </a:p>
      </dgm:t>
    </dgm:pt>
    <dgm:pt modelId="{1399173B-AD06-4DD8-B213-838BA48F2E33}" type="pres">
      <dgm:prSet presAssocID="{DDAB4D9D-1C11-4109-997A-1436EA9CC85E}" presName="hierChild2" presStyleCnt="0"/>
      <dgm:spPr/>
    </dgm:pt>
    <dgm:pt modelId="{7FB6563C-A897-4C33-B64D-6311C754E0D5}" type="pres">
      <dgm:prSet presAssocID="{5EA53030-47B9-4BF7-B224-B3357940F599}" presName="Name37" presStyleLbl="parChTrans1D2" presStyleIdx="0" presStyleCnt="5"/>
      <dgm:spPr/>
      <dgm:t>
        <a:bodyPr/>
        <a:lstStyle/>
        <a:p>
          <a:endParaRPr lang="en-US"/>
        </a:p>
      </dgm:t>
    </dgm:pt>
    <dgm:pt modelId="{16CADC36-0784-40AB-BCF6-A1E6CB0AF41A}" type="pres">
      <dgm:prSet presAssocID="{0BC325B4-3B44-4E45-905C-D66E0D8CF6C8}" presName="hierRoot2" presStyleCnt="0">
        <dgm:presLayoutVars>
          <dgm:hierBranch val="init"/>
        </dgm:presLayoutVars>
      </dgm:prSet>
      <dgm:spPr/>
    </dgm:pt>
    <dgm:pt modelId="{51062ED2-0855-4109-9846-3D4CB41E5D72}" type="pres">
      <dgm:prSet presAssocID="{0BC325B4-3B44-4E45-905C-D66E0D8CF6C8}" presName="rootComposite" presStyleCnt="0"/>
      <dgm:spPr/>
    </dgm:pt>
    <dgm:pt modelId="{BEC20046-1B83-4E77-B40A-1D87C1368714}" type="pres">
      <dgm:prSet presAssocID="{0BC325B4-3B44-4E45-905C-D66E0D8CF6C8}" presName="rootText" presStyleLbl="node2" presStyleIdx="0" presStyleCnt="5" custLinFactNeighborX="-533">
        <dgm:presLayoutVars>
          <dgm:chPref val="3"/>
        </dgm:presLayoutVars>
      </dgm:prSet>
      <dgm:spPr/>
      <dgm:t>
        <a:bodyPr/>
        <a:lstStyle/>
        <a:p>
          <a:endParaRPr lang="en-US"/>
        </a:p>
      </dgm:t>
    </dgm:pt>
    <dgm:pt modelId="{1B75E469-8A4B-4D85-B174-4379A6BACC4D}" type="pres">
      <dgm:prSet presAssocID="{0BC325B4-3B44-4E45-905C-D66E0D8CF6C8}" presName="rootConnector" presStyleLbl="node2" presStyleIdx="0" presStyleCnt="5"/>
      <dgm:spPr/>
      <dgm:t>
        <a:bodyPr/>
        <a:lstStyle/>
        <a:p>
          <a:endParaRPr lang="en-US"/>
        </a:p>
      </dgm:t>
    </dgm:pt>
    <dgm:pt modelId="{E9D92525-03B3-4987-83B0-E71E36B96524}" type="pres">
      <dgm:prSet presAssocID="{0BC325B4-3B44-4E45-905C-D66E0D8CF6C8}" presName="hierChild4" presStyleCnt="0"/>
      <dgm:spPr/>
    </dgm:pt>
    <dgm:pt modelId="{1ECEDA2A-5743-409D-9F03-13C26AB7DF1B}" type="pres">
      <dgm:prSet presAssocID="{0B520147-73F3-405F-AD8F-BE0A5F57B40C}" presName="Name37" presStyleLbl="parChTrans1D3" presStyleIdx="0" presStyleCnt="20"/>
      <dgm:spPr/>
      <dgm:t>
        <a:bodyPr/>
        <a:lstStyle/>
        <a:p>
          <a:endParaRPr lang="en-US"/>
        </a:p>
      </dgm:t>
    </dgm:pt>
    <dgm:pt modelId="{5BB2EB75-08E7-4C41-AEAF-4E48ECFF65D4}" type="pres">
      <dgm:prSet presAssocID="{AE66921D-2A70-43B3-A5C3-4C2E1C7BF18C}" presName="hierRoot2" presStyleCnt="0">
        <dgm:presLayoutVars>
          <dgm:hierBranch val="init"/>
        </dgm:presLayoutVars>
      </dgm:prSet>
      <dgm:spPr/>
    </dgm:pt>
    <dgm:pt modelId="{2BD6E2FF-4112-4FE1-8E48-EF59EB9EF578}" type="pres">
      <dgm:prSet presAssocID="{AE66921D-2A70-43B3-A5C3-4C2E1C7BF18C}" presName="rootComposite" presStyleCnt="0"/>
      <dgm:spPr/>
    </dgm:pt>
    <dgm:pt modelId="{87D49C1D-8F6F-4A40-88F2-7663299C66DE}" type="pres">
      <dgm:prSet presAssocID="{AE66921D-2A70-43B3-A5C3-4C2E1C7BF18C}" presName="rootText" presStyleLbl="node3" presStyleIdx="0" presStyleCnt="20">
        <dgm:presLayoutVars>
          <dgm:chPref val="3"/>
        </dgm:presLayoutVars>
      </dgm:prSet>
      <dgm:spPr/>
      <dgm:t>
        <a:bodyPr/>
        <a:lstStyle/>
        <a:p>
          <a:endParaRPr lang="en-US"/>
        </a:p>
      </dgm:t>
    </dgm:pt>
    <dgm:pt modelId="{98918748-6496-43A6-BB00-29B9413CDB35}" type="pres">
      <dgm:prSet presAssocID="{AE66921D-2A70-43B3-A5C3-4C2E1C7BF18C}" presName="rootConnector" presStyleLbl="node3" presStyleIdx="0" presStyleCnt="20"/>
      <dgm:spPr/>
      <dgm:t>
        <a:bodyPr/>
        <a:lstStyle/>
        <a:p>
          <a:endParaRPr lang="en-US"/>
        </a:p>
      </dgm:t>
    </dgm:pt>
    <dgm:pt modelId="{D59DDDCF-38C8-43D9-86B1-D7C893509C2F}" type="pres">
      <dgm:prSet presAssocID="{AE66921D-2A70-43B3-A5C3-4C2E1C7BF18C}" presName="hierChild4" presStyleCnt="0"/>
      <dgm:spPr/>
    </dgm:pt>
    <dgm:pt modelId="{5C782873-15C5-4FD7-8BBA-517F005DE83F}" type="pres">
      <dgm:prSet presAssocID="{AE66921D-2A70-43B3-A5C3-4C2E1C7BF18C}" presName="hierChild5" presStyleCnt="0"/>
      <dgm:spPr/>
    </dgm:pt>
    <dgm:pt modelId="{F4E3791D-0B50-4F5D-BA81-33ABC1BA9E07}" type="pres">
      <dgm:prSet presAssocID="{9F921F6D-1A14-429D-9123-35507EE85578}" presName="Name37" presStyleLbl="parChTrans1D3" presStyleIdx="1" presStyleCnt="20"/>
      <dgm:spPr/>
      <dgm:t>
        <a:bodyPr/>
        <a:lstStyle/>
        <a:p>
          <a:endParaRPr lang="en-US"/>
        </a:p>
      </dgm:t>
    </dgm:pt>
    <dgm:pt modelId="{8BACBCB2-8139-4F77-A41F-A8825C612FFB}" type="pres">
      <dgm:prSet presAssocID="{5EF9DEA3-EBBB-4C12-81E9-E6089E4FF896}" presName="hierRoot2" presStyleCnt="0">
        <dgm:presLayoutVars>
          <dgm:hierBranch val="init"/>
        </dgm:presLayoutVars>
      </dgm:prSet>
      <dgm:spPr/>
    </dgm:pt>
    <dgm:pt modelId="{E090F38C-E6A0-470C-841B-F2B7CDFB862F}" type="pres">
      <dgm:prSet presAssocID="{5EF9DEA3-EBBB-4C12-81E9-E6089E4FF896}" presName="rootComposite" presStyleCnt="0"/>
      <dgm:spPr/>
    </dgm:pt>
    <dgm:pt modelId="{417A5B07-16EA-459F-A370-F169EC9E41BD}" type="pres">
      <dgm:prSet presAssocID="{5EF9DEA3-EBBB-4C12-81E9-E6089E4FF896}" presName="rootText" presStyleLbl="node3" presStyleIdx="1" presStyleCnt="20">
        <dgm:presLayoutVars>
          <dgm:chPref val="3"/>
        </dgm:presLayoutVars>
      </dgm:prSet>
      <dgm:spPr/>
      <dgm:t>
        <a:bodyPr/>
        <a:lstStyle/>
        <a:p>
          <a:endParaRPr lang="en-US"/>
        </a:p>
      </dgm:t>
    </dgm:pt>
    <dgm:pt modelId="{8BB050D5-8B93-4468-B16A-E961589B9C3E}" type="pres">
      <dgm:prSet presAssocID="{5EF9DEA3-EBBB-4C12-81E9-E6089E4FF896}" presName="rootConnector" presStyleLbl="node3" presStyleIdx="1" presStyleCnt="20"/>
      <dgm:spPr/>
      <dgm:t>
        <a:bodyPr/>
        <a:lstStyle/>
        <a:p>
          <a:endParaRPr lang="en-US"/>
        </a:p>
      </dgm:t>
    </dgm:pt>
    <dgm:pt modelId="{7C7E7574-B828-4D8A-A71A-BEA947F37B3B}" type="pres">
      <dgm:prSet presAssocID="{5EF9DEA3-EBBB-4C12-81E9-E6089E4FF896}" presName="hierChild4" presStyleCnt="0"/>
      <dgm:spPr/>
    </dgm:pt>
    <dgm:pt modelId="{E7178A7B-6987-4A12-ABED-D45B99AD2F0D}" type="pres">
      <dgm:prSet presAssocID="{5EF9DEA3-EBBB-4C12-81E9-E6089E4FF896}" presName="hierChild5" presStyleCnt="0"/>
      <dgm:spPr/>
    </dgm:pt>
    <dgm:pt modelId="{E71E4C5E-09CF-4450-91F3-C0EFE2104F4B}" type="pres">
      <dgm:prSet presAssocID="{F73D8080-3CA6-4E69-8FFD-00328260B8FB}" presName="Name37" presStyleLbl="parChTrans1D3" presStyleIdx="2" presStyleCnt="20"/>
      <dgm:spPr/>
      <dgm:t>
        <a:bodyPr/>
        <a:lstStyle/>
        <a:p>
          <a:endParaRPr lang="en-US"/>
        </a:p>
      </dgm:t>
    </dgm:pt>
    <dgm:pt modelId="{899CA306-1EB7-4FC2-A337-98CE20B96FCE}" type="pres">
      <dgm:prSet presAssocID="{70B13296-582C-4C67-8679-227A37D32ECA}" presName="hierRoot2" presStyleCnt="0">
        <dgm:presLayoutVars>
          <dgm:hierBranch val="init"/>
        </dgm:presLayoutVars>
      </dgm:prSet>
      <dgm:spPr/>
    </dgm:pt>
    <dgm:pt modelId="{15708586-3ED8-4CC7-9CDE-FFF3CFE18A37}" type="pres">
      <dgm:prSet presAssocID="{70B13296-582C-4C67-8679-227A37D32ECA}" presName="rootComposite" presStyleCnt="0"/>
      <dgm:spPr/>
    </dgm:pt>
    <dgm:pt modelId="{9CEE1A9A-69F3-4118-813A-C8865C83B4A1}" type="pres">
      <dgm:prSet presAssocID="{70B13296-582C-4C67-8679-227A37D32ECA}" presName="rootText" presStyleLbl="node3" presStyleIdx="2" presStyleCnt="20">
        <dgm:presLayoutVars>
          <dgm:chPref val="3"/>
        </dgm:presLayoutVars>
      </dgm:prSet>
      <dgm:spPr/>
      <dgm:t>
        <a:bodyPr/>
        <a:lstStyle/>
        <a:p>
          <a:endParaRPr lang="en-US"/>
        </a:p>
      </dgm:t>
    </dgm:pt>
    <dgm:pt modelId="{954CB342-6ACB-4188-A6DB-0C28D393113A}" type="pres">
      <dgm:prSet presAssocID="{70B13296-582C-4C67-8679-227A37D32ECA}" presName="rootConnector" presStyleLbl="node3" presStyleIdx="2" presStyleCnt="20"/>
      <dgm:spPr/>
      <dgm:t>
        <a:bodyPr/>
        <a:lstStyle/>
        <a:p>
          <a:endParaRPr lang="en-US"/>
        </a:p>
      </dgm:t>
    </dgm:pt>
    <dgm:pt modelId="{9F85B700-C2CD-4A6F-BC2D-A285AB566B06}" type="pres">
      <dgm:prSet presAssocID="{70B13296-582C-4C67-8679-227A37D32ECA}" presName="hierChild4" presStyleCnt="0"/>
      <dgm:spPr/>
    </dgm:pt>
    <dgm:pt modelId="{661DC564-0135-42DD-9EA4-42AF3B587628}" type="pres">
      <dgm:prSet presAssocID="{70B13296-582C-4C67-8679-227A37D32ECA}" presName="hierChild5" presStyleCnt="0"/>
      <dgm:spPr/>
    </dgm:pt>
    <dgm:pt modelId="{69323484-093B-4463-92A7-AE2E5965EFAE}" type="pres">
      <dgm:prSet presAssocID="{70BCAB65-F45A-4D58-AC52-825A72A6446D}" presName="Name37" presStyleLbl="parChTrans1D3" presStyleIdx="3" presStyleCnt="20"/>
      <dgm:spPr/>
      <dgm:t>
        <a:bodyPr/>
        <a:lstStyle/>
        <a:p>
          <a:endParaRPr lang="en-US"/>
        </a:p>
      </dgm:t>
    </dgm:pt>
    <dgm:pt modelId="{EB2D38AF-2F7E-4A4C-95E5-85BBD7E0C10E}" type="pres">
      <dgm:prSet presAssocID="{586176F2-B441-47C8-8823-BFEA17051DC9}" presName="hierRoot2" presStyleCnt="0">
        <dgm:presLayoutVars>
          <dgm:hierBranch val="init"/>
        </dgm:presLayoutVars>
      </dgm:prSet>
      <dgm:spPr/>
    </dgm:pt>
    <dgm:pt modelId="{68FC2F57-A196-4D94-A168-8CF7133AA0C2}" type="pres">
      <dgm:prSet presAssocID="{586176F2-B441-47C8-8823-BFEA17051DC9}" presName="rootComposite" presStyleCnt="0"/>
      <dgm:spPr/>
    </dgm:pt>
    <dgm:pt modelId="{79FD33A5-EB91-4FC3-B4AB-FF4C9EF8A90A}" type="pres">
      <dgm:prSet presAssocID="{586176F2-B441-47C8-8823-BFEA17051DC9}" presName="rootText" presStyleLbl="node3" presStyleIdx="3" presStyleCnt="20">
        <dgm:presLayoutVars>
          <dgm:chPref val="3"/>
        </dgm:presLayoutVars>
      </dgm:prSet>
      <dgm:spPr/>
      <dgm:t>
        <a:bodyPr/>
        <a:lstStyle/>
        <a:p>
          <a:endParaRPr lang="en-US"/>
        </a:p>
      </dgm:t>
    </dgm:pt>
    <dgm:pt modelId="{879C0103-DBEE-46B5-B375-6BCDAA61BD41}" type="pres">
      <dgm:prSet presAssocID="{586176F2-B441-47C8-8823-BFEA17051DC9}" presName="rootConnector" presStyleLbl="node3" presStyleIdx="3" presStyleCnt="20"/>
      <dgm:spPr/>
      <dgm:t>
        <a:bodyPr/>
        <a:lstStyle/>
        <a:p>
          <a:endParaRPr lang="en-US"/>
        </a:p>
      </dgm:t>
    </dgm:pt>
    <dgm:pt modelId="{280ED578-3C59-40CC-905E-B856F65E5AA2}" type="pres">
      <dgm:prSet presAssocID="{586176F2-B441-47C8-8823-BFEA17051DC9}" presName="hierChild4" presStyleCnt="0"/>
      <dgm:spPr/>
    </dgm:pt>
    <dgm:pt modelId="{4A0A512C-D504-47A9-933D-B725C8971348}" type="pres">
      <dgm:prSet presAssocID="{586176F2-B441-47C8-8823-BFEA17051DC9}" presName="hierChild5" presStyleCnt="0"/>
      <dgm:spPr/>
    </dgm:pt>
    <dgm:pt modelId="{EDD808B2-88AA-4D67-8CD2-FB3EB5D8E47D}" type="pres">
      <dgm:prSet presAssocID="{0BC325B4-3B44-4E45-905C-D66E0D8CF6C8}" presName="hierChild5" presStyleCnt="0"/>
      <dgm:spPr/>
    </dgm:pt>
    <dgm:pt modelId="{4DE07AEC-F332-433C-81FF-EC9678921452}" type="pres">
      <dgm:prSet presAssocID="{8AF1945D-25A6-4D39-85D4-1E1EA14F9EC5}" presName="Name37" presStyleLbl="parChTrans1D2" presStyleIdx="1" presStyleCnt="5"/>
      <dgm:spPr/>
      <dgm:t>
        <a:bodyPr/>
        <a:lstStyle/>
        <a:p>
          <a:endParaRPr lang="en-US"/>
        </a:p>
      </dgm:t>
    </dgm:pt>
    <dgm:pt modelId="{A4B39E4B-6FD1-462D-8DE9-7B865E2CAC70}" type="pres">
      <dgm:prSet presAssocID="{C39F1944-57B1-4942-B03B-4479E896D46A}" presName="hierRoot2" presStyleCnt="0">
        <dgm:presLayoutVars>
          <dgm:hierBranch val="init"/>
        </dgm:presLayoutVars>
      </dgm:prSet>
      <dgm:spPr/>
    </dgm:pt>
    <dgm:pt modelId="{AF75E9A6-1D4E-47CA-B15A-101102DBD204}" type="pres">
      <dgm:prSet presAssocID="{C39F1944-57B1-4942-B03B-4479E896D46A}" presName="rootComposite" presStyleCnt="0"/>
      <dgm:spPr/>
    </dgm:pt>
    <dgm:pt modelId="{574865E9-E84A-4967-8920-34B1E66A4F15}" type="pres">
      <dgm:prSet presAssocID="{C39F1944-57B1-4942-B03B-4479E896D46A}" presName="rootText" presStyleLbl="node2" presStyleIdx="1" presStyleCnt="5">
        <dgm:presLayoutVars>
          <dgm:chPref val="3"/>
        </dgm:presLayoutVars>
      </dgm:prSet>
      <dgm:spPr/>
      <dgm:t>
        <a:bodyPr/>
        <a:lstStyle/>
        <a:p>
          <a:endParaRPr lang="en-US"/>
        </a:p>
      </dgm:t>
    </dgm:pt>
    <dgm:pt modelId="{218E3DE1-4552-4627-BBA0-99153CD86C47}" type="pres">
      <dgm:prSet presAssocID="{C39F1944-57B1-4942-B03B-4479E896D46A}" presName="rootConnector" presStyleLbl="node2" presStyleIdx="1" presStyleCnt="5"/>
      <dgm:spPr/>
      <dgm:t>
        <a:bodyPr/>
        <a:lstStyle/>
        <a:p>
          <a:endParaRPr lang="en-US"/>
        </a:p>
      </dgm:t>
    </dgm:pt>
    <dgm:pt modelId="{8C18C913-9309-4F0D-BFA5-E94E9D4A26F6}" type="pres">
      <dgm:prSet presAssocID="{C39F1944-57B1-4942-B03B-4479E896D46A}" presName="hierChild4" presStyleCnt="0"/>
      <dgm:spPr/>
    </dgm:pt>
    <dgm:pt modelId="{7187AE1C-D907-4CE4-83BC-2C4AB24D3D1B}" type="pres">
      <dgm:prSet presAssocID="{88293BB4-5DE9-4C35-8BC4-058F4EEF3438}" presName="Name37" presStyleLbl="parChTrans1D3" presStyleIdx="4" presStyleCnt="20"/>
      <dgm:spPr/>
      <dgm:t>
        <a:bodyPr/>
        <a:lstStyle/>
        <a:p>
          <a:endParaRPr lang="en-US"/>
        </a:p>
      </dgm:t>
    </dgm:pt>
    <dgm:pt modelId="{B226100D-62A4-4F69-BB54-6AAECDB0522E}" type="pres">
      <dgm:prSet presAssocID="{D4C83136-E1F5-47E8-BDFB-52F61120046F}" presName="hierRoot2" presStyleCnt="0">
        <dgm:presLayoutVars>
          <dgm:hierBranch val="init"/>
        </dgm:presLayoutVars>
      </dgm:prSet>
      <dgm:spPr/>
    </dgm:pt>
    <dgm:pt modelId="{4DFCE7BD-9DEE-419C-8E2D-BFC1BE7F59A3}" type="pres">
      <dgm:prSet presAssocID="{D4C83136-E1F5-47E8-BDFB-52F61120046F}" presName="rootComposite" presStyleCnt="0"/>
      <dgm:spPr/>
    </dgm:pt>
    <dgm:pt modelId="{856EC214-FAFE-4E43-9CCA-5CCC896B0C79}" type="pres">
      <dgm:prSet presAssocID="{D4C83136-E1F5-47E8-BDFB-52F61120046F}" presName="rootText" presStyleLbl="node3" presStyleIdx="4" presStyleCnt="20">
        <dgm:presLayoutVars>
          <dgm:chPref val="3"/>
        </dgm:presLayoutVars>
      </dgm:prSet>
      <dgm:spPr/>
      <dgm:t>
        <a:bodyPr/>
        <a:lstStyle/>
        <a:p>
          <a:endParaRPr lang="en-US"/>
        </a:p>
      </dgm:t>
    </dgm:pt>
    <dgm:pt modelId="{B6E73694-1404-48FF-BCD7-6963574EFB13}" type="pres">
      <dgm:prSet presAssocID="{D4C83136-E1F5-47E8-BDFB-52F61120046F}" presName="rootConnector" presStyleLbl="node3" presStyleIdx="4" presStyleCnt="20"/>
      <dgm:spPr/>
      <dgm:t>
        <a:bodyPr/>
        <a:lstStyle/>
        <a:p>
          <a:endParaRPr lang="en-US"/>
        </a:p>
      </dgm:t>
    </dgm:pt>
    <dgm:pt modelId="{2147F8B6-ACFC-4D6D-9053-9249A5FA53B1}" type="pres">
      <dgm:prSet presAssocID="{D4C83136-E1F5-47E8-BDFB-52F61120046F}" presName="hierChild4" presStyleCnt="0"/>
      <dgm:spPr/>
    </dgm:pt>
    <dgm:pt modelId="{CFB783FA-690F-4674-A976-FFF8900A0B7F}" type="pres">
      <dgm:prSet presAssocID="{D4C83136-E1F5-47E8-BDFB-52F61120046F}" presName="hierChild5" presStyleCnt="0"/>
      <dgm:spPr/>
    </dgm:pt>
    <dgm:pt modelId="{E6F54048-690D-447A-AE41-F27F59A20FC3}" type="pres">
      <dgm:prSet presAssocID="{6C61BE86-73E2-4B5A-8CF9-4AE2D6DF51EB}" presName="Name37" presStyleLbl="parChTrans1D3" presStyleIdx="5" presStyleCnt="20"/>
      <dgm:spPr/>
      <dgm:t>
        <a:bodyPr/>
        <a:lstStyle/>
        <a:p>
          <a:endParaRPr lang="en-US"/>
        </a:p>
      </dgm:t>
    </dgm:pt>
    <dgm:pt modelId="{A01BBA2C-94DE-43D4-99EE-09AA05F93A1F}" type="pres">
      <dgm:prSet presAssocID="{A8BA9042-627B-40B6-9C10-0D9CCE38C692}" presName="hierRoot2" presStyleCnt="0">
        <dgm:presLayoutVars>
          <dgm:hierBranch val="init"/>
        </dgm:presLayoutVars>
      </dgm:prSet>
      <dgm:spPr/>
    </dgm:pt>
    <dgm:pt modelId="{9BF5BBAC-1C9A-4585-99F4-FB23860F6D1B}" type="pres">
      <dgm:prSet presAssocID="{A8BA9042-627B-40B6-9C10-0D9CCE38C692}" presName="rootComposite" presStyleCnt="0"/>
      <dgm:spPr/>
    </dgm:pt>
    <dgm:pt modelId="{BD43E5CA-F835-4965-B4DC-198BA8D645B3}" type="pres">
      <dgm:prSet presAssocID="{A8BA9042-627B-40B6-9C10-0D9CCE38C692}" presName="rootText" presStyleLbl="node3" presStyleIdx="5" presStyleCnt="20">
        <dgm:presLayoutVars>
          <dgm:chPref val="3"/>
        </dgm:presLayoutVars>
      </dgm:prSet>
      <dgm:spPr/>
      <dgm:t>
        <a:bodyPr/>
        <a:lstStyle/>
        <a:p>
          <a:endParaRPr lang="en-US"/>
        </a:p>
      </dgm:t>
    </dgm:pt>
    <dgm:pt modelId="{73BFF761-FC57-4373-B191-7ED670D42AE9}" type="pres">
      <dgm:prSet presAssocID="{A8BA9042-627B-40B6-9C10-0D9CCE38C692}" presName="rootConnector" presStyleLbl="node3" presStyleIdx="5" presStyleCnt="20"/>
      <dgm:spPr/>
      <dgm:t>
        <a:bodyPr/>
        <a:lstStyle/>
        <a:p>
          <a:endParaRPr lang="en-US"/>
        </a:p>
      </dgm:t>
    </dgm:pt>
    <dgm:pt modelId="{5BBDC469-5F4A-470F-8562-47EA87C32839}" type="pres">
      <dgm:prSet presAssocID="{A8BA9042-627B-40B6-9C10-0D9CCE38C692}" presName="hierChild4" presStyleCnt="0"/>
      <dgm:spPr/>
    </dgm:pt>
    <dgm:pt modelId="{40A2E126-B7F5-470A-A831-5B165EDB837A}" type="pres">
      <dgm:prSet presAssocID="{A8BA9042-627B-40B6-9C10-0D9CCE38C692}" presName="hierChild5" presStyleCnt="0"/>
      <dgm:spPr/>
    </dgm:pt>
    <dgm:pt modelId="{C1287632-5316-417C-ABC7-6E75280DA4AF}" type="pres">
      <dgm:prSet presAssocID="{02672735-CF40-438F-9646-30C9BEF3250F}" presName="Name37" presStyleLbl="parChTrans1D3" presStyleIdx="6" presStyleCnt="20"/>
      <dgm:spPr/>
      <dgm:t>
        <a:bodyPr/>
        <a:lstStyle/>
        <a:p>
          <a:endParaRPr lang="en-US"/>
        </a:p>
      </dgm:t>
    </dgm:pt>
    <dgm:pt modelId="{807EB530-E3AD-4B8D-B1A5-383EE1709EE9}" type="pres">
      <dgm:prSet presAssocID="{5DBDC477-5C4D-4093-8582-753539951596}" presName="hierRoot2" presStyleCnt="0">
        <dgm:presLayoutVars>
          <dgm:hierBranch val="init"/>
        </dgm:presLayoutVars>
      </dgm:prSet>
      <dgm:spPr/>
    </dgm:pt>
    <dgm:pt modelId="{6E324650-210C-402D-8B10-F4B430EA5759}" type="pres">
      <dgm:prSet presAssocID="{5DBDC477-5C4D-4093-8582-753539951596}" presName="rootComposite" presStyleCnt="0"/>
      <dgm:spPr/>
    </dgm:pt>
    <dgm:pt modelId="{6014F732-2529-41AB-BE66-513C2B20ECA4}" type="pres">
      <dgm:prSet presAssocID="{5DBDC477-5C4D-4093-8582-753539951596}" presName="rootText" presStyleLbl="node3" presStyleIdx="6" presStyleCnt="20">
        <dgm:presLayoutVars>
          <dgm:chPref val="3"/>
        </dgm:presLayoutVars>
      </dgm:prSet>
      <dgm:spPr/>
      <dgm:t>
        <a:bodyPr/>
        <a:lstStyle/>
        <a:p>
          <a:endParaRPr lang="en-US"/>
        </a:p>
      </dgm:t>
    </dgm:pt>
    <dgm:pt modelId="{B2E7ED4D-5424-457A-BD99-E22640941500}" type="pres">
      <dgm:prSet presAssocID="{5DBDC477-5C4D-4093-8582-753539951596}" presName="rootConnector" presStyleLbl="node3" presStyleIdx="6" presStyleCnt="20"/>
      <dgm:spPr/>
      <dgm:t>
        <a:bodyPr/>
        <a:lstStyle/>
        <a:p>
          <a:endParaRPr lang="en-US"/>
        </a:p>
      </dgm:t>
    </dgm:pt>
    <dgm:pt modelId="{7D76D82A-9707-4317-8C43-CE634B3A86E8}" type="pres">
      <dgm:prSet presAssocID="{5DBDC477-5C4D-4093-8582-753539951596}" presName="hierChild4" presStyleCnt="0"/>
      <dgm:spPr/>
    </dgm:pt>
    <dgm:pt modelId="{6AC0BEFD-3C99-403D-BBD0-834C24B30E88}" type="pres">
      <dgm:prSet presAssocID="{5DBDC477-5C4D-4093-8582-753539951596}" presName="hierChild5" presStyleCnt="0"/>
      <dgm:spPr/>
    </dgm:pt>
    <dgm:pt modelId="{0D138627-219F-4CD8-89DE-370AD6D3F8FD}" type="pres">
      <dgm:prSet presAssocID="{75242FC5-3A05-4FC5-90F9-4512F832F2A6}" presName="Name37" presStyleLbl="parChTrans1D3" presStyleIdx="7" presStyleCnt="20"/>
      <dgm:spPr/>
      <dgm:t>
        <a:bodyPr/>
        <a:lstStyle/>
        <a:p>
          <a:endParaRPr lang="en-US"/>
        </a:p>
      </dgm:t>
    </dgm:pt>
    <dgm:pt modelId="{F4CF8BE6-869C-4755-97DF-185B1A0B7F92}" type="pres">
      <dgm:prSet presAssocID="{2ECC3D75-B4B3-46F5-94AA-45AD0C88B896}" presName="hierRoot2" presStyleCnt="0">
        <dgm:presLayoutVars>
          <dgm:hierBranch val="init"/>
        </dgm:presLayoutVars>
      </dgm:prSet>
      <dgm:spPr/>
    </dgm:pt>
    <dgm:pt modelId="{D03D141A-9FAC-432D-930D-F60AE183FD13}" type="pres">
      <dgm:prSet presAssocID="{2ECC3D75-B4B3-46F5-94AA-45AD0C88B896}" presName="rootComposite" presStyleCnt="0"/>
      <dgm:spPr/>
    </dgm:pt>
    <dgm:pt modelId="{BF68ED06-D648-41B6-904A-7955E11E950E}" type="pres">
      <dgm:prSet presAssocID="{2ECC3D75-B4B3-46F5-94AA-45AD0C88B896}" presName="rootText" presStyleLbl="node3" presStyleIdx="7" presStyleCnt="20">
        <dgm:presLayoutVars>
          <dgm:chPref val="3"/>
        </dgm:presLayoutVars>
      </dgm:prSet>
      <dgm:spPr/>
      <dgm:t>
        <a:bodyPr/>
        <a:lstStyle/>
        <a:p>
          <a:endParaRPr lang="en-US"/>
        </a:p>
      </dgm:t>
    </dgm:pt>
    <dgm:pt modelId="{F668E3D8-5097-44E3-BEC6-BB768EB737D2}" type="pres">
      <dgm:prSet presAssocID="{2ECC3D75-B4B3-46F5-94AA-45AD0C88B896}" presName="rootConnector" presStyleLbl="node3" presStyleIdx="7" presStyleCnt="20"/>
      <dgm:spPr/>
      <dgm:t>
        <a:bodyPr/>
        <a:lstStyle/>
        <a:p>
          <a:endParaRPr lang="en-US"/>
        </a:p>
      </dgm:t>
    </dgm:pt>
    <dgm:pt modelId="{D3F22B81-DA2C-4FF1-AD19-26E66B6E640A}" type="pres">
      <dgm:prSet presAssocID="{2ECC3D75-B4B3-46F5-94AA-45AD0C88B896}" presName="hierChild4" presStyleCnt="0"/>
      <dgm:spPr/>
    </dgm:pt>
    <dgm:pt modelId="{52B11FB7-9432-49D2-A2A7-9447FC6F2F77}" type="pres">
      <dgm:prSet presAssocID="{2ECC3D75-B4B3-46F5-94AA-45AD0C88B896}" presName="hierChild5" presStyleCnt="0"/>
      <dgm:spPr/>
    </dgm:pt>
    <dgm:pt modelId="{2D293C0B-B4B3-4633-991C-220D530A9C4D}" type="pres">
      <dgm:prSet presAssocID="{C39F1944-57B1-4942-B03B-4479E896D46A}" presName="hierChild5" presStyleCnt="0"/>
      <dgm:spPr/>
    </dgm:pt>
    <dgm:pt modelId="{707E15B9-CD0D-4802-93A2-A69B59D42514}" type="pres">
      <dgm:prSet presAssocID="{0DA592D8-E10D-4B18-8E05-FF3BD8D39513}" presName="Name37" presStyleLbl="parChTrans1D2" presStyleIdx="2" presStyleCnt="5"/>
      <dgm:spPr/>
      <dgm:t>
        <a:bodyPr/>
        <a:lstStyle/>
        <a:p>
          <a:endParaRPr lang="en-US"/>
        </a:p>
      </dgm:t>
    </dgm:pt>
    <dgm:pt modelId="{97F38638-07F0-4198-AFB8-766C1253EFD4}" type="pres">
      <dgm:prSet presAssocID="{E0562696-099B-4CC6-AD14-FAEA28A2BF50}" presName="hierRoot2" presStyleCnt="0">
        <dgm:presLayoutVars>
          <dgm:hierBranch val="init"/>
        </dgm:presLayoutVars>
      </dgm:prSet>
      <dgm:spPr/>
    </dgm:pt>
    <dgm:pt modelId="{1C0B35F6-2F74-4AF6-A451-1B873DECF2A2}" type="pres">
      <dgm:prSet presAssocID="{E0562696-099B-4CC6-AD14-FAEA28A2BF50}" presName="rootComposite" presStyleCnt="0"/>
      <dgm:spPr/>
    </dgm:pt>
    <dgm:pt modelId="{9573101A-821E-4E56-9807-81B2ACF87F6F}" type="pres">
      <dgm:prSet presAssocID="{E0562696-099B-4CC6-AD14-FAEA28A2BF50}" presName="rootText" presStyleLbl="node2" presStyleIdx="2" presStyleCnt="5" custScaleX="112899" custScaleY="95944">
        <dgm:presLayoutVars>
          <dgm:chPref val="3"/>
        </dgm:presLayoutVars>
      </dgm:prSet>
      <dgm:spPr/>
      <dgm:t>
        <a:bodyPr/>
        <a:lstStyle/>
        <a:p>
          <a:endParaRPr lang="en-US"/>
        </a:p>
      </dgm:t>
    </dgm:pt>
    <dgm:pt modelId="{E51A08C4-7150-4DB1-BEB4-826AC18E2CB1}" type="pres">
      <dgm:prSet presAssocID="{E0562696-099B-4CC6-AD14-FAEA28A2BF50}" presName="rootConnector" presStyleLbl="node2" presStyleIdx="2" presStyleCnt="5"/>
      <dgm:spPr/>
      <dgm:t>
        <a:bodyPr/>
        <a:lstStyle/>
        <a:p>
          <a:endParaRPr lang="en-US"/>
        </a:p>
      </dgm:t>
    </dgm:pt>
    <dgm:pt modelId="{D034D567-77BC-4031-B5BE-9E1B590FF92D}" type="pres">
      <dgm:prSet presAssocID="{E0562696-099B-4CC6-AD14-FAEA28A2BF50}" presName="hierChild4" presStyleCnt="0"/>
      <dgm:spPr/>
    </dgm:pt>
    <dgm:pt modelId="{8F13D897-D99E-495E-AD0C-02D1B2E4D598}" type="pres">
      <dgm:prSet presAssocID="{6D638EA3-4420-4DD9-B201-A32AA13AAF59}" presName="Name37" presStyleLbl="parChTrans1D3" presStyleIdx="8" presStyleCnt="20"/>
      <dgm:spPr/>
      <dgm:t>
        <a:bodyPr/>
        <a:lstStyle/>
        <a:p>
          <a:endParaRPr lang="en-US"/>
        </a:p>
      </dgm:t>
    </dgm:pt>
    <dgm:pt modelId="{6DE6101B-8D1A-42D2-953A-BC905672CFB1}" type="pres">
      <dgm:prSet presAssocID="{A02F5A8D-76FF-4554-8287-CDB4881D4336}" presName="hierRoot2" presStyleCnt="0">
        <dgm:presLayoutVars>
          <dgm:hierBranch val="init"/>
        </dgm:presLayoutVars>
      </dgm:prSet>
      <dgm:spPr/>
    </dgm:pt>
    <dgm:pt modelId="{00AB19A6-BC0F-4FA4-8670-06D8E15189D4}" type="pres">
      <dgm:prSet presAssocID="{A02F5A8D-76FF-4554-8287-CDB4881D4336}" presName="rootComposite" presStyleCnt="0"/>
      <dgm:spPr/>
    </dgm:pt>
    <dgm:pt modelId="{37E904BC-EEFD-4F2B-8E89-D1C85A5D6AE7}" type="pres">
      <dgm:prSet presAssocID="{A02F5A8D-76FF-4554-8287-CDB4881D4336}" presName="rootText" presStyleLbl="node3" presStyleIdx="8" presStyleCnt="20">
        <dgm:presLayoutVars>
          <dgm:chPref val="3"/>
        </dgm:presLayoutVars>
      </dgm:prSet>
      <dgm:spPr/>
      <dgm:t>
        <a:bodyPr/>
        <a:lstStyle/>
        <a:p>
          <a:endParaRPr lang="en-US"/>
        </a:p>
      </dgm:t>
    </dgm:pt>
    <dgm:pt modelId="{02E7A42A-C8F8-4F5B-80FC-2339AD3A84A6}" type="pres">
      <dgm:prSet presAssocID="{A02F5A8D-76FF-4554-8287-CDB4881D4336}" presName="rootConnector" presStyleLbl="node3" presStyleIdx="8" presStyleCnt="20"/>
      <dgm:spPr/>
      <dgm:t>
        <a:bodyPr/>
        <a:lstStyle/>
        <a:p>
          <a:endParaRPr lang="en-US"/>
        </a:p>
      </dgm:t>
    </dgm:pt>
    <dgm:pt modelId="{46874C04-7573-4CE9-B982-AFC19F27EE87}" type="pres">
      <dgm:prSet presAssocID="{A02F5A8D-76FF-4554-8287-CDB4881D4336}" presName="hierChild4" presStyleCnt="0"/>
      <dgm:spPr/>
    </dgm:pt>
    <dgm:pt modelId="{EAE7991C-633E-43AC-8B71-BDD68F9380EC}" type="pres">
      <dgm:prSet presAssocID="{A02F5A8D-76FF-4554-8287-CDB4881D4336}" presName="hierChild5" presStyleCnt="0"/>
      <dgm:spPr/>
    </dgm:pt>
    <dgm:pt modelId="{7D255ACE-B75E-4790-8CF3-D0CFEF5F1A4E}" type="pres">
      <dgm:prSet presAssocID="{9A4FEA35-636D-4DAD-A18C-D17074BCB076}" presName="Name37" presStyleLbl="parChTrans1D3" presStyleIdx="9" presStyleCnt="20"/>
      <dgm:spPr/>
      <dgm:t>
        <a:bodyPr/>
        <a:lstStyle/>
        <a:p>
          <a:endParaRPr lang="en-US"/>
        </a:p>
      </dgm:t>
    </dgm:pt>
    <dgm:pt modelId="{758D0CFA-4332-48F8-B215-54E96FA9201E}" type="pres">
      <dgm:prSet presAssocID="{0D3291D5-1BE6-494E-89BB-C903EFEE7BC0}" presName="hierRoot2" presStyleCnt="0">
        <dgm:presLayoutVars>
          <dgm:hierBranch val="init"/>
        </dgm:presLayoutVars>
      </dgm:prSet>
      <dgm:spPr/>
    </dgm:pt>
    <dgm:pt modelId="{FF581F0C-151D-420A-AA97-2B22E77135C1}" type="pres">
      <dgm:prSet presAssocID="{0D3291D5-1BE6-494E-89BB-C903EFEE7BC0}" presName="rootComposite" presStyleCnt="0"/>
      <dgm:spPr/>
    </dgm:pt>
    <dgm:pt modelId="{2F8F6538-4BCA-484B-9386-77BEE6F7DA63}" type="pres">
      <dgm:prSet presAssocID="{0D3291D5-1BE6-494E-89BB-C903EFEE7BC0}" presName="rootText" presStyleLbl="node3" presStyleIdx="9" presStyleCnt="20">
        <dgm:presLayoutVars>
          <dgm:chPref val="3"/>
        </dgm:presLayoutVars>
      </dgm:prSet>
      <dgm:spPr/>
      <dgm:t>
        <a:bodyPr/>
        <a:lstStyle/>
        <a:p>
          <a:endParaRPr lang="en-US"/>
        </a:p>
      </dgm:t>
    </dgm:pt>
    <dgm:pt modelId="{D68D2756-5A9A-4CA3-8EA4-86C799736703}" type="pres">
      <dgm:prSet presAssocID="{0D3291D5-1BE6-494E-89BB-C903EFEE7BC0}" presName="rootConnector" presStyleLbl="node3" presStyleIdx="9" presStyleCnt="20"/>
      <dgm:spPr/>
      <dgm:t>
        <a:bodyPr/>
        <a:lstStyle/>
        <a:p>
          <a:endParaRPr lang="en-US"/>
        </a:p>
      </dgm:t>
    </dgm:pt>
    <dgm:pt modelId="{9830D992-9D65-437A-92C7-B9C60980F028}" type="pres">
      <dgm:prSet presAssocID="{0D3291D5-1BE6-494E-89BB-C903EFEE7BC0}" presName="hierChild4" presStyleCnt="0"/>
      <dgm:spPr/>
    </dgm:pt>
    <dgm:pt modelId="{E101480C-744E-4BC0-AB6C-170B49B96105}" type="pres">
      <dgm:prSet presAssocID="{0D3291D5-1BE6-494E-89BB-C903EFEE7BC0}" presName="hierChild5" presStyleCnt="0"/>
      <dgm:spPr/>
    </dgm:pt>
    <dgm:pt modelId="{EFC6D084-2396-4343-8A28-8252AFD40A7C}" type="pres">
      <dgm:prSet presAssocID="{10528B5F-243B-49CE-A7F4-2C07103AF0F6}" presName="Name37" presStyleLbl="parChTrans1D3" presStyleIdx="10" presStyleCnt="20"/>
      <dgm:spPr/>
      <dgm:t>
        <a:bodyPr/>
        <a:lstStyle/>
        <a:p>
          <a:endParaRPr lang="en-US"/>
        </a:p>
      </dgm:t>
    </dgm:pt>
    <dgm:pt modelId="{834A34D4-7F72-4282-BD34-E1A5EE0E10BF}" type="pres">
      <dgm:prSet presAssocID="{4CDB5809-FAA3-462C-AE3A-D41AABC17B89}" presName="hierRoot2" presStyleCnt="0">
        <dgm:presLayoutVars>
          <dgm:hierBranch val="init"/>
        </dgm:presLayoutVars>
      </dgm:prSet>
      <dgm:spPr/>
    </dgm:pt>
    <dgm:pt modelId="{46222459-67FE-43CD-84BA-DCEB519106E6}" type="pres">
      <dgm:prSet presAssocID="{4CDB5809-FAA3-462C-AE3A-D41AABC17B89}" presName="rootComposite" presStyleCnt="0"/>
      <dgm:spPr/>
    </dgm:pt>
    <dgm:pt modelId="{7D598D01-0424-4829-A019-7CA44D3BA833}" type="pres">
      <dgm:prSet presAssocID="{4CDB5809-FAA3-462C-AE3A-D41AABC17B89}" presName="rootText" presStyleLbl="node3" presStyleIdx="10" presStyleCnt="20">
        <dgm:presLayoutVars>
          <dgm:chPref val="3"/>
        </dgm:presLayoutVars>
      </dgm:prSet>
      <dgm:spPr/>
      <dgm:t>
        <a:bodyPr/>
        <a:lstStyle/>
        <a:p>
          <a:endParaRPr lang="en-US"/>
        </a:p>
      </dgm:t>
    </dgm:pt>
    <dgm:pt modelId="{8632F910-4FF9-40A2-B298-39981DA9C287}" type="pres">
      <dgm:prSet presAssocID="{4CDB5809-FAA3-462C-AE3A-D41AABC17B89}" presName="rootConnector" presStyleLbl="node3" presStyleIdx="10" presStyleCnt="20"/>
      <dgm:spPr/>
      <dgm:t>
        <a:bodyPr/>
        <a:lstStyle/>
        <a:p>
          <a:endParaRPr lang="en-US"/>
        </a:p>
      </dgm:t>
    </dgm:pt>
    <dgm:pt modelId="{6AC3A109-E821-4C7F-89E9-24A6247E43D2}" type="pres">
      <dgm:prSet presAssocID="{4CDB5809-FAA3-462C-AE3A-D41AABC17B89}" presName="hierChild4" presStyleCnt="0"/>
      <dgm:spPr/>
    </dgm:pt>
    <dgm:pt modelId="{03557A68-4142-49CC-ABF0-E95EF45824EE}" type="pres">
      <dgm:prSet presAssocID="{4CDB5809-FAA3-462C-AE3A-D41AABC17B89}" presName="hierChild5" presStyleCnt="0"/>
      <dgm:spPr/>
    </dgm:pt>
    <dgm:pt modelId="{8ECF52D0-EA67-4A71-A639-4FD16EEDD7E6}" type="pres">
      <dgm:prSet presAssocID="{B2DCE29E-522C-41A9-A447-C61879B0A9C9}" presName="Name37" presStyleLbl="parChTrans1D3" presStyleIdx="11" presStyleCnt="20"/>
      <dgm:spPr/>
      <dgm:t>
        <a:bodyPr/>
        <a:lstStyle/>
        <a:p>
          <a:endParaRPr lang="en-US"/>
        </a:p>
      </dgm:t>
    </dgm:pt>
    <dgm:pt modelId="{0D5CBDDF-4B73-467B-8554-8461EBC19FDB}" type="pres">
      <dgm:prSet presAssocID="{06AD42BF-7DAD-4A59-8940-C9E575601BB6}" presName="hierRoot2" presStyleCnt="0">
        <dgm:presLayoutVars>
          <dgm:hierBranch val="init"/>
        </dgm:presLayoutVars>
      </dgm:prSet>
      <dgm:spPr/>
    </dgm:pt>
    <dgm:pt modelId="{461CD5B0-25F3-47EB-8EA9-FC3FA1EB3D99}" type="pres">
      <dgm:prSet presAssocID="{06AD42BF-7DAD-4A59-8940-C9E575601BB6}" presName="rootComposite" presStyleCnt="0"/>
      <dgm:spPr/>
    </dgm:pt>
    <dgm:pt modelId="{04663F81-F525-4F1A-928E-DB9BDC3218EB}" type="pres">
      <dgm:prSet presAssocID="{06AD42BF-7DAD-4A59-8940-C9E575601BB6}" presName="rootText" presStyleLbl="node3" presStyleIdx="11" presStyleCnt="20">
        <dgm:presLayoutVars>
          <dgm:chPref val="3"/>
        </dgm:presLayoutVars>
      </dgm:prSet>
      <dgm:spPr/>
      <dgm:t>
        <a:bodyPr/>
        <a:lstStyle/>
        <a:p>
          <a:endParaRPr lang="en-US"/>
        </a:p>
      </dgm:t>
    </dgm:pt>
    <dgm:pt modelId="{8D823E0D-A6B1-41F1-8C75-CCF605CEB0E4}" type="pres">
      <dgm:prSet presAssocID="{06AD42BF-7DAD-4A59-8940-C9E575601BB6}" presName="rootConnector" presStyleLbl="node3" presStyleIdx="11" presStyleCnt="20"/>
      <dgm:spPr/>
      <dgm:t>
        <a:bodyPr/>
        <a:lstStyle/>
        <a:p>
          <a:endParaRPr lang="en-US"/>
        </a:p>
      </dgm:t>
    </dgm:pt>
    <dgm:pt modelId="{F0B15FB1-182F-48FD-89BB-9BEB28A36CC1}" type="pres">
      <dgm:prSet presAssocID="{06AD42BF-7DAD-4A59-8940-C9E575601BB6}" presName="hierChild4" presStyleCnt="0"/>
      <dgm:spPr/>
    </dgm:pt>
    <dgm:pt modelId="{74EA6FA1-B48C-4A14-9A55-A0736A28F761}" type="pres">
      <dgm:prSet presAssocID="{06AD42BF-7DAD-4A59-8940-C9E575601BB6}" presName="hierChild5" presStyleCnt="0"/>
      <dgm:spPr/>
    </dgm:pt>
    <dgm:pt modelId="{BEC61215-F21F-47E0-90A5-6C0D316B5173}" type="pres">
      <dgm:prSet presAssocID="{E0562696-099B-4CC6-AD14-FAEA28A2BF50}" presName="hierChild5" presStyleCnt="0"/>
      <dgm:spPr/>
    </dgm:pt>
    <dgm:pt modelId="{E7F20499-B3FB-45C8-8D33-B419863BBC26}" type="pres">
      <dgm:prSet presAssocID="{22D7224E-AFD5-425D-AC35-A8EB23724C2E}" presName="Name37" presStyleLbl="parChTrans1D2" presStyleIdx="3" presStyleCnt="5"/>
      <dgm:spPr/>
      <dgm:t>
        <a:bodyPr/>
        <a:lstStyle/>
        <a:p>
          <a:endParaRPr lang="en-US"/>
        </a:p>
      </dgm:t>
    </dgm:pt>
    <dgm:pt modelId="{CB4DE9A5-8B15-435A-BAAA-7ADE8EEBEFEA}" type="pres">
      <dgm:prSet presAssocID="{7D711C6C-CE92-48D4-88EC-3B92B1E26437}" presName="hierRoot2" presStyleCnt="0">
        <dgm:presLayoutVars>
          <dgm:hierBranch val="init"/>
        </dgm:presLayoutVars>
      </dgm:prSet>
      <dgm:spPr/>
    </dgm:pt>
    <dgm:pt modelId="{F4560F8B-3FF4-4976-A8C4-CCAA68437813}" type="pres">
      <dgm:prSet presAssocID="{7D711C6C-CE92-48D4-88EC-3B92B1E26437}" presName="rootComposite" presStyleCnt="0"/>
      <dgm:spPr/>
    </dgm:pt>
    <dgm:pt modelId="{A0415AAB-AC86-4F83-89C2-27C9533F0D46}" type="pres">
      <dgm:prSet presAssocID="{7D711C6C-CE92-48D4-88EC-3B92B1E26437}" presName="rootText" presStyleLbl="node2" presStyleIdx="3" presStyleCnt="5" custLinFactNeighborX="7523" custLinFactNeighborY="-1303">
        <dgm:presLayoutVars>
          <dgm:chPref val="3"/>
        </dgm:presLayoutVars>
      </dgm:prSet>
      <dgm:spPr/>
      <dgm:t>
        <a:bodyPr/>
        <a:lstStyle/>
        <a:p>
          <a:endParaRPr lang="en-US"/>
        </a:p>
      </dgm:t>
    </dgm:pt>
    <dgm:pt modelId="{EAA47F64-05C9-4C73-9740-121988F82390}" type="pres">
      <dgm:prSet presAssocID="{7D711C6C-CE92-48D4-88EC-3B92B1E26437}" presName="rootConnector" presStyleLbl="node2" presStyleIdx="3" presStyleCnt="5"/>
      <dgm:spPr/>
      <dgm:t>
        <a:bodyPr/>
        <a:lstStyle/>
        <a:p>
          <a:endParaRPr lang="en-US"/>
        </a:p>
      </dgm:t>
    </dgm:pt>
    <dgm:pt modelId="{D122364F-F7C5-4E61-8BD0-E92117562EB9}" type="pres">
      <dgm:prSet presAssocID="{7D711C6C-CE92-48D4-88EC-3B92B1E26437}" presName="hierChild4" presStyleCnt="0"/>
      <dgm:spPr/>
    </dgm:pt>
    <dgm:pt modelId="{3FF1EE68-B25E-4F9C-8012-C07C43340EF1}" type="pres">
      <dgm:prSet presAssocID="{86166A44-ABAA-445C-AAE4-AA49ED456F69}" presName="Name37" presStyleLbl="parChTrans1D3" presStyleIdx="12" presStyleCnt="20"/>
      <dgm:spPr/>
      <dgm:t>
        <a:bodyPr/>
        <a:lstStyle/>
        <a:p>
          <a:endParaRPr lang="en-US"/>
        </a:p>
      </dgm:t>
    </dgm:pt>
    <dgm:pt modelId="{8D2DF87B-82DC-49DF-B5D1-2A4D1372ABC1}" type="pres">
      <dgm:prSet presAssocID="{54D11A97-0F81-4D66-ACE3-EF97B45D6DF3}" presName="hierRoot2" presStyleCnt="0">
        <dgm:presLayoutVars>
          <dgm:hierBranch val="init"/>
        </dgm:presLayoutVars>
      </dgm:prSet>
      <dgm:spPr/>
    </dgm:pt>
    <dgm:pt modelId="{52175D2E-8B24-4CC2-AC54-86E849A57C44}" type="pres">
      <dgm:prSet presAssocID="{54D11A97-0F81-4D66-ACE3-EF97B45D6DF3}" presName="rootComposite" presStyleCnt="0"/>
      <dgm:spPr/>
    </dgm:pt>
    <dgm:pt modelId="{040056F8-D903-4701-92A5-59C81B8A1828}" type="pres">
      <dgm:prSet presAssocID="{54D11A97-0F81-4D66-ACE3-EF97B45D6DF3}" presName="rootText" presStyleLbl="node3" presStyleIdx="12" presStyleCnt="20" custScaleY="106560">
        <dgm:presLayoutVars>
          <dgm:chPref val="3"/>
        </dgm:presLayoutVars>
      </dgm:prSet>
      <dgm:spPr/>
      <dgm:t>
        <a:bodyPr/>
        <a:lstStyle/>
        <a:p>
          <a:endParaRPr lang="en-US"/>
        </a:p>
      </dgm:t>
    </dgm:pt>
    <dgm:pt modelId="{61D924F2-EB43-4CF0-BCD3-706FA302C902}" type="pres">
      <dgm:prSet presAssocID="{54D11A97-0F81-4D66-ACE3-EF97B45D6DF3}" presName="rootConnector" presStyleLbl="node3" presStyleIdx="12" presStyleCnt="20"/>
      <dgm:spPr/>
      <dgm:t>
        <a:bodyPr/>
        <a:lstStyle/>
        <a:p>
          <a:endParaRPr lang="en-US"/>
        </a:p>
      </dgm:t>
    </dgm:pt>
    <dgm:pt modelId="{171EA8A6-36FC-4BED-8CA3-A8D98AD02117}" type="pres">
      <dgm:prSet presAssocID="{54D11A97-0F81-4D66-ACE3-EF97B45D6DF3}" presName="hierChild4" presStyleCnt="0"/>
      <dgm:spPr/>
    </dgm:pt>
    <dgm:pt modelId="{2861BE00-6B47-4F81-9E08-B25AD92DAA38}" type="pres">
      <dgm:prSet presAssocID="{54D11A97-0F81-4D66-ACE3-EF97B45D6DF3}" presName="hierChild5" presStyleCnt="0"/>
      <dgm:spPr/>
    </dgm:pt>
    <dgm:pt modelId="{BAD38C2A-0E3F-45F9-B347-8A4EE90CC6B1}" type="pres">
      <dgm:prSet presAssocID="{3D5D9DE7-9443-47D9-94D0-55F1EA6AFC5E}" presName="Name37" presStyleLbl="parChTrans1D3" presStyleIdx="13" presStyleCnt="20"/>
      <dgm:spPr/>
      <dgm:t>
        <a:bodyPr/>
        <a:lstStyle/>
        <a:p>
          <a:endParaRPr lang="en-US"/>
        </a:p>
      </dgm:t>
    </dgm:pt>
    <dgm:pt modelId="{2438454D-782B-43A9-8E99-A59C3B097952}" type="pres">
      <dgm:prSet presAssocID="{8E8239FE-D6E3-431A-A619-7140244EA226}" presName="hierRoot2" presStyleCnt="0">
        <dgm:presLayoutVars>
          <dgm:hierBranch val="init"/>
        </dgm:presLayoutVars>
      </dgm:prSet>
      <dgm:spPr/>
    </dgm:pt>
    <dgm:pt modelId="{7538069B-5BE0-4448-9397-DDDBC326E2C6}" type="pres">
      <dgm:prSet presAssocID="{8E8239FE-D6E3-431A-A619-7140244EA226}" presName="rootComposite" presStyleCnt="0"/>
      <dgm:spPr/>
    </dgm:pt>
    <dgm:pt modelId="{8FFD1CF2-7D3A-4FCF-940E-CA325E02A937}" type="pres">
      <dgm:prSet presAssocID="{8E8239FE-D6E3-431A-A619-7140244EA226}" presName="rootText" presStyleLbl="node3" presStyleIdx="13" presStyleCnt="20">
        <dgm:presLayoutVars>
          <dgm:chPref val="3"/>
        </dgm:presLayoutVars>
      </dgm:prSet>
      <dgm:spPr/>
      <dgm:t>
        <a:bodyPr/>
        <a:lstStyle/>
        <a:p>
          <a:endParaRPr lang="en-US"/>
        </a:p>
      </dgm:t>
    </dgm:pt>
    <dgm:pt modelId="{96DBF673-D9FB-48E8-87D8-6A49CB018B7B}" type="pres">
      <dgm:prSet presAssocID="{8E8239FE-D6E3-431A-A619-7140244EA226}" presName="rootConnector" presStyleLbl="node3" presStyleIdx="13" presStyleCnt="20"/>
      <dgm:spPr/>
      <dgm:t>
        <a:bodyPr/>
        <a:lstStyle/>
        <a:p>
          <a:endParaRPr lang="en-US"/>
        </a:p>
      </dgm:t>
    </dgm:pt>
    <dgm:pt modelId="{40AC300C-411D-444C-AEF1-436DC117F4A8}" type="pres">
      <dgm:prSet presAssocID="{8E8239FE-D6E3-431A-A619-7140244EA226}" presName="hierChild4" presStyleCnt="0"/>
      <dgm:spPr/>
    </dgm:pt>
    <dgm:pt modelId="{3B118BBF-EE82-4A3D-A2A7-F3CB5B19B5C0}" type="pres">
      <dgm:prSet presAssocID="{8E8239FE-D6E3-431A-A619-7140244EA226}" presName="hierChild5" presStyleCnt="0"/>
      <dgm:spPr/>
    </dgm:pt>
    <dgm:pt modelId="{2E252645-2433-4D7A-88A7-0CAA8B0DDA3E}" type="pres">
      <dgm:prSet presAssocID="{765AB240-F086-4EDE-9B28-022C278C038B}" presName="Name37" presStyleLbl="parChTrans1D3" presStyleIdx="14" presStyleCnt="20"/>
      <dgm:spPr/>
      <dgm:t>
        <a:bodyPr/>
        <a:lstStyle/>
        <a:p>
          <a:endParaRPr lang="en-US"/>
        </a:p>
      </dgm:t>
    </dgm:pt>
    <dgm:pt modelId="{DDB2D810-1607-4701-879D-31963D7F0F2B}" type="pres">
      <dgm:prSet presAssocID="{A04FD97C-94F8-4327-B396-7E46C9CBDAAA}" presName="hierRoot2" presStyleCnt="0">
        <dgm:presLayoutVars>
          <dgm:hierBranch val="init"/>
        </dgm:presLayoutVars>
      </dgm:prSet>
      <dgm:spPr/>
    </dgm:pt>
    <dgm:pt modelId="{F1BB9B90-56FB-4F32-AB66-2D8B8E989C53}" type="pres">
      <dgm:prSet presAssocID="{A04FD97C-94F8-4327-B396-7E46C9CBDAAA}" presName="rootComposite" presStyleCnt="0"/>
      <dgm:spPr/>
    </dgm:pt>
    <dgm:pt modelId="{65AA8A9F-152A-4069-B141-7BE2C68F68C3}" type="pres">
      <dgm:prSet presAssocID="{A04FD97C-94F8-4327-B396-7E46C9CBDAAA}" presName="rootText" presStyleLbl="node3" presStyleIdx="14" presStyleCnt="20" custLinFactNeighborX="1954">
        <dgm:presLayoutVars>
          <dgm:chPref val="3"/>
        </dgm:presLayoutVars>
      </dgm:prSet>
      <dgm:spPr/>
      <dgm:t>
        <a:bodyPr/>
        <a:lstStyle/>
        <a:p>
          <a:endParaRPr lang="en-US"/>
        </a:p>
      </dgm:t>
    </dgm:pt>
    <dgm:pt modelId="{792E1A32-06C5-4006-AB7D-8B4DF9660FDD}" type="pres">
      <dgm:prSet presAssocID="{A04FD97C-94F8-4327-B396-7E46C9CBDAAA}" presName="rootConnector" presStyleLbl="node3" presStyleIdx="14" presStyleCnt="20"/>
      <dgm:spPr/>
      <dgm:t>
        <a:bodyPr/>
        <a:lstStyle/>
        <a:p>
          <a:endParaRPr lang="en-US"/>
        </a:p>
      </dgm:t>
    </dgm:pt>
    <dgm:pt modelId="{60E7771B-FD99-4978-B691-D57D7F30DD29}" type="pres">
      <dgm:prSet presAssocID="{A04FD97C-94F8-4327-B396-7E46C9CBDAAA}" presName="hierChild4" presStyleCnt="0"/>
      <dgm:spPr/>
    </dgm:pt>
    <dgm:pt modelId="{EFF24B90-F9B5-4C22-9A23-FFC7E5208D50}" type="pres">
      <dgm:prSet presAssocID="{A04FD97C-94F8-4327-B396-7E46C9CBDAAA}" presName="hierChild5" presStyleCnt="0"/>
      <dgm:spPr/>
    </dgm:pt>
    <dgm:pt modelId="{817934A8-819A-41D2-AF79-50892431EF55}" type="pres">
      <dgm:prSet presAssocID="{412EFFE7-5642-469C-A7A1-E31F513F52EE}" presName="Name37" presStyleLbl="parChTrans1D3" presStyleIdx="15" presStyleCnt="20"/>
      <dgm:spPr/>
      <dgm:t>
        <a:bodyPr/>
        <a:lstStyle/>
        <a:p>
          <a:endParaRPr lang="en-US"/>
        </a:p>
      </dgm:t>
    </dgm:pt>
    <dgm:pt modelId="{2F0BACE2-8481-4C0E-81CB-3AECAE2292D4}" type="pres">
      <dgm:prSet presAssocID="{70E3D65D-48C3-44E7-8CF6-6B6D32CCA37C}" presName="hierRoot2" presStyleCnt="0">
        <dgm:presLayoutVars>
          <dgm:hierBranch val="init"/>
        </dgm:presLayoutVars>
      </dgm:prSet>
      <dgm:spPr/>
    </dgm:pt>
    <dgm:pt modelId="{8B7314CF-42F4-4F1E-A9CB-36CB850E49AA}" type="pres">
      <dgm:prSet presAssocID="{70E3D65D-48C3-44E7-8CF6-6B6D32CCA37C}" presName="rootComposite" presStyleCnt="0"/>
      <dgm:spPr/>
    </dgm:pt>
    <dgm:pt modelId="{860625D0-A524-42A2-A060-BB3486ABE9F9}" type="pres">
      <dgm:prSet presAssocID="{70E3D65D-48C3-44E7-8CF6-6B6D32CCA37C}" presName="rootText" presStyleLbl="node3" presStyleIdx="15" presStyleCnt="20">
        <dgm:presLayoutVars>
          <dgm:chPref val="3"/>
        </dgm:presLayoutVars>
      </dgm:prSet>
      <dgm:spPr/>
      <dgm:t>
        <a:bodyPr/>
        <a:lstStyle/>
        <a:p>
          <a:endParaRPr lang="en-US"/>
        </a:p>
      </dgm:t>
    </dgm:pt>
    <dgm:pt modelId="{DB12E757-BBB7-498D-99AC-0DAC438CFBFE}" type="pres">
      <dgm:prSet presAssocID="{70E3D65D-48C3-44E7-8CF6-6B6D32CCA37C}" presName="rootConnector" presStyleLbl="node3" presStyleIdx="15" presStyleCnt="20"/>
      <dgm:spPr/>
      <dgm:t>
        <a:bodyPr/>
        <a:lstStyle/>
        <a:p>
          <a:endParaRPr lang="en-US"/>
        </a:p>
      </dgm:t>
    </dgm:pt>
    <dgm:pt modelId="{C9850695-21D4-47FE-ACF7-043368FBED82}" type="pres">
      <dgm:prSet presAssocID="{70E3D65D-48C3-44E7-8CF6-6B6D32CCA37C}" presName="hierChild4" presStyleCnt="0"/>
      <dgm:spPr/>
    </dgm:pt>
    <dgm:pt modelId="{CAA1EF66-9695-4080-BEFC-EBC7A35430A7}" type="pres">
      <dgm:prSet presAssocID="{70E3D65D-48C3-44E7-8CF6-6B6D32CCA37C}" presName="hierChild5" presStyleCnt="0"/>
      <dgm:spPr/>
    </dgm:pt>
    <dgm:pt modelId="{15A4A466-EA05-4CB6-92DA-EDEF3E72AF30}" type="pres">
      <dgm:prSet presAssocID="{7D711C6C-CE92-48D4-88EC-3B92B1E26437}" presName="hierChild5" presStyleCnt="0"/>
      <dgm:spPr/>
    </dgm:pt>
    <dgm:pt modelId="{2F5D2D3C-F268-442B-BE13-DF9F28CC440B}" type="pres">
      <dgm:prSet presAssocID="{22A6E811-3080-46C0-AEE7-9BB59DE14B7F}" presName="Name37" presStyleLbl="parChTrans1D2" presStyleIdx="4" presStyleCnt="5"/>
      <dgm:spPr/>
      <dgm:t>
        <a:bodyPr/>
        <a:lstStyle/>
        <a:p>
          <a:endParaRPr lang="en-US"/>
        </a:p>
      </dgm:t>
    </dgm:pt>
    <dgm:pt modelId="{33C7F3D6-C89A-4AD7-9C89-94C26825AA39}" type="pres">
      <dgm:prSet presAssocID="{9E67FE60-2306-47C4-A609-6D683F64F2BD}" presName="hierRoot2" presStyleCnt="0">
        <dgm:presLayoutVars>
          <dgm:hierBranch val="init"/>
        </dgm:presLayoutVars>
      </dgm:prSet>
      <dgm:spPr/>
    </dgm:pt>
    <dgm:pt modelId="{BAC78AAB-C9BD-4EE4-9EBF-473BB14F4358}" type="pres">
      <dgm:prSet presAssocID="{9E67FE60-2306-47C4-A609-6D683F64F2BD}" presName="rootComposite" presStyleCnt="0"/>
      <dgm:spPr/>
    </dgm:pt>
    <dgm:pt modelId="{B7F422A2-DBD0-43DA-A10E-F9240B465D27}" type="pres">
      <dgm:prSet presAssocID="{9E67FE60-2306-47C4-A609-6D683F64F2BD}" presName="rootText" presStyleLbl="node2" presStyleIdx="4" presStyleCnt="5" custLinFactNeighborX="9547">
        <dgm:presLayoutVars>
          <dgm:chPref val="3"/>
        </dgm:presLayoutVars>
      </dgm:prSet>
      <dgm:spPr/>
      <dgm:t>
        <a:bodyPr/>
        <a:lstStyle/>
        <a:p>
          <a:endParaRPr lang="en-US"/>
        </a:p>
      </dgm:t>
    </dgm:pt>
    <dgm:pt modelId="{E367FE56-FD66-408F-8F16-862675F6A407}" type="pres">
      <dgm:prSet presAssocID="{9E67FE60-2306-47C4-A609-6D683F64F2BD}" presName="rootConnector" presStyleLbl="node2" presStyleIdx="4" presStyleCnt="5"/>
      <dgm:spPr/>
      <dgm:t>
        <a:bodyPr/>
        <a:lstStyle/>
        <a:p>
          <a:endParaRPr lang="en-US"/>
        </a:p>
      </dgm:t>
    </dgm:pt>
    <dgm:pt modelId="{E890EC37-23E0-4BEA-B9F6-0A217859780B}" type="pres">
      <dgm:prSet presAssocID="{9E67FE60-2306-47C4-A609-6D683F64F2BD}" presName="hierChild4" presStyleCnt="0"/>
      <dgm:spPr/>
    </dgm:pt>
    <dgm:pt modelId="{82202759-6C93-4A3E-987A-6FBF3804E2A8}" type="pres">
      <dgm:prSet presAssocID="{50D82B57-7D75-4BC6-83B9-337F6F1CD3CE}" presName="Name37" presStyleLbl="parChTrans1D3" presStyleIdx="16" presStyleCnt="20"/>
      <dgm:spPr/>
      <dgm:t>
        <a:bodyPr/>
        <a:lstStyle/>
        <a:p>
          <a:endParaRPr lang="en-US"/>
        </a:p>
      </dgm:t>
    </dgm:pt>
    <dgm:pt modelId="{CB8336D8-DFA9-4367-9FD8-9F1AB1F42FBE}" type="pres">
      <dgm:prSet presAssocID="{5C5EE69D-A768-4F49-8D3E-1D1B6A926E35}" presName="hierRoot2" presStyleCnt="0">
        <dgm:presLayoutVars>
          <dgm:hierBranch val="init"/>
        </dgm:presLayoutVars>
      </dgm:prSet>
      <dgm:spPr/>
    </dgm:pt>
    <dgm:pt modelId="{642BB999-9063-4069-8B48-82F5700B0BED}" type="pres">
      <dgm:prSet presAssocID="{5C5EE69D-A768-4F49-8D3E-1D1B6A926E35}" presName="rootComposite" presStyleCnt="0"/>
      <dgm:spPr/>
    </dgm:pt>
    <dgm:pt modelId="{D44CC766-2B36-4701-A217-10608D69F9C6}" type="pres">
      <dgm:prSet presAssocID="{5C5EE69D-A768-4F49-8D3E-1D1B6A926E35}" presName="rootText" presStyleLbl="node3" presStyleIdx="16" presStyleCnt="20">
        <dgm:presLayoutVars>
          <dgm:chPref val="3"/>
        </dgm:presLayoutVars>
      </dgm:prSet>
      <dgm:spPr/>
      <dgm:t>
        <a:bodyPr/>
        <a:lstStyle/>
        <a:p>
          <a:endParaRPr lang="en-US"/>
        </a:p>
      </dgm:t>
    </dgm:pt>
    <dgm:pt modelId="{49F51272-B420-45C0-B18E-54BBB915DFC7}" type="pres">
      <dgm:prSet presAssocID="{5C5EE69D-A768-4F49-8D3E-1D1B6A926E35}" presName="rootConnector" presStyleLbl="node3" presStyleIdx="16" presStyleCnt="20"/>
      <dgm:spPr/>
      <dgm:t>
        <a:bodyPr/>
        <a:lstStyle/>
        <a:p>
          <a:endParaRPr lang="en-US"/>
        </a:p>
      </dgm:t>
    </dgm:pt>
    <dgm:pt modelId="{33806401-BAC2-4907-A8CE-583B15E5F582}" type="pres">
      <dgm:prSet presAssocID="{5C5EE69D-A768-4F49-8D3E-1D1B6A926E35}" presName="hierChild4" presStyleCnt="0"/>
      <dgm:spPr/>
    </dgm:pt>
    <dgm:pt modelId="{69E407DA-4BDF-40EC-ACA2-C41D6DD47F45}" type="pres">
      <dgm:prSet presAssocID="{5C5EE69D-A768-4F49-8D3E-1D1B6A926E35}" presName="hierChild5" presStyleCnt="0"/>
      <dgm:spPr/>
    </dgm:pt>
    <dgm:pt modelId="{6E251E20-9B9D-4FF5-9AC2-800097E02C55}" type="pres">
      <dgm:prSet presAssocID="{DD23CA12-D387-485D-AADD-9ED3E6C4ACB5}" presName="Name37" presStyleLbl="parChTrans1D3" presStyleIdx="17" presStyleCnt="20"/>
      <dgm:spPr/>
      <dgm:t>
        <a:bodyPr/>
        <a:lstStyle/>
        <a:p>
          <a:endParaRPr lang="en-US"/>
        </a:p>
      </dgm:t>
    </dgm:pt>
    <dgm:pt modelId="{19DC1DBB-07C1-47E4-AC78-DD36A84BD969}" type="pres">
      <dgm:prSet presAssocID="{D48C9249-C90A-4500-8FA1-42D2E254EB2C}" presName="hierRoot2" presStyleCnt="0">
        <dgm:presLayoutVars>
          <dgm:hierBranch val="init"/>
        </dgm:presLayoutVars>
      </dgm:prSet>
      <dgm:spPr/>
    </dgm:pt>
    <dgm:pt modelId="{D6BBAF4E-4578-4DCB-A6B2-911A8711160A}" type="pres">
      <dgm:prSet presAssocID="{D48C9249-C90A-4500-8FA1-42D2E254EB2C}" presName="rootComposite" presStyleCnt="0"/>
      <dgm:spPr/>
    </dgm:pt>
    <dgm:pt modelId="{EF93EF83-1AAF-448B-9015-7A9040F5E1D2}" type="pres">
      <dgm:prSet presAssocID="{D48C9249-C90A-4500-8FA1-42D2E254EB2C}" presName="rootText" presStyleLbl="node3" presStyleIdx="17" presStyleCnt="20">
        <dgm:presLayoutVars>
          <dgm:chPref val="3"/>
        </dgm:presLayoutVars>
      </dgm:prSet>
      <dgm:spPr/>
      <dgm:t>
        <a:bodyPr/>
        <a:lstStyle/>
        <a:p>
          <a:endParaRPr lang="en-US"/>
        </a:p>
      </dgm:t>
    </dgm:pt>
    <dgm:pt modelId="{F4965CA7-CE5A-4401-8584-105AA36E3727}" type="pres">
      <dgm:prSet presAssocID="{D48C9249-C90A-4500-8FA1-42D2E254EB2C}" presName="rootConnector" presStyleLbl="node3" presStyleIdx="17" presStyleCnt="20"/>
      <dgm:spPr/>
      <dgm:t>
        <a:bodyPr/>
        <a:lstStyle/>
        <a:p>
          <a:endParaRPr lang="en-US"/>
        </a:p>
      </dgm:t>
    </dgm:pt>
    <dgm:pt modelId="{9E8ADF7B-8453-44EF-A481-A4A2DC323E5A}" type="pres">
      <dgm:prSet presAssocID="{D48C9249-C90A-4500-8FA1-42D2E254EB2C}" presName="hierChild4" presStyleCnt="0"/>
      <dgm:spPr/>
    </dgm:pt>
    <dgm:pt modelId="{3934B4DC-351C-46F8-951E-6E323757F3D5}" type="pres">
      <dgm:prSet presAssocID="{D48C9249-C90A-4500-8FA1-42D2E254EB2C}" presName="hierChild5" presStyleCnt="0"/>
      <dgm:spPr/>
    </dgm:pt>
    <dgm:pt modelId="{57812770-1D35-4631-BDA7-B14BF7EF89E0}" type="pres">
      <dgm:prSet presAssocID="{A1412B88-7A6F-40FB-A08D-9FFC0CE7E560}" presName="Name37" presStyleLbl="parChTrans1D3" presStyleIdx="18" presStyleCnt="20"/>
      <dgm:spPr/>
      <dgm:t>
        <a:bodyPr/>
        <a:lstStyle/>
        <a:p>
          <a:endParaRPr lang="en-US"/>
        </a:p>
      </dgm:t>
    </dgm:pt>
    <dgm:pt modelId="{069518A6-B3C7-441F-AB24-BD84F71880E3}" type="pres">
      <dgm:prSet presAssocID="{DE37B2E3-55D5-4B89-9635-8576ED8DC30C}" presName="hierRoot2" presStyleCnt="0">
        <dgm:presLayoutVars>
          <dgm:hierBranch val="init"/>
        </dgm:presLayoutVars>
      </dgm:prSet>
      <dgm:spPr/>
    </dgm:pt>
    <dgm:pt modelId="{C949D067-9C85-423B-8284-3502F267F5BB}" type="pres">
      <dgm:prSet presAssocID="{DE37B2E3-55D5-4B89-9635-8576ED8DC30C}" presName="rootComposite" presStyleCnt="0"/>
      <dgm:spPr/>
    </dgm:pt>
    <dgm:pt modelId="{6CE5B103-1BF0-4F78-AE6F-25EF7A36DC86}" type="pres">
      <dgm:prSet presAssocID="{DE37B2E3-55D5-4B89-9635-8576ED8DC30C}" presName="rootText" presStyleLbl="node3" presStyleIdx="18" presStyleCnt="20">
        <dgm:presLayoutVars>
          <dgm:chPref val="3"/>
        </dgm:presLayoutVars>
      </dgm:prSet>
      <dgm:spPr/>
      <dgm:t>
        <a:bodyPr/>
        <a:lstStyle/>
        <a:p>
          <a:endParaRPr lang="en-US"/>
        </a:p>
      </dgm:t>
    </dgm:pt>
    <dgm:pt modelId="{0AF37E41-609E-41B1-9E0A-2105EBD03222}" type="pres">
      <dgm:prSet presAssocID="{DE37B2E3-55D5-4B89-9635-8576ED8DC30C}" presName="rootConnector" presStyleLbl="node3" presStyleIdx="18" presStyleCnt="20"/>
      <dgm:spPr/>
      <dgm:t>
        <a:bodyPr/>
        <a:lstStyle/>
        <a:p>
          <a:endParaRPr lang="en-US"/>
        </a:p>
      </dgm:t>
    </dgm:pt>
    <dgm:pt modelId="{CD14D3B9-CAE3-450F-A658-260128DD62B0}" type="pres">
      <dgm:prSet presAssocID="{DE37B2E3-55D5-4B89-9635-8576ED8DC30C}" presName="hierChild4" presStyleCnt="0"/>
      <dgm:spPr/>
    </dgm:pt>
    <dgm:pt modelId="{988302D2-DF84-4C34-AD74-00C2C6C5E07C}" type="pres">
      <dgm:prSet presAssocID="{DE37B2E3-55D5-4B89-9635-8576ED8DC30C}" presName="hierChild5" presStyleCnt="0"/>
      <dgm:spPr/>
    </dgm:pt>
    <dgm:pt modelId="{FBBF8C30-40E5-42BA-8ECC-38B2E7F52CB1}" type="pres">
      <dgm:prSet presAssocID="{4F1A73BD-9455-4E22-9E6D-0F12183699FF}" presName="Name37" presStyleLbl="parChTrans1D3" presStyleIdx="19" presStyleCnt="20"/>
      <dgm:spPr/>
      <dgm:t>
        <a:bodyPr/>
        <a:lstStyle/>
        <a:p>
          <a:endParaRPr lang="en-US"/>
        </a:p>
      </dgm:t>
    </dgm:pt>
    <dgm:pt modelId="{32E61DE7-8DD5-44B8-B0DA-EFA70364DA80}" type="pres">
      <dgm:prSet presAssocID="{1AA27287-95D5-493D-B91E-413C50296ABC}" presName="hierRoot2" presStyleCnt="0">
        <dgm:presLayoutVars>
          <dgm:hierBranch val="init"/>
        </dgm:presLayoutVars>
      </dgm:prSet>
      <dgm:spPr/>
    </dgm:pt>
    <dgm:pt modelId="{73CA3DBF-4C6B-4AC0-9142-D7597080E156}" type="pres">
      <dgm:prSet presAssocID="{1AA27287-95D5-493D-B91E-413C50296ABC}" presName="rootComposite" presStyleCnt="0"/>
      <dgm:spPr/>
    </dgm:pt>
    <dgm:pt modelId="{D255BB0A-7FB4-4A94-9DBD-CC5E652EBC1A}" type="pres">
      <dgm:prSet presAssocID="{1AA27287-95D5-493D-B91E-413C50296ABC}" presName="rootText" presStyleLbl="node3" presStyleIdx="19" presStyleCnt="20">
        <dgm:presLayoutVars>
          <dgm:chPref val="3"/>
        </dgm:presLayoutVars>
      </dgm:prSet>
      <dgm:spPr/>
      <dgm:t>
        <a:bodyPr/>
        <a:lstStyle/>
        <a:p>
          <a:endParaRPr lang="en-US"/>
        </a:p>
      </dgm:t>
    </dgm:pt>
    <dgm:pt modelId="{D40446D4-F3C5-4F99-807C-BC4C139CD411}" type="pres">
      <dgm:prSet presAssocID="{1AA27287-95D5-493D-B91E-413C50296ABC}" presName="rootConnector" presStyleLbl="node3" presStyleIdx="19" presStyleCnt="20"/>
      <dgm:spPr/>
      <dgm:t>
        <a:bodyPr/>
        <a:lstStyle/>
        <a:p>
          <a:endParaRPr lang="en-US"/>
        </a:p>
      </dgm:t>
    </dgm:pt>
    <dgm:pt modelId="{9D4FA77D-A4F3-4FEF-BF56-1AB7555BA87A}" type="pres">
      <dgm:prSet presAssocID="{1AA27287-95D5-493D-B91E-413C50296ABC}" presName="hierChild4" presStyleCnt="0"/>
      <dgm:spPr/>
    </dgm:pt>
    <dgm:pt modelId="{ADCD473F-7A65-4408-966F-7314C41BC2FA}" type="pres">
      <dgm:prSet presAssocID="{1AA27287-95D5-493D-B91E-413C50296ABC}" presName="hierChild5" presStyleCnt="0"/>
      <dgm:spPr/>
    </dgm:pt>
    <dgm:pt modelId="{E561F847-E0E5-4E0B-B596-51340021C81A}" type="pres">
      <dgm:prSet presAssocID="{9E67FE60-2306-47C4-A609-6D683F64F2BD}" presName="hierChild5" presStyleCnt="0"/>
      <dgm:spPr/>
    </dgm:pt>
    <dgm:pt modelId="{9FE3802F-54C5-4399-B9D1-A43B2F8C8550}" type="pres">
      <dgm:prSet presAssocID="{DDAB4D9D-1C11-4109-997A-1436EA9CC85E}" presName="hierChild3" presStyleCnt="0"/>
      <dgm:spPr/>
    </dgm:pt>
  </dgm:ptLst>
  <dgm:cxnLst>
    <dgm:cxn modelId="{35E8760D-54A0-4357-9F53-1C083FA5C44C}" type="presOf" srcId="{0D3291D5-1BE6-494E-89BB-C903EFEE7BC0}" destId="{2F8F6538-4BCA-484B-9386-77BEE6F7DA63}" srcOrd="0" destOrd="0" presId="urn:microsoft.com/office/officeart/2005/8/layout/orgChart1"/>
    <dgm:cxn modelId="{BA97934E-69AA-49C2-B5D9-A21588AF4015}" type="presOf" srcId="{4CDB5809-FAA3-462C-AE3A-D41AABC17B89}" destId="{7D598D01-0424-4829-A019-7CA44D3BA833}" srcOrd="0" destOrd="0" presId="urn:microsoft.com/office/officeart/2005/8/layout/orgChart1"/>
    <dgm:cxn modelId="{C87054E2-88F6-45FB-88CE-99FC24ED8587}" type="presOf" srcId="{DE37B2E3-55D5-4B89-9635-8576ED8DC30C}" destId="{6CE5B103-1BF0-4F78-AE6F-25EF7A36DC86}" srcOrd="0" destOrd="0" presId="urn:microsoft.com/office/officeart/2005/8/layout/orgChart1"/>
    <dgm:cxn modelId="{BC9CEF73-0AE2-4FF2-8F3C-E417944A07DB}" type="presOf" srcId="{5DBDC477-5C4D-4093-8582-753539951596}" destId="{B2E7ED4D-5424-457A-BD99-E22640941500}" srcOrd="1" destOrd="0" presId="urn:microsoft.com/office/officeart/2005/8/layout/orgChart1"/>
    <dgm:cxn modelId="{D9C45C95-2312-4331-BB92-5FBF7F0FB1D4}" type="presOf" srcId="{9A4FEA35-636D-4DAD-A18C-D17074BCB076}" destId="{7D255ACE-B75E-4790-8CF3-D0CFEF5F1A4E}" srcOrd="0" destOrd="0" presId="urn:microsoft.com/office/officeart/2005/8/layout/orgChart1"/>
    <dgm:cxn modelId="{FFE638F3-147E-40D3-866A-20D81151A482}" type="presOf" srcId="{22D7224E-AFD5-425D-AC35-A8EB23724C2E}" destId="{E7F20499-B3FB-45C8-8D33-B419863BBC26}" srcOrd="0" destOrd="0" presId="urn:microsoft.com/office/officeart/2005/8/layout/orgChart1"/>
    <dgm:cxn modelId="{DECB1E2E-55FD-4FC4-9948-99A6521AD771}" type="presOf" srcId="{0B520147-73F3-405F-AD8F-BE0A5F57B40C}" destId="{1ECEDA2A-5743-409D-9F03-13C26AB7DF1B}" srcOrd="0" destOrd="0" presId="urn:microsoft.com/office/officeart/2005/8/layout/orgChart1"/>
    <dgm:cxn modelId="{9D22AE97-87F9-4D88-9D95-5B442E6A75B2}" type="presOf" srcId="{A04FD97C-94F8-4327-B396-7E46C9CBDAAA}" destId="{792E1A32-06C5-4006-AB7D-8B4DF9660FDD}" srcOrd="1" destOrd="0" presId="urn:microsoft.com/office/officeart/2005/8/layout/orgChart1"/>
    <dgm:cxn modelId="{8741CAD0-AC62-4386-AE22-4E5145BB94C1}" type="presOf" srcId="{54D11A97-0F81-4D66-ACE3-EF97B45D6DF3}" destId="{040056F8-D903-4701-92A5-59C81B8A1828}" srcOrd="0" destOrd="0" presId="urn:microsoft.com/office/officeart/2005/8/layout/orgChart1"/>
    <dgm:cxn modelId="{D01AC0CE-8870-45FF-AB9F-F5F83DEB2B52}" srcId="{9E67FE60-2306-47C4-A609-6D683F64F2BD}" destId="{DE37B2E3-55D5-4B89-9635-8576ED8DC30C}" srcOrd="2" destOrd="0" parTransId="{A1412B88-7A6F-40FB-A08D-9FFC0CE7E560}" sibTransId="{4FAD62FD-C5BF-4269-8651-02CA6488EF20}"/>
    <dgm:cxn modelId="{E181F2DC-22C2-4DBD-89D2-4298F39D8986}" srcId="{7D711C6C-CE92-48D4-88EC-3B92B1E26437}" destId="{54D11A97-0F81-4D66-ACE3-EF97B45D6DF3}" srcOrd="0" destOrd="0" parTransId="{86166A44-ABAA-445C-AAE4-AA49ED456F69}" sibTransId="{C46269D8-4AC7-4514-8805-2594A50403C2}"/>
    <dgm:cxn modelId="{44294A46-8225-4449-92EC-A46CF97E2093}" srcId="{7D711C6C-CE92-48D4-88EC-3B92B1E26437}" destId="{8E8239FE-D6E3-431A-A619-7140244EA226}" srcOrd="1" destOrd="0" parTransId="{3D5D9DE7-9443-47D9-94D0-55F1EA6AFC5E}" sibTransId="{F77DA18D-4A93-4429-93BC-726EC4C34ECD}"/>
    <dgm:cxn modelId="{6764A57A-5A58-429E-9A3D-2DBAACE0CFB8}" type="presOf" srcId="{412EFFE7-5642-469C-A7A1-E31F513F52EE}" destId="{817934A8-819A-41D2-AF79-50892431EF55}" srcOrd="0" destOrd="0" presId="urn:microsoft.com/office/officeart/2005/8/layout/orgChart1"/>
    <dgm:cxn modelId="{B6D5FFC8-6D61-473C-9518-5B17DDD94899}" srcId="{DDAB4D9D-1C11-4109-997A-1436EA9CC85E}" destId="{0BC325B4-3B44-4E45-905C-D66E0D8CF6C8}" srcOrd="0" destOrd="0" parTransId="{5EA53030-47B9-4BF7-B224-B3357940F599}" sibTransId="{E4D6E6EC-F935-4EDF-8829-60D579E59A31}"/>
    <dgm:cxn modelId="{225A14CA-9B06-48F4-9A6F-153C6904E3D2}" type="presOf" srcId="{10528B5F-243B-49CE-A7F4-2C07103AF0F6}" destId="{EFC6D084-2396-4343-8A28-8252AFD40A7C}" srcOrd="0" destOrd="0" presId="urn:microsoft.com/office/officeart/2005/8/layout/orgChart1"/>
    <dgm:cxn modelId="{95DA85F7-90D8-4EBB-83CA-8C59291B76CF}" type="presOf" srcId="{6C61BE86-73E2-4B5A-8CF9-4AE2D6DF51EB}" destId="{E6F54048-690D-447A-AE41-F27F59A20FC3}" srcOrd="0" destOrd="0" presId="urn:microsoft.com/office/officeart/2005/8/layout/orgChart1"/>
    <dgm:cxn modelId="{53D78066-615E-4EB2-9832-1767CBE2E5B7}" type="presOf" srcId="{F73D8080-3CA6-4E69-8FFD-00328260B8FB}" destId="{E71E4C5E-09CF-4450-91F3-C0EFE2104F4B}" srcOrd="0" destOrd="0" presId="urn:microsoft.com/office/officeart/2005/8/layout/orgChart1"/>
    <dgm:cxn modelId="{399A364B-9B15-43D3-BBAC-31FF4AE48F3A}" type="presOf" srcId="{AE66921D-2A70-43B3-A5C3-4C2E1C7BF18C}" destId="{87D49C1D-8F6F-4A40-88F2-7663299C66DE}" srcOrd="0" destOrd="0" presId="urn:microsoft.com/office/officeart/2005/8/layout/orgChart1"/>
    <dgm:cxn modelId="{D79CEF06-2D1B-484D-BE6D-0ADE48440235}" type="presOf" srcId="{9F921F6D-1A14-429D-9123-35507EE85578}" destId="{F4E3791D-0B50-4F5D-BA81-33ABC1BA9E07}" srcOrd="0" destOrd="0" presId="urn:microsoft.com/office/officeart/2005/8/layout/orgChart1"/>
    <dgm:cxn modelId="{BA75984C-D096-4BB9-9669-0258CD5344F1}" srcId="{0BC325B4-3B44-4E45-905C-D66E0D8CF6C8}" destId="{AE66921D-2A70-43B3-A5C3-4C2E1C7BF18C}" srcOrd="0" destOrd="0" parTransId="{0B520147-73F3-405F-AD8F-BE0A5F57B40C}" sibTransId="{F7199311-AAC4-42D7-BBB3-2592A525A1EE}"/>
    <dgm:cxn modelId="{107DFD1C-0DBF-4722-8E8A-9473B77BAD15}" srcId="{0BC325B4-3B44-4E45-905C-D66E0D8CF6C8}" destId="{586176F2-B441-47C8-8823-BFEA17051DC9}" srcOrd="3" destOrd="0" parTransId="{70BCAB65-F45A-4D58-AC52-825A72A6446D}" sibTransId="{ACCDA33F-1E1E-41C8-B47E-878DE608AD7B}"/>
    <dgm:cxn modelId="{27EF20FB-4F51-4FAD-81DB-B349AFB4A5C5}" type="presOf" srcId="{C39F1944-57B1-4942-B03B-4479E896D46A}" destId="{574865E9-E84A-4967-8920-34B1E66A4F15}" srcOrd="0" destOrd="0" presId="urn:microsoft.com/office/officeart/2005/8/layout/orgChart1"/>
    <dgm:cxn modelId="{AB85D12D-A272-45FA-9F7E-4E111C2C414C}" srcId="{AEE7AE2D-7D62-4194-A0D3-37AF9CFBA660}" destId="{DDAB4D9D-1C11-4109-997A-1436EA9CC85E}" srcOrd="0" destOrd="0" parTransId="{4B756165-FA7D-4841-A00F-9B743998E539}" sibTransId="{393A85AB-9DA1-42DF-B5E7-AB09638D1963}"/>
    <dgm:cxn modelId="{2863C3A2-4446-4D4D-AA21-012446155CCA}" type="presOf" srcId="{75242FC5-3A05-4FC5-90F9-4512F832F2A6}" destId="{0D138627-219F-4CD8-89DE-370AD6D3F8FD}" srcOrd="0" destOrd="0" presId="urn:microsoft.com/office/officeart/2005/8/layout/orgChart1"/>
    <dgm:cxn modelId="{3964C5B1-294E-4B77-8046-075A9AECA161}" type="presOf" srcId="{A02F5A8D-76FF-4554-8287-CDB4881D4336}" destId="{37E904BC-EEFD-4F2B-8E89-D1C85A5D6AE7}" srcOrd="0" destOrd="0" presId="urn:microsoft.com/office/officeart/2005/8/layout/orgChart1"/>
    <dgm:cxn modelId="{7DDBF28F-8ED7-4539-AF07-4F07B83F1D62}" type="presOf" srcId="{DE37B2E3-55D5-4B89-9635-8576ED8DC30C}" destId="{0AF37E41-609E-41B1-9E0A-2105EBD03222}" srcOrd="1" destOrd="0" presId="urn:microsoft.com/office/officeart/2005/8/layout/orgChart1"/>
    <dgm:cxn modelId="{073A64A6-415F-46B2-AB8C-0E0D71A88884}" type="presOf" srcId="{8AF1945D-25A6-4D39-85D4-1E1EA14F9EC5}" destId="{4DE07AEC-F332-433C-81FF-EC9678921452}" srcOrd="0" destOrd="0" presId="urn:microsoft.com/office/officeart/2005/8/layout/orgChart1"/>
    <dgm:cxn modelId="{281CE31C-9C86-4F25-8E87-9F78C2652430}" type="presOf" srcId="{1AA27287-95D5-493D-B91E-413C50296ABC}" destId="{D40446D4-F3C5-4F99-807C-BC4C139CD411}" srcOrd="1" destOrd="0" presId="urn:microsoft.com/office/officeart/2005/8/layout/orgChart1"/>
    <dgm:cxn modelId="{8DF3C900-2161-43F4-A9C1-FF6BBE0007E9}" type="presOf" srcId="{70BCAB65-F45A-4D58-AC52-825A72A6446D}" destId="{69323484-093B-4463-92A7-AE2E5965EFAE}" srcOrd="0" destOrd="0" presId="urn:microsoft.com/office/officeart/2005/8/layout/orgChart1"/>
    <dgm:cxn modelId="{F89D9252-23F1-403D-A61D-C6669CA254F5}" type="presOf" srcId="{5DBDC477-5C4D-4093-8582-753539951596}" destId="{6014F732-2529-41AB-BE66-513C2B20ECA4}" srcOrd="0" destOrd="0" presId="urn:microsoft.com/office/officeart/2005/8/layout/orgChart1"/>
    <dgm:cxn modelId="{BAE167FB-F226-4E8F-AC4E-6B1EAFF450D2}" srcId="{C39F1944-57B1-4942-B03B-4479E896D46A}" destId="{A8BA9042-627B-40B6-9C10-0D9CCE38C692}" srcOrd="1" destOrd="0" parTransId="{6C61BE86-73E2-4B5A-8CF9-4AE2D6DF51EB}" sibTransId="{0FD94BA1-6DC0-4439-AF8D-7735EA50747E}"/>
    <dgm:cxn modelId="{ECF33A4C-6E65-4CC3-B86F-0DF6B31CBB31}" type="presOf" srcId="{D4C83136-E1F5-47E8-BDFB-52F61120046F}" destId="{856EC214-FAFE-4E43-9CCA-5CCC896B0C79}" srcOrd="0" destOrd="0" presId="urn:microsoft.com/office/officeart/2005/8/layout/orgChart1"/>
    <dgm:cxn modelId="{C1A7CE4B-5CDF-402E-BDD7-2270C5A7F76A}" type="presOf" srcId="{06AD42BF-7DAD-4A59-8940-C9E575601BB6}" destId="{04663F81-F525-4F1A-928E-DB9BDC3218EB}" srcOrd="0" destOrd="0" presId="urn:microsoft.com/office/officeart/2005/8/layout/orgChart1"/>
    <dgm:cxn modelId="{EA71EE5C-34B2-4C5E-80EE-CD45D41CB852}" type="presOf" srcId="{6D638EA3-4420-4DD9-B201-A32AA13AAF59}" destId="{8F13D897-D99E-495E-AD0C-02D1B2E4D598}" srcOrd="0" destOrd="0" presId="urn:microsoft.com/office/officeart/2005/8/layout/orgChart1"/>
    <dgm:cxn modelId="{A66CC37D-8C26-4C8C-A161-8469044BB87D}" type="presOf" srcId="{3D5D9DE7-9443-47D9-94D0-55F1EA6AFC5E}" destId="{BAD38C2A-0E3F-45F9-B347-8A4EE90CC6B1}" srcOrd="0" destOrd="0" presId="urn:microsoft.com/office/officeart/2005/8/layout/orgChart1"/>
    <dgm:cxn modelId="{9B706548-F58D-4F5B-85B9-657D07DCE13C}" type="presOf" srcId="{DDAB4D9D-1C11-4109-997A-1436EA9CC85E}" destId="{695DB5E1-DCA4-41A5-8CB2-2D614BF7B667}" srcOrd="0" destOrd="0" presId="urn:microsoft.com/office/officeart/2005/8/layout/orgChart1"/>
    <dgm:cxn modelId="{39C738EF-FBD5-4EA8-AB16-A8C0C43C3EF5}" type="presOf" srcId="{C39F1944-57B1-4942-B03B-4479E896D46A}" destId="{218E3DE1-4552-4627-BBA0-99153CD86C47}" srcOrd="1" destOrd="0" presId="urn:microsoft.com/office/officeart/2005/8/layout/orgChart1"/>
    <dgm:cxn modelId="{A4CE98B3-0074-4931-A934-343C7AFCE816}" srcId="{0BC325B4-3B44-4E45-905C-D66E0D8CF6C8}" destId="{70B13296-582C-4C67-8679-227A37D32ECA}" srcOrd="2" destOrd="0" parTransId="{F73D8080-3CA6-4E69-8FFD-00328260B8FB}" sibTransId="{250313A3-1E1C-4AE9-969D-9BA12B9965FD}"/>
    <dgm:cxn modelId="{CFC6DBF3-7F7C-4604-A2F7-D76ECBC36C36}" type="presOf" srcId="{586176F2-B441-47C8-8823-BFEA17051DC9}" destId="{879C0103-DBEE-46B5-B375-6BCDAA61BD41}" srcOrd="1" destOrd="0" presId="urn:microsoft.com/office/officeart/2005/8/layout/orgChart1"/>
    <dgm:cxn modelId="{A464DECF-4CF9-4503-A816-09EC322341EE}" type="presOf" srcId="{A8BA9042-627B-40B6-9C10-0D9CCE38C692}" destId="{BD43E5CA-F835-4965-B4DC-198BA8D645B3}" srcOrd="0" destOrd="0" presId="urn:microsoft.com/office/officeart/2005/8/layout/orgChart1"/>
    <dgm:cxn modelId="{62CD6740-0EEC-4A6A-AFE5-BD4F58633BAA}" type="presOf" srcId="{06AD42BF-7DAD-4A59-8940-C9E575601BB6}" destId="{8D823E0D-A6B1-41F1-8C75-CCF605CEB0E4}" srcOrd="1" destOrd="0" presId="urn:microsoft.com/office/officeart/2005/8/layout/orgChart1"/>
    <dgm:cxn modelId="{F1EB4CB2-6AF3-4B3B-BE73-B8E7653F6744}" type="presOf" srcId="{D48C9249-C90A-4500-8FA1-42D2E254EB2C}" destId="{F4965CA7-CE5A-4401-8584-105AA36E3727}" srcOrd="1" destOrd="0" presId="urn:microsoft.com/office/officeart/2005/8/layout/orgChart1"/>
    <dgm:cxn modelId="{0ABE2303-EBDF-4FA9-8140-A997CE6EB134}" type="presOf" srcId="{5C5EE69D-A768-4F49-8D3E-1D1B6A926E35}" destId="{D44CC766-2B36-4701-A217-10608D69F9C6}" srcOrd="0" destOrd="0" presId="urn:microsoft.com/office/officeart/2005/8/layout/orgChart1"/>
    <dgm:cxn modelId="{8E6CE3BC-86E6-4606-BB59-B4846E6BAD37}" srcId="{7D711C6C-CE92-48D4-88EC-3B92B1E26437}" destId="{A04FD97C-94F8-4327-B396-7E46C9CBDAAA}" srcOrd="2" destOrd="0" parTransId="{765AB240-F086-4EDE-9B28-022C278C038B}" sibTransId="{7E962439-8E0D-4397-AA54-DCA351702104}"/>
    <dgm:cxn modelId="{FA99709C-ABA0-4667-94BB-8BB9BF96DD88}" srcId="{C39F1944-57B1-4942-B03B-4479E896D46A}" destId="{5DBDC477-5C4D-4093-8582-753539951596}" srcOrd="2" destOrd="0" parTransId="{02672735-CF40-438F-9646-30C9BEF3250F}" sibTransId="{AB7ECB9F-3197-41D9-BB08-735E48DD76C3}"/>
    <dgm:cxn modelId="{70DFCCDF-2C4F-4820-90E5-CE68915754E3}" srcId="{0BC325B4-3B44-4E45-905C-D66E0D8CF6C8}" destId="{5EF9DEA3-EBBB-4C12-81E9-E6089E4FF896}" srcOrd="1" destOrd="0" parTransId="{9F921F6D-1A14-429D-9123-35507EE85578}" sibTransId="{0F16A5AF-FF30-432F-A95B-3A23CAF79528}"/>
    <dgm:cxn modelId="{2FF3E81D-AABD-4F9E-8B39-E0FA9A682DDF}" type="presOf" srcId="{4F1A73BD-9455-4E22-9E6D-0F12183699FF}" destId="{FBBF8C30-40E5-42BA-8ECC-38B2E7F52CB1}" srcOrd="0" destOrd="0" presId="urn:microsoft.com/office/officeart/2005/8/layout/orgChart1"/>
    <dgm:cxn modelId="{7682EA28-6DDB-4CAF-97E0-2B51B26EAA1A}" type="presOf" srcId="{AEE7AE2D-7D62-4194-A0D3-37AF9CFBA660}" destId="{64B6A7AD-7013-4FBD-AE8C-9E72C914D71C}" srcOrd="0" destOrd="0" presId="urn:microsoft.com/office/officeart/2005/8/layout/orgChart1"/>
    <dgm:cxn modelId="{32A7F108-59DE-4918-95D1-49398A6449B2}" srcId="{7D711C6C-CE92-48D4-88EC-3B92B1E26437}" destId="{70E3D65D-48C3-44E7-8CF6-6B6D32CCA37C}" srcOrd="3" destOrd="0" parTransId="{412EFFE7-5642-469C-A7A1-E31F513F52EE}" sibTransId="{C5355C0F-581B-4EE9-9613-A77CAEC0FE3E}"/>
    <dgm:cxn modelId="{4862866E-1543-4E63-885A-861A9B78B179}" srcId="{E0562696-099B-4CC6-AD14-FAEA28A2BF50}" destId="{A02F5A8D-76FF-4554-8287-CDB4881D4336}" srcOrd="0" destOrd="0" parTransId="{6D638EA3-4420-4DD9-B201-A32AA13AAF59}" sibTransId="{7E83990B-38FA-42AA-A2A3-04C17473545C}"/>
    <dgm:cxn modelId="{8D255BB0-34FE-410A-AE4D-410D94F0DC06}" srcId="{DDAB4D9D-1C11-4109-997A-1436EA9CC85E}" destId="{C39F1944-57B1-4942-B03B-4479E896D46A}" srcOrd="1" destOrd="0" parTransId="{8AF1945D-25A6-4D39-85D4-1E1EA14F9EC5}" sibTransId="{5DBC7214-0DF2-41FB-9510-B1C26C3B2924}"/>
    <dgm:cxn modelId="{F0F08312-EE23-46A9-A61F-143F4096F841}" type="presOf" srcId="{A04FD97C-94F8-4327-B396-7E46C9CBDAAA}" destId="{65AA8A9F-152A-4069-B141-7BE2C68F68C3}" srcOrd="0" destOrd="0" presId="urn:microsoft.com/office/officeart/2005/8/layout/orgChart1"/>
    <dgm:cxn modelId="{D7C42DA6-08A4-44BE-8B1B-BE660926F9AA}" type="presOf" srcId="{AE66921D-2A70-43B3-A5C3-4C2E1C7BF18C}" destId="{98918748-6496-43A6-BB00-29B9413CDB35}" srcOrd="1" destOrd="0" presId="urn:microsoft.com/office/officeart/2005/8/layout/orgChart1"/>
    <dgm:cxn modelId="{CAA5B7BC-68FC-4C30-9343-E809A3B11413}" type="presOf" srcId="{2ECC3D75-B4B3-46F5-94AA-45AD0C88B896}" destId="{BF68ED06-D648-41B6-904A-7955E11E950E}" srcOrd="0" destOrd="0" presId="urn:microsoft.com/office/officeart/2005/8/layout/orgChart1"/>
    <dgm:cxn modelId="{BC41A280-AB37-4508-B02E-C4072A8CC615}" type="presOf" srcId="{1AA27287-95D5-493D-B91E-413C50296ABC}" destId="{D255BB0A-7FB4-4A94-9DBD-CC5E652EBC1A}" srcOrd="0" destOrd="0" presId="urn:microsoft.com/office/officeart/2005/8/layout/orgChart1"/>
    <dgm:cxn modelId="{09B5CB57-7447-4673-9D6B-C530EA67C44E}" srcId="{DDAB4D9D-1C11-4109-997A-1436EA9CC85E}" destId="{9E67FE60-2306-47C4-A609-6D683F64F2BD}" srcOrd="4" destOrd="0" parTransId="{22A6E811-3080-46C0-AEE7-9BB59DE14B7F}" sibTransId="{0B14D9BC-7C05-4EEC-A389-BD89F947CF34}"/>
    <dgm:cxn modelId="{A9439E16-521B-46CA-9842-1EF9B0167D2E}" type="presOf" srcId="{5EF9DEA3-EBBB-4C12-81E9-E6089E4FF896}" destId="{8BB050D5-8B93-4468-B16A-E961589B9C3E}" srcOrd="1" destOrd="0" presId="urn:microsoft.com/office/officeart/2005/8/layout/orgChart1"/>
    <dgm:cxn modelId="{B98C123D-3432-4B4D-89FA-9022AB924B50}" type="presOf" srcId="{A02F5A8D-76FF-4554-8287-CDB4881D4336}" destId="{02E7A42A-C8F8-4F5B-80FC-2339AD3A84A6}" srcOrd="1" destOrd="0" presId="urn:microsoft.com/office/officeart/2005/8/layout/orgChart1"/>
    <dgm:cxn modelId="{39CA3687-F8BC-41AD-9AD1-C9B9E86C2741}" type="presOf" srcId="{E0562696-099B-4CC6-AD14-FAEA28A2BF50}" destId="{9573101A-821E-4E56-9807-81B2ACF87F6F}" srcOrd="0" destOrd="0" presId="urn:microsoft.com/office/officeart/2005/8/layout/orgChart1"/>
    <dgm:cxn modelId="{FC0F8134-2942-4A17-B457-6BD8FF7A6460}" type="presOf" srcId="{0D3291D5-1BE6-494E-89BB-C903EFEE7BC0}" destId="{D68D2756-5A9A-4CA3-8EA4-86C799736703}" srcOrd="1" destOrd="0" presId="urn:microsoft.com/office/officeart/2005/8/layout/orgChart1"/>
    <dgm:cxn modelId="{71FEE7B1-AF0F-4BA2-A6EC-BCCD09DC2C66}" type="presOf" srcId="{86166A44-ABAA-445C-AAE4-AA49ED456F69}" destId="{3FF1EE68-B25E-4F9C-8012-C07C43340EF1}" srcOrd="0" destOrd="0" presId="urn:microsoft.com/office/officeart/2005/8/layout/orgChart1"/>
    <dgm:cxn modelId="{10379E98-26EF-48F4-97ED-784BAA6C88BD}" srcId="{9E67FE60-2306-47C4-A609-6D683F64F2BD}" destId="{5C5EE69D-A768-4F49-8D3E-1D1B6A926E35}" srcOrd="0" destOrd="0" parTransId="{50D82B57-7D75-4BC6-83B9-337F6F1CD3CE}" sibTransId="{97759722-ECBC-44CA-A06E-CCBA8CA41037}"/>
    <dgm:cxn modelId="{D38004C8-86A8-4DB3-9943-8E58845D37DC}" type="presOf" srcId="{9E67FE60-2306-47C4-A609-6D683F64F2BD}" destId="{E367FE56-FD66-408F-8F16-862675F6A407}" srcOrd="1" destOrd="0" presId="urn:microsoft.com/office/officeart/2005/8/layout/orgChart1"/>
    <dgm:cxn modelId="{78A9D1E9-2CEF-456C-9AD4-D662D4DA3A1A}" type="presOf" srcId="{88293BB4-5DE9-4C35-8BC4-058F4EEF3438}" destId="{7187AE1C-D907-4CE4-83BC-2C4AB24D3D1B}" srcOrd="0" destOrd="0" presId="urn:microsoft.com/office/officeart/2005/8/layout/orgChart1"/>
    <dgm:cxn modelId="{6465C4B0-80DA-42CC-9975-20C4DC15DAE2}" type="presOf" srcId="{70E3D65D-48C3-44E7-8CF6-6B6D32CCA37C}" destId="{860625D0-A524-42A2-A060-BB3486ABE9F9}" srcOrd="0" destOrd="0" presId="urn:microsoft.com/office/officeart/2005/8/layout/orgChart1"/>
    <dgm:cxn modelId="{77F882E7-59DE-4944-BF7C-987DDD5C916D}" srcId="{E0562696-099B-4CC6-AD14-FAEA28A2BF50}" destId="{0D3291D5-1BE6-494E-89BB-C903EFEE7BC0}" srcOrd="1" destOrd="0" parTransId="{9A4FEA35-636D-4DAD-A18C-D17074BCB076}" sibTransId="{49E96864-3091-401E-BBE6-DE735C72A299}"/>
    <dgm:cxn modelId="{CAEB1DDE-DC7F-4D23-9287-B9C1B11DCC9F}" type="presOf" srcId="{70E3D65D-48C3-44E7-8CF6-6B6D32CCA37C}" destId="{DB12E757-BBB7-498D-99AC-0DAC438CFBFE}" srcOrd="1" destOrd="0" presId="urn:microsoft.com/office/officeart/2005/8/layout/orgChart1"/>
    <dgm:cxn modelId="{AB843C13-10C3-4CBF-B307-42E13A7D115A}" type="presOf" srcId="{4CDB5809-FAA3-462C-AE3A-D41AABC17B89}" destId="{8632F910-4FF9-40A2-B298-39981DA9C287}" srcOrd="1" destOrd="0" presId="urn:microsoft.com/office/officeart/2005/8/layout/orgChart1"/>
    <dgm:cxn modelId="{461958D8-8B62-4B1C-A0BF-21D8EEA563BA}" type="presOf" srcId="{70B13296-582C-4C67-8679-227A37D32ECA}" destId="{9CEE1A9A-69F3-4118-813A-C8865C83B4A1}" srcOrd="0" destOrd="0" presId="urn:microsoft.com/office/officeart/2005/8/layout/orgChart1"/>
    <dgm:cxn modelId="{B69B94F9-1E3B-4789-8886-8A3A9ACC68CB}" srcId="{9E67FE60-2306-47C4-A609-6D683F64F2BD}" destId="{D48C9249-C90A-4500-8FA1-42D2E254EB2C}" srcOrd="1" destOrd="0" parTransId="{DD23CA12-D387-485D-AADD-9ED3E6C4ACB5}" sibTransId="{5A7FA464-78A5-4489-A204-870CCE9520FD}"/>
    <dgm:cxn modelId="{559BB5CB-970A-4E3F-B3CB-667BA4BBB5DC}" type="presOf" srcId="{2ECC3D75-B4B3-46F5-94AA-45AD0C88B896}" destId="{F668E3D8-5097-44E3-BEC6-BB768EB737D2}" srcOrd="1" destOrd="0" presId="urn:microsoft.com/office/officeart/2005/8/layout/orgChart1"/>
    <dgm:cxn modelId="{C50232E1-3316-45C1-AE0C-5B81B9B1588D}" type="presOf" srcId="{5EF9DEA3-EBBB-4C12-81E9-E6089E4FF896}" destId="{417A5B07-16EA-459F-A370-F169EC9E41BD}" srcOrd="0" destOrd="0" presId="urn:microsoft.com/office/officeart/2005/8/layout/orgChart1"/>
    <dgm:cxn modelId="{4BCF63CE-5260-4EEB-9FD1-A71B512AA1EC}" type="presOf" srcId="{0BC325B4-3B44-4E45-905C-D66E0D8CF6C8}" destId="{1B75E469-8A4B-4D85-B174-4379A6BACC4D}" srcOrd="1" destOrd="0" presId="urn:microsoft.com/office/officeart/2005/8/layout/orgChart1"/>
    <dgm:cxn modelId="{0E65C5AC-E4B2-4951-B678-7C9FFB9007A8}" type="presOf" srcId="{5EA53030-47B9-4BF7-B224-B3357940F599}" destId="{7FB6563C-A897-4C33-B64D-6311C754E0D5}" srcOrd="0" destOrd="0" presId="urn:microsoft.com/office/officeart/2005/8/layout/orgChart1"/>
    <dgm:cxn modelId="{E94E361A-CAC1-473B-8529-B0DF460485E8}" type="presOf" srcId="{9E67FE60-2306-47C4-A609-6D683F64F2BD}" destId="{B7F422A2-DBD0-43DA-A10E-F9240B465D27}" srcOrd="0" destOrd="0" presId="urn:microsoft.com/office/officeart/2005/8/layout/orgChart1"/>
    <dgm:cxn modelId="{1660E99A-964C-4E3F-B9C8-094725921A89}" srcId="{E0562696-099B-4CC6-AD14-FAEA28A2BF50}" destId="{4CDB5809-FAA3-462C-AE3A-D41AABC17B89}" srcOrd="2" destOrd="0" parTransId="{10528B5F-243B-49CE-A7F4-2C07103AF0F6}" sibTransId="{AE35EEE5-5AE7-453F-B718-B6821D838EF3}"/>
    <dgm:cxn modelId="{CA32D195-1F6D-46BD-950C-1245F9893974}" srcId="{DDAB4D9D-1C11-4109-997A-1436EA9CC85E}" destId="{7D711C6C-CE92-48D4-88EC-3B92B1E26437}" srcOrd="3" destOrd="0" parTransId="{22D7224E-AFD5-425D-AC35-A8EB23724C2E}" sibTransId="{0B2A96F8-B6B6-4105-8E55-BA9E47E22FDB}"/>
    <dgm:cxn modelId="{A0EB4F06-E54C-4124-89FA-271147E2093E}" type="presOf" srcId="{02672735-CF40-438F-9646-30C9BEF3250F}" destId="{C1287632-5316-417C-ABC7-6E75280DA4AF}" srcOrd="0" destOrd="0" presId="urn:microsoft.com/office/officeart/2005/8/layout/orgChart1"/>
    <dgm:cxn modelId="{263A6774-C42B-4692-8E95-D0C9B765A02D}" srcId="{9E67FE60-2306-47C4-A609-6D683F64F2BD}" destId="{1AA27287-95D5-493D-B91E-413C50296ABC}" srcOrd="3" destOrd="0" parTransId="{4F1A73BD-9455-4E22-9E6D-0F12183699FF}" sibTransId="{228CB137-AE7A-4DD2-96B8-175C879B48FA}"/>
    <dgm:cxn modelId="{5C753B5E-FF79-4636-AF55-DF9D732AD94D}" type="presOf" srcId="{DD23CA12-D387-485D-AADD-9ED3E6C4ACB5}" destId="{6E251E20-9B9D-4FF5-9AC2-800097E02C55}" srcOrd="0" destOrd="0" presId="urn:microsoft.com/office/officeart/2005/8/layout/orgChart1"/>
    <dgm:cxn modelId="{C5E0645A-264C-47E9-A5FE-324223A35FFC}" type="presOf" srcId="{D4C83136-E1F5-47E8-BDFB-52F61120046F}" destId="{B6E73694-1404-48FF-BCD7-6963574EFB13}" srcOrd="1" destOrd="0" presId="urn:microsoft.com/office/officeart/2005/8/layout/orgChart1"/>
    <dgm:cxn modelId="{44239706-6841-410C-8B09-DC36B3FCB3C9}" srcId="{DDAB4D9D-1C11-4109-997A-1436EA9CC85E}" destId="{E0562696-099B-4CC6-AD14-FAEA28A2BF50}" srcOrd="2" destOrd="0" parTransId="{0DA592D8-E10D-4B18-8E05-FF3BD8D39513}" sibTransId="{B726E5CA-7FA8-4D08-A2D5-EE7B765D047E}"/>
    <dgm:cxn modelId="{99BF9EDE-ACEB-4717-AA91-B64077CEC0E4}" type="presOf" srcId="{A1412B88-7A6F-40FB-A08D-9FFC0CE7E560}" destId="{57812770-1D35-4631-BDA7-B14BF7EF89E0}" srcOrd="0" destOrd="0" presId="urn:microsoft.com/office/officeart/2005/8/layout/orgChart1"/>
    <dgm:cxn modelId="{17F7F741-5553-4CBA-B544-957DEF048655}" type="presOf" srcId="{22A6E811-3080-46C0-AEE7-9BB59DE14B7F}" destId="{2F5D2D3C-F268-442B-BE13-DF9F28CC440B}" srcOrd="0" destOrd="0" presId="urn:microsoft.com/office/officeart/2005/8/layout/orgChart1"/>
    <dgm:cxn modelId="{0D66A5AA-F0F0-4706-AD6D-558220CCB3EE}" type="presOf" srcId="{8E8239FE-D6E3-431A-A619-7140244EA226}" destId="{8FFD1CF2-7D3A-4FCF-940E-CA325E02A937}" srcOrd="0" destOrd="0" presId="urn:microsoft.com/office/officeart/2005/8/layout/orgChart1"/>
    <dgm:cxn modelId="{E74732C7-D77C-4E41-A4C7-8C12075D2D61}" type="presOf" srcId="{0DA592D8-E10D-4B18-8E05-FF3BD8D39513}" destId="{707E15B9-CD0D-4802-93A2-A69B59D42514}" srcOrd="0" destOrd="0" presId="urn:microsoft.com/office/officeart/2005/8/layout/orgChart1"/>
    <dgm:cxn modelId="{B9F3F39C-A269-4121-9223-7CB0D0354ABC}" type="presOf" srcId="{5C5EE69D-A768-4F49-8D3E-1D1B6A926E35}" destId="{49F51272-B420-45C0-B18E-54BBB915DFC7}" srcOrd="1" destOrd="0" presId="urn:microsoft.com/office/officeart/2005/8/layout/orgChart1"/>
    <dgm:cxn modelId="{B3654075-473A-4BD3-A2E2-1B5A0C630051}" type="presOf" srcId="{50D82B57-7D75-4BC6-83B9-337F6F1CD3CE}" destId="{82202759-6C93-4A3E-987A-6FBF3804E2A8}" srcOrd="0" destOrd="0" presId="urn:microsoft.com/office/officeart/2005/8/layout/orgChart1"/>
    <dgm:cxn modelId="{804058BE-D4BA-437D-B1A9-77080F52A80B}" type="presOf" srcId="{B2DCE29E-522C-41A9-A447-C61879B0A9C9}" destId="{8ECF52D0-EA67-4A71-A639-4FD16EEDD7E6}" srcOrd="0" destOrd="0" presId="urn:microsoft.com/office/officeart/2005/8/layout/orgChart1"/>
    <dgm:cxn modelId="{4B4D3E94-3D92-47C3-9CFC-9FD882DB618E}" srcId="{C39F1944-57B1-4942-B03B-4479E896D46A}" destId="{2ECC3D75-B4B3-46F5-94AA-45AD0C88B896}" srcOrd="3" destOrd="0" parTransId="{75242FC5-3A05-4FC5-90F9-4512F832F2A6}" sibTransId="{1AB2CE6D-FB12-4286-A783-333AD64A7030}"/>
    <dgm:cxn modelId="{5244DD8C-D87D-4F80-9464-177B2D9F293A}" type="presOf" srcId="{586176F2-B441-47C8-8823-BFEA17051DC9}" destId="{79FD33A5-EB91-4FC3-B4AB-FF4C9EF8A90A}" srcOrd="0" destOrd="0" presId="urn:microsoft.com/office/officeart/2005/8/layout/orgChart1"/>
    <dgm:cxn modelId="{D41C60E2-3690-4FFA-9ED6-79E10AFE1519}" srcId="{C39F1944-57B1-4942-B03B-4479E896D46A}" destId="{D4C83136-E1F5-47E8-BDFB-52F61120046F}" srcOrd="0" destOrd="0" parTransId="{88293BB4-5DE9-4C35-8BC4-058F4EEF3438}" sibTransId="{8538B13A-D1A9-47C1-A28C-0F4E582609BE}"/>
    <dgm:cxn modelId="{50FC4110-E50A-44F4-B671-582DED06ABCB}" type="presOf" srcId="{54D11A97-0F81-4D66-ACE3-EF97B45D6DF3}" destId="{61D924F2-EB43-4CF0-BCD3-706FA302C902}" srcOrd="1" destOrd="0" presId="urn:microsoft.com/office/officeart/2005/8/layout/orgChart1"/>
    <dgm:cxn modelId="{7ABD3606-AA25-4C79-A789-4A5BD654FA37}" type="presOf" srcId="{DDAB4D9D-1C11-4109-997A-1436EA9CC85E}" destId="{AC81CB7F-004B-40F5-814D-B79B803FCAF3}" srcOrd="1" destOrd="0" presId="urn:microsoft.com/office/officeart/2005/8/layout/orgChart1"/>
    <dgm:cxn modelId="{7517E339-BAF0-458C-89A5-E884CB818196}" type="presOf" srcId="{A8BA9042-627B-40B6-9C10-0D9CCE38C692}" destId="{73BFF761-FC57-4373-B191-7ED670D42AE9}" srcOrd="1" destOrd="0" presId="urn:microsoft.com/office/officeart/2005/8/layout/orgChart1"/>
    <dgm:cxn modelId="{1B62B566-DE11-433B-8801-663E577BDC25}" type="presOf" srcId="{D48C9249-C90A-4500-8FA1-42D2E254EB2C}" destId="{EF93EF83-1AAF-448B-9015-7A9040F5E1D2}" srcOrd="0" destOrd="0" presId="urn:microsoft.com/office/officeart/2005/8/layout/orgChart1"/>
    <dgm:cxn modelId="{0659BD5B-64B7-4040-A0EA-D6E8EEC22B79}" type="presOf" srcId="{765AB240-F086-4EDE-9B28-022C278C038B}" destId="{2E252645-2433-4D7A-88A7-0CAA8B0DDA3E}" srcOrd="0" destOrd="0" presId="urn:microsoft.com/office/officeart/2005/8/layout/orgChart1"/>
    <dgm:cxn modelId="{092B565C-81D4-479B-BC66-8CB561E05CDA}" type="presOf" srcId="{70B13296-582C-4C67-8679-227A37D32ECA}" destId="{954CB342-6ACB-4188-A6DB-0C28D393113A}" srcOrd="1" destOrd="0" presId="urn:microsoft.com/office/officeart/2005/8/layout/orgChart1"/>
    <dgm:cxn modelId="{FDE2DBE1-CA47-4D08-A029-BEB264D67266}" type="presOf" srcId="{E0562696-099B-4CC6-AD14-FAEA28A2BF50}" destId="{E51A08C4-7150-4DB1-BEB4-826AC18E2CB1}" srcOrd="1" destOrd="0" presId="urn:microsoft.com/office/officeart/2005/8/layout/orgChart1"/>
    <dgm:cxn modelId="{538F44D3-1AFA-4CEE-A4FE-D6AAAF9A99D9}" type="presOf" srcId="{8E8239FE-D6E3-431A-A619-7140244EA226}" destId="{96DBF673-D9FB-48E8-87D8-6A49CB018B7B}" srcOrd="1" destOrd="0" presId="urn:microsoft.com/office/officeart/2005/8/layout/orgChart1"/>
    <dgm:cxn modelId="{45531A34-E620-424F-AB9A-9001E6F7C631}" srcId="{E0562696-099B-4CC6-AD14-FAEA28A2BF50}" destId="{06AD42BF-7DAD-4A59-8940-C9E575601BB6}" srcOrd="3" destOrd="0" parTransId="{B2DCE29E-522C-41A9-A447-C61879B0A9C9}" sibTransId="{A86219C9-CFD7-4B01-A525-F48FF57C97B1}"/>
    <dgm:cxn modelId="{39613CFE-B129-4A27-8385-741A1AF8DDF9}" type="presOf" srcId="{7D711C6C-CE92-48D4-88EC-3B92B1E26437}" destId="{A0415AAB-AC86-4F83-89C2-27C9533F0D46}" srcOrd="0" destOrd="0" presId="urn:microsoft.com/office/officeart/2005/8/layout/orgChart1"/>
    <dgm:cxn modelId="{419B494C-7737-461D-8A0D-9E248246079F}" type="presOf" srcId="{0BC325B4-3B44-4E45-905C-D66E0D8CF6C8}" destId="{BEC20046-1B83-4E77-B40A-1D87C1368714}" srcOrd="0" destOrd="0" presId="urn:microsoft.com/office/officeart/2005/8/layout/orgChart1"/>
    <dgm:cxn modelId="{9430177C-9C93-4526-B6C0-780DD13A9F9C}" type="presOf" srcId="{7D711C6C-CE92-48D4-88EC-3B92B1E26437}" destId="{EAA47F64-05C9-4C73-9740-121988F82390}" srcOrd="1" destOrd="0" presId="urn:microsoft.com/office/officeart/2005/8/layout/orgChart1"/>
    <dgm:cxn modelId="{595AA11D-043C-464F-A0AF-0E5EA598E2A3}" type="presParOf" srcId="{64B6A7AD-7013-4FBD-AE8C-9E72C914D71C}" destId="{FE421EE5-BC7B-4826-8A3F-3783CD233345}" srcOrd="0" destOrd="0" presId="urn:microsoft.com/office/officeart/2005/8/layout/orgChart1"/>
    <dgm:cxn modelId="{B8CCC557-608B-4691-93F1-8AAFA3F7E97B}" type="presParOf" srcId="{FE421EE5-BC7B-4826-8A3F-3783CD233345}" destId="{7EF6F3EE-F700-4072-AA65-E82D5AD64334}" srcOrd="0" destOrd="0" presId="urn:microsoft.com/office/officeart/2005/8/layout/orgChart1"/>
    <dgm:cxn modelId="{74AFA40D-05D0-4000-BDF5-72D5B126C2B3}" type="presParOf" srcId="{7EF6F3EE-F700-4072-AA65-E82D5AD64334}" destId="{695DB5E1-DCA4-41A5-8CB2-2D614BF7B667}" srcOrd="0" destOrd="0" presId="urn:microsoft.com/office/officeart/2005/8/layout/orgChart1"/>
    <dgm:cxn modelId="{D47137E9-8C63-4A1C-9CD1-FDF85418D6D1}" type="presParOf" srcId="{7EF6F3EE-F700-4072-AA65-E82D5AD64334}" destId="{AC81CB7F-004B-40F5-814D-B79B803FCAF3}" srcOrd="1" destOrd="0" presId="urn:microsoft.com/office/officeart/2005/8/layout/orgChart1"/>
    <dgm:cxn modelId="{C2F222B9-A712-40B8-A9B7-C3105B3D7EAB}" type="presParOf" srcId="{FE421EE5-BC7B-4826-8A3F-3783CD233345}" destId="{1399173B-AD06-4DD8-B213-838BA48F2E33}" srcOrd="1" destOrd="0" presId="urn:microsoft.com/office/officeart/2005/8/layout/orgChart1"/>
    <dgm:cxn modelId="{4265596A-28CB-49A7-BA1A-733A3F67AB68}" type="presParOf" srcId="{1399173B-AD06-4DD8-B213-838BA48F2E33}" destId="{7FB6563C-A897-4C33-B64D-6311C754E0D5}" srcOrd="0" destOrd="0" presId="urn:microsoft.com/office/officeart/2005/8/layout/orgChart1"/>
    <dgm:cxn modelId="{85E1C1AD-DB5E-4C6A-8B17-2684C0A7718A}" type="presParOf" srcId="{1399173B-AD06-4DD8-B213-838BA48F2E33}" destId="{16CADC36-0784-40AB-BCF6-A1E6CB0AF41A}" srcOrd="1" destOrd="0" presId="urn:microsoft.com/office/officeart/2005/8/layout/orgChart1"/>
    <dgm:cxn modelId="{75DF5FE9-7688-4369-AC37-E87DB173B270}" type="presParOf" srcId="{16CADC36-0784-40AB-BCF6-A1E6CB0AF41A}" destId="{51062ED2-0855-4109-9846-3D4CB41E5D72}" srcOrd="0" destOrd="0" presId="urn:microsoft.com/office/officeart/2005/8/layout/orgChart1"/>
    <dgm:cxn modelId="{AF7D14F7-00D0-42E6-9473-15788C2E1BEA}" type="presParOf" srcId="{51062ED2-0855-4109-9846-3D4CB41E5D72}" destId="{BEC20046-1B83-4E77-B40A-1D87C1368714}" srcOrd="0" destOrd="0" presId="urn:microsoft.com/office/officeart/2005/8/layout/orgChart1"/>
    <dgm:cxn modelId="{8F13C8A4-3240-402C-9DBD-4181F2DFE6D9}" type="presParOf" srcId="{51062ED2-0855-4109-9846-3D4CB41E5D72}" destId="{1B75E469-8A4B-4D85-B174-4379A6BACC4D}" srcOrd="1" destOrd="0" presId="urn:microsoft.com/office/officeart/2005/8/layout/orgChart1"/>
    <dgm:cxn modelId="{D0E5FD38-2797-4088-AD5F-4D23AC03D4D8}" type="presParOf" srcId="{16CADC36-0784-40AB-BCF6-A1E6CB0AF41A}" destId="{E9D92525-03B3-4987-83B0-E71E36B96524}" srcOrd="1" destOrd="0" presId="urn:microsoft.com/office/officeart/2005/8/layout/orgChart1"/>
    <dgm:cxn modelId="{B9A3B9C8-1C58-4F6F-9550-FDE2C8D810C5}" type="presParOf" srcId="{E9D92525-03B3-4987-83B0-E71E36B96524}" destId="{1ECEDA2A-5743-409D-9F03-13C26AB7DF1B}" srcOrd="0" destOrd="0" presId="urn:microsoft.com/office/officeart/2005/8/layout/orgChart1"/>
    <dgm:cxn modelId="{354D10EF-3B3A-4AB4-966D-28C15F62353A}" type="presParOf" srcId="{E9D92525-03B3-4987-83B0-E71E36B96524}" destId="{5BB2EB75-08E7-4C41-AEAF-4E48ECFF65D4}" srcOrd="1" destOrd="0" presId="urn:microsoft.com/office/officeart/2005/8/layout/orgChart1"/>
    <dgm:cxn modelId="{F078A67E-A57D-4808-99E8-9AB4109F5836}" type="presParOf" srcId="{5BB2EB75-08E7-4C41-AEAF-4E48ECFF65D4}" destId="{2BD6E2FF-4112-4FE1-8E48-EF59EB9EF578}" srcOrd="0" destOrd="0" presId="urn:microsoft.com/office/officeart/2005/8/layout/orgChart1"/>
    <dgm:cxn modelId="{E5E09EA8-9E2A-458D-80F8-53B4F2701025}" type="presParOf" srcId="{2BD6E2FF-4112-4FE1-8E48-EF59EB9EF578}" destId="{87D49C1D-8F6F-4A40-88F2-7663299C66DE}" srcOrd="0" destOrd="0" presId="urn:microsoft.com/office/officeart/2005/8/layout/orgChart1"/>
    <dgm:cxn modelId="{582A905E-54A4-46A7-BE84-65169DCAABD5}" type="presParOf" srcId="{2BD6E2FF-4112-4FE1-8E48-EF59EB9EF578}" destId="{98918748-6496-43A6-BB00-29B9413CDB35}" srcOrd="1" destOrd="0" presId="urn:microsoft.com/office/officeart/2005/8/layout/orgChart1"/>
    <dgm:cxn modelId="{E76F4A67-C66C-4EF9-A147-9C0C9555C6DA}" type="presParOf" srcId="{5BB2EB75-08E7-4C41-AEAF-4E48ECFF65D4}" destId="{D59DDDCF-38C8-43D9-86B1-D7C893509C2F}" srcOrd="1" destOrd="0" presId="urn:microsoft.com/office/officeart/2005/8/layout/orgChart1"/>
    <dgm:cxn modelId="{464644F1-6924-48C8-9363-B2684362CBD5}" type="presParOf" srcId="{5BB2EB75-08E7-4C41-AEAF-4E48ECFF65D4}" destId="{5C782873-15C5-4FD7-8BBA-517F005DE83F}" srcOrd="2" destOrd="0" presId="urn:microsoft.com/office/officeart/2005/8/layout/orgChart1"/>
    <dgm:cxn modelId="{53CB5B35-694B-41F7-8311-08EBD2648B6E}" type="presParOf" srcId="{E9D92525-03B3-4987-83B0-E71E36B96524}" destId="{F4E3791D-0B50-4F5D-BA81-33ABC1BA9E07}" srcOrd="2" destOrd="0" presId="urn:microsoft.com/office/officeart/2005/8/layout/orgChart1"/>
    <dgm:cxn modelId="{656DA236-3892-4F49-B205-0546F1B82A35}" type="presParOf" srcId="{E9D92525-03B3-4987-83B0-E71E36B96524}" destId="{8BACBCB2-8139-4F77-A41F-A8825C612FFB}" srcOrd="3" destOrd="0" presId="urn:microsoft.com/office/officeart/2005/8/layout/orgChart1"/>
    <dgm:cxn modelId="{9E1DD489-156F-4087-9900-2110E229D1D5}" type="presParOf" srcId="{8BACBCB2-8139-4F77-A41F-A8825C612FFB}" destId="{E090F38C-E6A0-470C-841B-F2B7CDFB862F}" srcOrd="0" destOrd="0" presId="urn:microsoft.com/office/officeart/2005/8/layout/orgChart1"/>
    <dgm:cxn modelId="{715D271A-DF24-475C-AEF7-A99C3C8A6B90}" type="presParOf" srcId="{E090F38C-E6A0-470C-841B-F2B7CDFB862F}" destId="{417A5B07-16EA-459F-A370-F169EC9E41BD}" srcOrd="0" destOrd="0" presId="urn:microsoft.com/office/officeart/2005/8/layout/orgChart1"/>
    <dgm:cxn modelId="{2FAE45C8-4EF6-4549-BCD8-E9A014692409}" type="presParOf" srcId="{E090F38C-E6A0-470C-841B-F2B7CDFB862F}" destId="{8BB050D5-8B93-4468-B16A-E961589B9C3E}" srcOrd="1" destOrd="0" presId="urn:microsoft.com/office/officeart/2005/8/layout/orgChart1"/>
    <dgm:cxn modelId="{E82630EC-AE3E-40BE-80E6-B28AC01FC43C}" type="presParOf" srcId="{8BACBCB2-8139-4F77-A41F-A8825C612FFB}" destId="{7C7E7574-B828-4D8A-A71A-BEA947F37B3B}" srcOrd="1" destOrd="0" presId="urn:microsoft.com/office/officeart/2005/8/layout/orgChart1"/>
    <dgm:cxn modelId="{39CEDF99-EC81-4719-BE09-F770B60A0853}" type="presParOf" srcId="{8BACBCB2-8139-4F77-A41F-A8825C612FFB}" destId="{E7178A7B-6987-4A12-ABED-D45B99AD2F0D}" srcOrd="2" destOrd="0" presId="urn:microsoft.com/office/officeart/2005/8/layout/orgChart1"/>
    <dgm:cxn modelId="{C8D618BC-0B25-4550-BB0C-521876C0E387}" type="presParOf" srcId="{E9D92525-03B3-4987-83B0-E71E36B96524}" destId="{E71E4C5E-09CF-4450-91F3-C0EFE2104F4B}" srcOrd="4" destOrd="0" presId="urn:microsoft.com/office/officeart/2005/8/layout/orgChart1"/>
    <dgm:cxn modelId="{CB512FA4-2D7A-4A81-96F0-6EA49A0335E9}" type="presParOf" srcId="{E9D92525-03B3-4987-83B0-E71E36B96524}" destId="{899CA306-1EB7-4FC2-A337-98CE20B96FCE}" srcOrd="5" destOrd="0" presId="urn:microsoft.com/office/officeart/2005/8/layout/orgChart1"/>
    <dgm:cxn modelId="{27E95711-B00B-44CD-892C-A52963A03536}" type="presParOf" srcId="{899CA306-1EB7-4FC2-A337-98CE20B96FCE}" destId="{15708586-3ED8-4CC7-9CDE-FFF3CFE18A37}" srcOrd="0" destOrd="0" presId="urn:microsoft.com/office/officeart/2005/8/layout/orgChart1"/>
    <dgm:cxn modelId="{EDE79462-98B4-4F21-ABF7-F60755CEFC59}" type="presParOf" srcId="{15708586-3ED8-4CC7-9CDE-FFF3CFE18A37}" destId="{9CEE1A9A-69F3-4118-813A-C8865C83B4A1}" srcOrd="0" destOrd="0" presId="urn:microsoft.com/office/officeart/2005/8/layout/orgChart1"/>
    <dgm:cxn modelId="{298F7451-B06C-4533-BF12-052645361DD9}" type="presParOf" srcId="{15708586-3ED8-4CC7-9CDE-FFF3CFE18A37}" destId="{954CB342-6ACB-4188-A6DB-0C28D393113A}" srcOrd="1" destOrd="0" presId="urn:microsoft.com/office/officeart/2005/8/layout/orgChart1"/>
    <dgm:cxn modelId="{8ADD6026-F60B-4370-901D-90DC9EB46ED6}" type="presParOf" srcId="{899CA306-1EB7-4FC2-A337-98CE20B96FCE}" destId="{9F85B700-C2CD-4A6F-BC2D-A285AB566B06}" srcOrd="1" destOrd="0" presId="urn:microsoft.com/office/officeart/2005/8/layout/orgChart1"/>
    <dgm:cxn modelId="{D5365A0D-0510-45F2-9AA5-C80321823637}" type="presParOf" srcId="{899CA306-1EB7-4FC2-A337-98CE20B96FCE}" destId="{661DC564-0135-42DD-9EA4-42AF3B587628}" srcOrd="2" destOrd="0" presId="urn:microsoft.com/office/officeart/2005/8/layout/orgChart1"/>
    <dgm:cxn modelId="{B9EEBC37-9AB9-482F-BE84-C7D2D5F6DFE0}" type="presParOf" srcId="{E9D92525-03B3-4987-83B0-E71E36B96524}" destId="{69323484-093B-4463-92A7-AE2E5965EFAE}" srcOrd="6" destOrd="0" presId="urn:microsoft.com/office/officeart/2005/8/layout/orgChart1"/>
    <dgm:cxn modelId="{91CB44AF-8C5B-49DC-B698-10A4A38E9ED3}" type="presParOf" srcId="{E9D92525-03B3-4987-83B0-E71E36B96524}" destId="{EB2D38AF-2F7E-4A4C-95E5-85BBD7E0C10E}" srcOrd="7" destOrd="0" presId="urn:microsoft.com/office/officeart/2005/8/layout/orgChart1"/>
    <dgm:cxn modelId="{670371CA-C567-41F3-A198-2924D8138CA1}" type="presParOf" srcId="{EB2D38AF-2F7E-4A4C-95E5-85BBD7E0C10E}" destId="{68FC2F57-A196-4D94-A168-8CF7133AA0C2}" srcOrd="0" destOrd="0" presId="urn:microsoft.com/office/officeart/2005/8/layout/orgChart1"/>
    <dgm:cxn modelId="{717E9E0B-D6BF-4E45-976E-4D3580A13C16}" type="presParOf" srcId="{68FC2F57-A196-4D94-A168-8CF7133AA0C2}" destId="{79FD33A5-EB91-4FC3-B4AB-FF4C9EF8A90A}" srcOrd="0" destOrd="0" presId="urn:microsoft.com/office/officeart/2005/8/layout/orgChart1"/>
    <dgm:cxn modelId="{6EB71A6F-71CC-45C9-B0CE-5ADF126FF96E}" type="presParOf" srcId="{68FC2F57-A196-4D94-A168-8CF7133AA0C2}" destId="{879C0103-DBEE-46B5-B375-6BCDAA61BD41}" srcOrd="1" destOrd="0" presId="urn:microsoft.com/office/officeart/2005/8/layout/orgChart1"/>
    <dgm:cxn modelId="{52E8C37C-84E7-41E7-A98F-F76560E10C92}" type="presParOf" srcId="{EB2D38AF-2F7E-4A4C-95E5-85BBD7E0C10E}" destId="{280ED578-3C59-40CC-905E-B856F65E5AA2}" srcOrd="1" destOrd="0" presId="urn:microsoft.com/office/officeart/2005/8/layout/orgChart1"/>
    <dgm:cxn modelId="{2E8F0E0C-927C-491C-A73A-6200F3117413}" type="presParOf" srcId="{EB2D38AF-2F7E-4A4C-95E5-85BBD7E0C10E}" destId="{4A0A512C-D504-47A9-933D-B725C8971348}" srcOrd="2" destOrd="0" presId="urn:microsoft.com/office/officeart/2005/8/layout/orgChart1"/>
    <dgm:cxn modelId="{99CC7A6F-5DB6-4950-BA35-831E611F0D7E}" type="presParOf" srcId="{16CADC36-0784-40AB-BCF6-A1E6CB0AF41A}" destId="{EDD808B2-88AA-4D67-8CD2-FB3EB5D8E47D}" srcOrd="2" destOrd="0" presId="urn:microsoft.com/office/officeart/2005/8/layout/orgChart1"/>
    <dgm:cxn modelId="{F91D4199-6BC1-4483-8011-3B9F1CDBB239}" type="presParOf" srcId="{1399173B-AD06-4DD8-B213-838BA48F2E33}" destId="{4DE07AEC-F332-433C-81FF-EC9678921452}" srcOrd="2" destOrd="0" presId="urn:microsoft.com/office/officeart/2005/8/layout/orgChart1"/>
    <dgm:cxn modelId="{83BA79C7-BE9E-4637-BFF6-2130072762DA}" type="presParOf" srcId="{1399173B-AD06-4DD8-B213-838BA48F2E33}" destId="{A4B39E4B-6FD1-462D-8DE9-7B865E2CAC70}" srcOrd="3" destOrd="0" presId="urn:microsoft.com/office/officeart/2005/8/layout/orgChart1"/>
    <dgm:cxn modelId="{620EBBEC-CF06-4C14-B849-22EFCB46378D}" type="presParOf" srcId="{A4B39E4B-6FD1-462D-8DE9-7B865E2CAC70}" destId="{AF75E9A6-1D4E-47CA-B15A-101102DBD204}" srcOrd="0" destOrd="0" presId="urn:microsoft.com/office/officeart/2005/8/layout/orgChart1"/>
    <dgm:cxn modelId="{2D54B9AB-A44A-42A5-A39C-442C78F517A6}" type="presParOf" srcId="{AF75E9A6-1D4E-47CA-B15A-101102DBD204}" destId="{574865E9-E84A-4967-8920-34B1E66A4F15}" srcOrd="0" destOrd="0" presId="urn:microsoft.com/office/officeart/2005/8/layout/orgChart1"/>
    <dgm:cxn modelId="{EFD40C20-6634-47A1-88E6-15B79EDEBBD2}" type="presParOf" srcId="{AF75E9A6-1D4E-47CA-B15A-101102DBD204}" destId="{218E3DE1-4552-4627-BBA0-99153CD86C47}" srcOrd="1" destOrd="0" presId="urn:microsoft.com/office/officeart/2005/8/layout/orgChart1"/>
    <dgm:cxn modelId="{E27B05E9-7309-4A98-BDFF-63DC7E4AE073}" type="presParOf" srcId="{A4B39E4B-6FD1-462D-8DE9-7B865E2CAC70}" destId="{8C18C913-9309-4F0D-BFA5-E94E9D4A26F6}" srcOrd="1" destOrd="0" presId="urn:microsoft.com/office/officeart/2005/8/layout/orgChart1"/>
    <dgm:cxn modelId="{BF1454CB-F98C-412B-81BB-27693E22AEEB}" type="presParOf" srcId="{8C18C913-9309-4F0D-BFA5-E94E9D4A26F6}" destId="{7187AE1C-D907-4CE4-83BC-2C4AB24D3D1B}" srcOrd="0" destOrd="0" presId="urn:microsoft.com/office/officeart/2005/8/layout/orgChart1"/>
    <dgm:cxn modelId="{EA5BEB4A-9BF4-46E7-A146-4C6BE8ACCCCA}" type="presParOf" srcId="{8C18C913-9309-4F0D-BFA5-E94E9D4A26F6}" destId="{B226100D-62A4-4F69-BB54-6AAECDB0522E}" srcOrd="1" destOrd="0" presId="urn:microsoft.com/office/officeart/2005/8/layout/orgChart1"/>
    <dgm:cxn modelId="{A2CD4551-D362-49F9-A35C-4B04EF757F32}" type="presParOf" srcId="{B226100D-62A4-4F69-BB54-6AAECDB0522E}" destId="{4DFCE7BD-9DEE-419C-8E2D-BFC1BE7F59A3}" srcOrd="0" destOrd="0" presId="urn:microsoft.com/office/officeart/2005/8/layout/orgChart1"/>
    <dgm:cxn modelId="{EC6472B2-FB41-4C35-AFE1-13D2137DF763}" type="presParOf" srcId="{4DFCE7BD-9DEE-419C-8E2D-BFC1BE7F59A3}" destId="{856EC214-FAFE-4E43-9CCA-5CCC896B0C79}" srcOrd="0" destOrd="0" presId="urn:microsoft.com/office/officeart/2005/8/layout/orgChart1"/>
    <dgm:cxn modelId="{79CFDE35-7406-4F32-BD88-7E4DC40BEF33}" type="presParOf" srcId="{4DFCE7BD-9DEE-419C-8E2D-BFC1BE7F59A3}" destId="{B6E73694-1404-48FF-BCD7-6963574EFB13}" srcOrd="1" destOrd="0" presId="urn:microsoft.com/office/officeart/2005/8/layout/orgChart1"/>
    <dgm:cxn modelId="{DB0B98DF-6430-4176-9B8F-082219235F76}" type="presParOf" srcId="{B226100D-62A4-4F69-BB54-6AAECDB0522E}" destId="{2147F8B6-ACFC-4D6D-9053-9249A5FA53B1}" srcOrd="1" destOrd="0" presId="urn:microsoft.com/office/officeart/2005/8/layout/orgChart1"/>
    <dgm:cxn modelId="{39FF6340-1EB8-4E14-B17B-B78E7BC2B41E}" type="presParOf" srcId="{B226100D-62A4-4F69-BB54-6AAECDB0522E}" destId="{CFB783FA-690F-4674-A976-FFF8900A0B7F}" srcOrd="2" destOrd="0" presId="urn:microsoft.com/office/officeart/2005/8/layout/orgChart1"/>
    <dgm:cxn modelId="{5AD6BF7E-187C-4660-A05E-DC51216C1617}" type="presParOf" srcId="{8C18C913-9309-4F0D-BFA5-E94E9D4A26F6}" destId="{E6F54048-690D-447A-AE41-F27F59A20FC3}" srcOrd="2" destOrd="0" presId="urn:microsoft.com/office/officeart/2005/8/layout/orgChart1"/>
    <dgm:cxn modelId="{3799C91E-9782-4F97-8199-3F5E2B5A7B13}" type="presParOf" srcId="{8C18C913-9309-4F0D-BFA5-E94E9D4A26F6}" destId="{A01BBA2C-94DE-43D4-99EE-09AA05F93A1F}" srcOrd="3" destOrd="0" presId="urn:microsoft.com/office/officeart/2005/8/layout/orgChart1"/>
    <dgm:cxn modelId="{F573BC55-DB3D-4137-A5EB-1928D8D4CC3E}" type="presParOf" srcId="{A01BBA2C-94DE-43D4-99EE-09AA05F93A1F}" destId="{9BF5BBAC-1C9A-4585-99F4-FB23860F6D1B}" srcOrd="0" destOrd="0" presId="urn:microsoft.com/office/officeart/2005/8/layout/orgChart1"/>
    <dgm:cxn modelId="{486C0006-E4AF-40D3-A328-65AF62D168F4}" type="presParOf" srcId="{9BF5BBAC-1C9A-4585-99F4-FB23860F6D1B}" destId="{BD43E5CA-F835-4965-B4DC-198BA8D645B3}" srcOrd="0" destOrd="0" presId="urn:microsoft.com/office/officeart/2005/8/layout/orgChart1"/>
    <dgm:cxn modelId="{3A8EF989-F030-4B20-A83D-DFB9FC26D9F2}" type="presParOf" srcId="{9BF5BBAC-1C9A-4585-99F4-FB23860F6D1B}" destId="{73BFF761-FC57-4373-B191-7ED670D42AE9}" srcOrd="1" destOrd="0" presId="urn:microsoft.com/office/officeart/2005/8/layout/orgChart1"/>
    <dgm:cxn modelId="{995C3661-F55A-4EA5-BDD0-4D1689F3D670}" type="presParOf" srcId="{A01BBA2C-94DE-43D4-99EE-09AA05F93A1F}" destId="{5BBDC469-5F4A-470F-8562-47EA87C32839}" srcOrd="1" destOrd="0" presId="urn:microsoft.com/office/officeart/2005/8/layout/orgChart1"/>
    <dgm:cxn modelId="{32A16EFD-B8BA-4EDC-B420-8E62B73BA2E8}" type="presParOf" srcId="{A01BBA2C-94DE-43D4-99EE-09AA05F93A1F}" destId="{40A2E126-B7F5-470A-A831-5B165EDB837A}" srcOrd="2" destOrd="0" presId="urn:microsoft.com/office/officeart/2005/8/layout/orgChart1"/>
    <dgm:cxn modelId="{CEEB18EF-1E89-402E-B2ED-6050E4D2B027}" type="presParOf" srcId="{8C18C913-9309-4F0D-BFA5-E94E9D4A26F6}" destId="{C1287632-5316-417C-ABC7-6E75280DA4AF}" srcOrd="4" destOrd="0" presId="urn:microsoft.com/office/officeart/2005/8/layout/orgChart1"/>
    <dgm:cxn modelId="{31E9B2B4-9960-4D4B-9A67-79634C269962}" type="presParOf" srcId="{8C18C913-9309-4F0D-BFA5-E94E9D4A26F6}" destId="{807EB530-E3AD-4B8D-B1A5-383EE1709EE9}" srcOrd="5" destOrd="0" presId="urn:microsoft.com/office/officeart/2005/8/layout/orgChart1"/>
    <dgm:cxn modelId="{392F9E7D-DD0C-4B29-B936-2FA8D1C3898E}" type="presParOf" srcId="{807EB530-E3AD-4B8D-B1A5-383EE1709EE9}" destId="{6E324650-210C-402D-8B10-F4B430EA5759}" srcOrd="0" destOrd="0" presId="urn:microsoft.com/office/officeart/2005/8/layout/orgChart1"/>
    <dgm:cxn modelId="{ED9AF40A-C53A-46AA-9F1E-6C244506DE9F}" type="presParOf" srcId="{6E324650-210C-402D-8B10-F4B430EA5759}" destId="{6014F732-2529-41AB-BE66-513C2B20ECA4}" srcOrd="0" destOrd="0" presId="urn:microsoft.com/office/officeart/2005/8/layout/orgChart1"/>
    <dgm:cxn modelId="{CBFD63F4-4D87-4549-B912-8B890E42343A}" type="presParOf" srcId="{6E324650-210C-402D-8B10-F4B430EA5759}" destId="{B2E7ED4D-5424-457A-BD99-E22640941500}" srcOrd="1" destOrd="0" presId="urn:microsoft.com/office/officeart/2005/8/layout/orgChart1"/>
    <dgm:cxn modelId="{7A230E2A-48DD-44F2-93BD-2A79B2BEA7D1}" type="presParOf" srcId="{807EB530-E3AD-4B8D-B1A5-383EE1709EE9}" destId="{7D76D82A-9707-4317-8C43-CE634B3A86E8}" srcOrd="1" destOrd="0" presId="urn:microsoft.com/office/officeart/2005/8/layout/orgChart1"/>
    <dgm:cxn modelId="{970E1EAB-D9E9-4E8D-B232-2050FEEFAEC9}" type="presParOf" srcId="{807EB530-E3AD-4B8D-B1A5-383EE1709EE9}" destId="{6AC0BEFD-3C99-403D-BBD0-834C24B30E88}" srcOrd="2" destOrd="0" presId="urn:microsoft.com/office/officeart/2005/8/layout/orgChart1"/>
    <dgm:cxn modelId="{A35B83CB-D43A-4F37-8947-0A4589CE6A89}" type="presParOf" srcId="{8C18C913-9309-4F0D-BFA5-E94E9D4A26F6}" destId="{0D138627-219F-4CD8-89DE-370AD6D3F8FD}" srcOrd="6" destOrd="0" presId="urn:microsoft.com/office/officeart/2005/8/layout/orgChart1"/>
    <dgm:cxn modelId="{21885833-1F82-4379-B8AD-5167B9BD1EED}" type="presParOf" srcId="{8C18C913-9309-4F0D-BFA5-E94E9D4A26F6}" destId="{F4CF8BE6-869C-4755-97DF-185B1A0B7F92}" srcOrd="7" destOrd="0" presId="urn:microsoft.com/office/officeart/2005/8/layout/orgChart1"/>
    <dgm:cxn modelId="{93C938B4-4BCE-4D0B-AEE0-AA4292AC7F57}" type="presParOf" srcId="{F4CF8BE6-869C-4755-97DF-185B1A0B7F92}" destId="{D03D141A-9FAC-432D-930D-F60AE183FD13}" srcOrd="0" destOrd="0" presId="urn:microsoft.com/office/officeart/2005/8/layout/orgChart1"/>
    <dgm:cxn modelId="{376E0142-34C6-4F0B-8C8E-1BBBD28DB9F3}" type="presParOf" srcId="{D03D141A-9FAC-432D-930D-F60AE183FD13}" destId="{BF68ED06-D648-41B6-904A-7955E11E950E}" srcOrd="0" destOrd="0" presId="urn:microsoft.com/office/officeart/2005/8/layout/orgChart1"/>
    <dgm:cxn modelId="{C5D4466D-B0D7-4294-A807-2F0279A34EE4}" type="presParOf" srcId="{D03D141A-9FAC-432D-930D-F60AE183FD13}" destId="{F668E3D8-5097-44E3-BEC6-BB768EB737D2}" srcOrd="1" destOrd="0" presId="urn:microsoft.com/office/officeart/2005/8/layout/orgChart1"/>
    <dgm:cxn modelId="{7AC3AEC1-8A86-4CB9-800C-E53C445B4804}" type="presParOf" srcId="{F4CF8BE6-869C-4755-97DF-185B1A0B7F92}" destId="{D3F22B81-DA2C-4FF1-AD19-26E66B6E640A}" srcOrd="1" destOrd="0" presId="urn:microsoft.com/office/officeart/2005/8/layout/orgChart1"/>
    <dgm:cxn modelId="{BEEEC125-84BE-4909-B0CE-F602887C7594}" type="presParOf" srcId="{F4CF8BE6-869C-4755-97DF-185B1A0B7F92}" destId="{52B11FB7-9432-49D2-A2A7-9447FC6F2F77}" srcOrd="2" destOrd="0" presId="urn:microsoft.com/office/officeart/2005/8/layout/orgChart1"/>
    <dgm:cxn modelId="{3DBAF17B-CC04-445E-8242-A45993928F43}" type="presParOf" srcId="{A4B39E4B-6FD1-462D-8DE9-7B865E2CAC70}" destId="{2D293C0B-B4B3-4633-991C-220D530A9C4D}" srcOrd="2" destOrd="0" presId="urn:microsoft.com/office/officeart/2005/8/layout/orgChart1"/>
    <dgm:cxn modelId="{83C70966-8EEA-4198-9BAF-7DD7FD7457B7}" type="presParOf" srcId="{1399173B-AD06-4DD8-B213-838BA48F2E33}" destId="{707E15B9-CD0D-4802-93A2-A69B59D42514}" srcOrd="4" destOrd="0" presId="urn:microsoft.com/office/officeart/2005/8/layout/orgChart1"/>
    <dgm:cxn modelId="{C4C7FE0D-791B-46D3-ADC6-B515C5440FC7}" type="presParOf" srcId="{1399173B-AD06-4DD8-B213-838BA48F2E33}" destId="{97F38638-07F0-4198-AFB8-766C1253EFD4}" srcOrd="5" destOrd="0" presId="urn:microsoft.com/office/officeart/2005/8/layout/orgChart1"/>
    <dgm:cxn modelId="{AE4F8B14-1324-4614-9CE2-A0FB8F7687B1}" type="presParOf" srcId="{97F38638-07F0-4198-AFB8-766C1253EFD4}" destId="{1C0B35F6-2F74-4AF6-A451-1B873DECF2A2}" srcOrd="0" destOrd="0" presId="urn:microsoft.com/office/officeart/2005/8/layout/orgChart1"/>
    <dgm:cxn modelId="{ADDC5AFE-5C25-4E71-AF71-B6C95F80E8FD}" type="presParOf" srcId="{1C0B35F6-2F74-4AF6-A451-1B873DECF2A2}" destId="{9573101A-821E-4E56-9807-81B2ACF87F6F}" srcOrd="0" destOrd="0" presId="urn:microsoft.com/office/officeart/2005/8/layout/orgChart1"/>
    <dgm:cxn modelId="{3DB8C4F3-137D-42B3-B23C-4610004BC4BD}" type="presParOf" srcId="{1C0B35F6-2F74-4AF6-A451-1B873DECF2A2}" destId="{E51A08C4-7150-4DB1-BEB4-826AC18E2CB1}" srcOrd="1" destOrd="0" presId="urn:microsoft.com/office/officeart/2005/8/layout/orgChart1"/>
    <dgm:cxn modelId="{38876819-814D-4C7C-952A-B64B72F52EC4}" type="presParOf" srcId="{97F38638-07F0-4198-AFB8-766C1253EFD4}" destId="{D034D567-77BC-4031-B5BE-9E1B590FF92D}" srcOrd="1" destOrd="0" presId="urn:microsoft.com/office/officeart/2005/8/layout/orgChart1"/>
    <dgm:cxn modelId="{5F2119E5-7AA2-46A0-A813-2B3805A65EC1}" type="presParOf" srcId="{D034D567-77BC-4031-B5BE-9E1B590FF92D}" destId="{8F13D897-D99E-495E-AD0C-02D1B2E4D598}" srcOrd="0" destOrd="0" presId="urn:microsoft.com/office/officeart/2005/8/layout/orgChart1"/>
    <dgm:cxn modelId="{DDAC454E-720C-41A8-A321-B5D77266956A}" type="presParOf" srcId="{D034D567-77BC-4031-B5BE-9E1B590FF92D}" destId="{6DE6101B-8D1A-42D2-953A-BC905672CFB1}" srcOrd="1" destOrd="0" presId="urn:microsoft.com/office/officeart/2005/8/layout/orgChart1"/>
    <dgm:cxn modelId="{B7D951AF-3D99-4978-9BFA-BDB0A0EA9411}" type="presParOf" srcId="{6DE6101B-8D1A-42D2-953A-BC905672CFB1}" destId="{00AB19A6-BC0F-4FA4-8670-06D8E15189D4}" srcOrd="0" destOrd="0" presId="urn:microsoft.com/office/officeart/2005/8/layout/orgChart1"/>
    <dgm:cxn modelId="{5085C682-755C-4F24-9D91-5A544626F0E8}" type="presParOf" srcId="{00AB19A6-BC0F-4FA4-8670-06D8E15189D4}" destId="{37E904BC-EEFD-4F2B-8E89-D1C85A5D6AE7}" srcOrd="0" destOrd="0" presId="urn:microsoft.com/office/officeart/2005/8/layout/orgChart1"/>
    <dgm:cxn modelId="{D1F039F8-E706-4C34-94DF-54ABBBEDB50A}" type="presParOf" srcId="{00AB19A6-BC0F-4FA4-8670-06D8E15189D4}" destId="{02E7A42A-C8F8-4F5B-80FC-2339AD3A84A6}" srcOrd="1" destOrd="0" presId="urn:microsoft.com/office/officeart/2005/8/layout/orgChart1"/>
    <dgm:cxn modelId="{07A89AEA-A521-4D19-94D7-647C61E7C313}" type="presParOf" srcId="{6DE6101B-8D1A-42D2-953A-BC905672CFB1}" destId="{46874C04-7573-4CE9-B982-AFC19F27EE87}" srcOrd="1" destOrd="0" presId="urn:microsoft.com/office/officeart/2005/8/layout/orgChart1"/>
    <dgm:cxn modelId="{B6000C5D-C257-44B4-AA76-898513074C45}" type="presParOf" srcId="{6DE6101B-8D1A-42D2-953A-BC905672CFB1}" destId="{EAE7991C-633E-43AC-8B71-BDD68F9380EC}" srcOrd="2" destOrd="0" presId="urn:microsoft.com/office/officeart/2005/8/layout/orgChart1"/>
    <dgm:cxn modelId="{62872DCD-B0A4-417D-B90B-B0E231CD46D4}" type="presParOf" srcId="{D034D567-77BC-4031-B5BE-9E1B590FF92D}" destId="{7D255ACE-B75E-4790-8CF3-D0CFEF5F1A4E}" srcOrd="2" destOrd="0" presId="urn:microsoft.com/office/officeart/2005/8/layout/orgChart1"/>
    <dgm:cxn modelId="{01E19552-AEA2-4977-9F11-135885A36099}" type="presParOf" srcId="{D034D567-77BC-4031-B5BE-9E1B590FF92D}" destId="{758D0CFA-4332-48F8-B215-54E96FA9201E}" srcOrd="3" destOrd="0" presId="urn:microsoft.com/office/officeart/2005/8/layout/orgChart1"/>
    <dgm:cxn modelId="{877FA231-8DCC-4ABA-BA8C-EC71824919E6}" type="presParOf" srcId="{758D0CFA-4332-48F8-B215-54E96FA9201E}" destId="{FF581F0C-151D-420A-AA97-2B22E77135C1}" srcOrd="0" destOrd="0" presId="urn:microsoft.com/office/officeart/2005/8/layout/orgChart1"/>
    <dgm:cxn modelId="{05F0CD0D-3A46-445D-802C-78155059E5EC}" type="presParOf" srcId="{FF581F0C-151D-420A-AA97-2B22E77135C1}" destId="{2F8F6538-4BCA-484B-9386-77BEE6F7DA63}" srcOrd="0" destOrd="0" presId="urn:microsoft.com/office/officeart/2005/8/layout/orgChart1"/>
    <dgm:cxn modelId="{CAA35A91-E398-4A51-8803-75E2EAD0DFB9}" type="presParOf" srcId="{FF581F0C-151D-420A-AA97-2B22E77135C1}" destId="{D68D2756-5A9A-4CA3-8EA4-86C799736703}" srcOrd="1" destOrd="0" presId="urn:microsoft.com/office/officeart/2005/8/layout/orgChart1"/>
    <dgm:cxn modelId="{4E8092FC-6804-4DA0-A118-FFDDCC5458DF}" type="presParOf" srcId="{758D0CFA-4332-48F8-B215-54E96FA9201E}" destId="{9830D992-9D65-437A-92C7-B9C60980F028}" srcOrd="1" destOrd="0" presId="urn:microsoft.com/office/officeart/2005/8/layout/orgChart1"/>
    <dgm:cxn modelId="{2650CE95-E122-4815-9C53-3E9DA9862247}" type="presParOf" srcId="{758D0CFA-4332-48F8-B215-54E96FA9201E}" destId="{E101480C-744E-4BC0-AB6C-170B49B96105}" srcOrd="2" destOrd="0" presId="urn:microsoft.com/office/officeart/2005/8/layout/orgChart1"/>
    <dgm:cxn modelId="{AFB5971B-3832-4123-917C-3A2453597813}" type="presParOf" srcId="{D034D567-77BC-4031-B5BE-9E1B590FF92D}" destId="{EFC6D084-2396-4343-8A28-8252AFD40A7C}" srcOrd="4" destOrd="0" presId="urn:microsoft.com/office/officeart/2005/8/layout/orgChart1"/>
    <dgm:cxn modelId="{D1816CA9-575A-408F-AB4F-57BD971DB726}" type="presParOf" srcId="{D034D567-77BC-4031-B5BE-9E1B590FF92D}" destId="{834A34D4-7F72-4282-BD34-E1A5EE0E10BF}" srcOrd="5" destOrd="0" presId="urn:microsoft.com/office/officeart/2005/8/layout/orgChart1"/>
    <dgm:cxn modelId="{08FA8F62-45F3-48EE-AF4D-F6D88CC056E2}" type="presParOf" srcId="{834A34D4-7F72-4282-BD34-E1A5EE0E10BF}" destId="{46222459-67FE-43CD-84BA-DCEB519106E6}" srcOrd="0" destOrd="0" presId="urn:microsoft.com/office/officeart/2005/8/layout/orgChart1"/>
    <dgm:cxn modelId="{4C44D7B1-0A55-4EB8-87D5-BFA0AFB586B4}" type="presParOf" srcId="{46222459-67FE-43CD-84BA-DCEB519106E6}" destId="{7D598D01-0424-4829-A019-7CA44D3BA833}" srcOrd="0" destOrd="0" presId="urn:microsoft.com/office/officeart/2005/8/layout/orgChart1"/>
    <dgm:cxn modelId="{D10871FD-2D18-436F-8DE5-96A24316A5E5}" type="presParOf" srcId="{46222459-67FE-43CD-84BA-DCEB519106E6}" destId="{8632F910-4FF9-40A2-B298-39981DA9C287}" srcOrd="1" destOrd="0" presId="urn:microsoft.com/office/officeart/2005/8/layout/orgChart1"/>
    <dgm:cxn modelId="{919986C4-6199-4E5B-9DDA-9CD79AA0F0B1}" type="presParOf" srcId="{834A34D4-7F72-4282-BD34-E1A5EE0E10BF}" destId="{6AC3A109-E821-4C7F-89E9-24A6247E43D2}" srcOrd="1" destOrd="0" presId="urn:microsoft.com/office/officeart/2005/8/layout/orgChart1"/>
    <dgm:cxn modelId="{1B9A5D21-EE9C-4ED7-93ED-5CEC32261EC4}" type="presParOf" srcId="{834A34D4-7F72-4282-BD34-E1A5EE0E10BF}" destId="{03557A68-4142-49CC-ABF0-E95EF45824EE}" srcOrd="2" destOrd="0" presId="urn:microsoft.com/office/officeart/2005/8/layout/orgChart1"/>
    <dgm:cxn modelId="{BC5C404F-4F50-41DB-91FE-BC462378EF55}" type="presParOf" srcId="{D034D567-77BC-4031-B5BE-9E1B590FF92D}" destId="{8ECF52D0-EA67-4A71-A639-4FD16EEDD7E6}" srcOrd="6" destOrd="0" presId="urn:microsoft.com/office/officeart/2005/8/layout/orgChart1"/>
    <dgm:cxn modelId="{F5879C03-330B-4A93-A84D-C13A42520C67}" type="presParOf" srcId="{D034D567-77BC-4031-B5BE-9E1B590FF92D}" destId="{0D5CBDDF-4B73-467B-8554-8461EBC19FDB}" srcOrd="7" destOrd="0" presId="urn:microsoft.com/office/officeart/2005/8/layout/orgChart1"/>
    <dgm:cxn modelId="{0C6EE784-9F6A-4B73-AFBD-E543547DC18C}" type="presParOf" srcId="{0D5CBDDF-4B73-467B-8554-8461EBC19FDB}" destId="{461CD5B0-25F3-47EB-8EA9-FC3FA1EB3D99}" srcOrd="0" destOrd="0" presId="urn:microsoft.com/office/officeart/2005/8/layout/orgChart1"/>
    <dgm:cxn modelId="{0CA66387-34B6-4E4B-B9DD-5F25A69EF043}" type="presParOf" srcId="{461CD5B0-25F3-47EB-8EA9-FC3FA1EB3D99}" destId="{04663F81-F525-4F1A-928E-DB9BDC3218EB}" srcOrd="0" destOrd="0" presId="urn:microsoft.com/office/officeart/2005/8/layout/orgChart1"/>
    <dgm:cxn modelId="{8F08A705-ADDA-44F0-9335-85E2A8672BAC}" type="presParOf" srcId="{461CD5B0-25F3-47EB-8EA9-FC3FA1EB3D99}" destId="{8D823E0D-A6B1-41F1-8C75-CCF605CEB0E4}" srcOrd="1" destOrd="0" presId="urn:microsoft.com/office/officeart/2005/8/layout/orgChart1"/>
    <dgm:cxn modelId="{7714E5D4-94B7-4BEC-ABB3-A4A84F1B167F}" type="presParOf" srcId="{0D5CBDDF-4B73-467B-8554-8461EBC19FDB}" destId="{F0B15FB1-182F-48FD-89BB-9BEB28A36CC1}" srcOrd="1" destOrd="0" presId="urn:microsoft.com/office/officeart/2005/8/layout/orgChart1"/>
    <dgm:cxn modelId="{AECBDCAB-4CEC-4DC1-8BA8-61D2E104976E}" type="presParOf" srcId="{0D5CBDDF-4B73-467B-8554-8461EBC19FDB}" destId="{74EA6FA1-B48C-4A14-9A55-A0736A28F761}" srcOrd="2" destOrd="0" presId="urn:microsoft.com/office/officeart/2005/8/layout/orgChart1"/>
    <dgm:cxn modelId="{84FB5E55-D742-4628-823A-44EEFCC9B9CA}" type="presParOf" srcId="{97F38638-07F0-4198-AFB8-766C1253EFD4}" destId="{BEC61215-F21F-47E0-90A5-6C0D316B5173}" srcOrd="2" destOrd="0" presId="urn:microsoft.com/office/officeart/2005/8/layout/orgChart1"/>
    <dgm:cxn modelId="{69652B0A-6065-4A68-8626-1417B101748B}" type="presParOf" srcId="{1399173B-AD06-4DD8-B213-838BA48F2E33}" destId="{E7F20499-B3FB-45C8-8D33-B419863BBC26}" srcOrd="6" destOrd="0" presId="urn:microsoft.com/office/officeart/2005/8/layout/orgChart1"/>
    <dgm:cxn modelId="{8419C788-5B3D-4B81-BC59-FD43973FEF22}" type="presParOf" srcId="{1399173B-AD06-4DD8-B213-838BA48F2E33}" destId="{CB4DE9A5-8B15-435A-BAAA-7ADE8EEBEFEA}" srcOrd="7" destOrd="0" presId="urn:microsoft.com/office/officeart/2005/8/layout/orgChart1"/>
    <dgm:cxn modelId="{4D1E5F9C-35F3-4890-8916-A8BAAA4B220A}" type="presParOf" srcId="{CB4DE9A5-8B15-435A-BAAA-7ADE8EEBEFEA}" destId="{F4560F8B-3FF4-4976-A8C4-CCAA68437813}" srcOrd="0" destOrd="0" presId="urn:microsoft.com/office/officeart/2005/8/layout/orgChart1"/>
    <dgm:cxn modelId="{A020B85A-48FF-402B-8F1C-43331696406C}" type="presParOf" srcId="{F4560F8B-3FF4-4976-A8C4-CCAA68437813}" destId="{A0415AAB-AC86-4F83-89C2-27C9533F0D46}" srcOrd="0" destOrd="0" presId="urn:microsoft.com/office/officeart/2005/8/layout/orgChart1"/>
    <dgm:cxn modelId="{81F2884A-2A66-434B-9089-C282EF1D5B3E}" type="presParOf" srcId="{F4560F8B-3FF4-4976-A8C4-CCAA68437813}" destId="{EAA47F64-05C9-4C73-9740-121988F82390}" srcOrd="1" destOrd="0" presId="urn:microsoft.com/office/officeart/2005/8/layout/orgChart1"/>
    <dgm:cxn modelId="{B112CC2F-732D-445A-971B-7D4674CDDBC8}" type="presParOf" srcId="{CB4DE9A5-8B15-435A-BAAA-7ADE8EEBEFEA}" destId="{D122364F-F7C5-4E61-8BD0-E92117562EB9}" srcOrd="1" destOrd="0" presId="urn:microsoft.com/office/officeart/2005/8/layout/orgChart1"/>
    <dgm:cxn modelId="{3321694F-7D81-4560-97D6-F5AC26ADB8C0}" type="presParOf" srcId="{D122364F-F7C5-4E61-8BD0-E92117562EB9}" destId="{3FF1EE68-B25E-4F9C-8012-C07C43340EF1}" srcOrd="0" destOrd="0" presId="urn:microsoft.com/office/officeart/2005/8/layout/orgChart1"/>
    <dgm:cxn modelId="{2E121A2A-CAB3-4E67-98EE-883ABF7BBD7C}" type="presParOf" srcId="{D122364F-F7C5-4E61-8BD0-E92117562EB9}" destId="{8D2DF87B-82DC-49DF-B5D1-2A4D1372ABC1}" srcOrd="1" destOrd="0" presId="urn:microsoft.com/office/officeart/2005/8/layout/orgChart1"/>
    <dgm:cxn modelId="{E586B649-A5F6-48B2-99DD-6C88F82C42C6}" type="presParOf" srcId="{8D2DF87B-82DC-49DF-B5D1-2A4D1372ABC1}" destId="{52175D2E-8B24-4CC2-AC54-86E849A57C44}" srcOrd="0" destOrd="0" presId="urn:microsoft.com/office/officeart/2005/8/layout/orgChart1"/>
    <dgm:cxn modelId="{6E4F9F2D-27BB-4F06-A10F-4CFDCB3910BB}" type="presParOf" srcId="{52175D2E-8B24-4CC2-AC54-86E849A57C44}" destId="{040056F8-D903-4701-92A5-59C81B8A1828}" srcOrd="0" destOrd="0" presId="urn:microsoft.com/office/officeart/2005/8/layout/orgChart1"/>
    <dgm:cxn modelId="{3DAE5054-B4A3-4628-8787-0634A9DA488F}" type="presParOf" srcId="{52175D2E-8B24-4CC2-AC54-86E849A57C44}" destId="{61D924F2-EB43-4CF0-BCD3-706FA302C902}" srcOrd="1" destOrd="0" presId="urn:microsoft.com/office/officeart/2005/8/layout/orgChart1"/>
    <dgm:cxn modelId="{8B1D85D8-5EF4-47F3-B118-7522B72EC788}" type="presParOf" srcId="{8D2DF87B-82DC-49DF-B5D1-2A4D1372ABC1}" destId="{171EA8A6-36FC-4BED-8CA3-A8D98AD02117}" srcOrd="1" destOrd="0" presId="urn:microsoft.com/office/officeart/2005/8/layout/orgChart1"/>
    <dgm:cxn modelId="{E496D799-08B4-4000-B4FB-0592C1EF138F}" type="presParOf" srcId="{8D2DF87B-82DC-49DF-B5D1-2A4D1372ABC1}" destId="{2861BE00-6B47-4F81-9E08-B25AD92DAA38}" srcOrd="2" destOrd="0" presId="urn:microsoft.com/office/officeart/2005/8/layout/orgChart1"/>
    <dgm:cxn modelId="{C3E087DE-C48E-4437-9669-1AD41A3DADBE}" type="presParOf" srcId="{D122364F-F7C5-4E61-8BD0-E92117562EB9}" destId="{BAD38C2A-0E3F-45F9-B347-8A4EE90CC6B1}" srcOrd="2" destOrd="0" presId="urn:microsoft.com/office/officeart/2005/8/layout/orgChart1"/>
    <dgm:cxn modelId="{4FA66503-BE01-4437-98E3-E9032A49C667}" type="presParOf" srcId="{D122364F-F7C5-4E61-8BD0-E92117562EB9}" destId="{2438454D-782B-43A9-8E99-A59C3B097952}" srcOrd="3" destOrd="0" presId="urn:microsoft.com/office/officeart/2005/8/layout/orgChart1"/>
    <dgm:cxn modelId="{C328895A-AEB1-4BA2-B82D-6075DAB075C3}" type="presParOf" srcId="{2438454D-782B-43A9-8E99-A59C3B097952}" destId="{7538069B-5BE0-4448-9397-DDDBC326E2C6}" srcOrd="0" destOrd="0" presId="urn:microsoft.com/office/officeart/2005/8/layout/orgChart1"/>
    <dgm:cxn modelId="{87BE4686-4449-4EB2-984F-8898E9B758B5}" type="presParOf" srcId="{7538069B-5BE0-4448-9397-DDDBC326E2C6}" destId="{8FFD1CF2-7D3A-4FCF-940E-CA325E02A937}" srcOrd="0" destOrd="0" presId="urn:microsoft.com/office/officeart/2005/8/layout/orgChart1"/>
    <dgm:cxn modelId="{93C47F81-2FA8-42C9-B07C-8321DA3CB000}" type="presParOf" srcId="{7538069B-5BE0-4448-9397-DDDBC326E2C6}" destId="{96DBF673-D9FB-48E8-87D8-6A49CB018B7B}" srcOrd="1" destOrd="0" presId="urn:microsoft.com/office/officeart/2005/8/layout/orgChart1"/>
    <dgm:cxn modelId="{882895D9-35BC-41FA-98FA-1FD6FFF0A88A}" type="presParOf" srcId="{2438454D-782B-43A9-8E99-A59C3B097952}" destId="{40AC300C-411D-444C-AEF1-436DC117F4A8}" srcOrd="1" destOrd="0" presId="urn:microsoft.com/office/officeart/2005/8/layout/orgChart1"/>
    <dgm:cxn modelId="{7F311BAA-6537-4E86-880B-518DE9339660}" type="presParOf" srcId="{2438454D-782B-43A9-8E99-A59C3B097952}" destId="{3B118BBF-EE82-4A3D-A2A7-F3CB5B19B5C0}" srcOrd="2" destOrd="0" presId="urn:microsoft.com/office/officeart/2005/8/layout/orgChart1"/>
    <dgm:cxn modelId="{86EC1C37-B93C-4AA6-9B60-003D715E14DD}" type="presParOf" srcId="{D122364F-F7C5-4E61-8BD0-E92117562EB9}" destId="{2E252645-2433-4D7A-88A7-0CAA8B0DDA3E}" srcOrd="4" destOrd="0" presId="urn:microsoft.com/office/officeart/2005/8/layout/orgChart1"/>
    <dgm:cxn modelId="{5B07F11F-C4D8-4E35-B557-0599B1913A4B}" type="presParOf" srcId="{D122364F-F7C5-4E61-8BD0-E92117562EB9}" destId="{DDB2D810-1607-4701-879D-31963D7F0F2B}" srcOrd="5" destOrd="0" presId="urn:microsoft.com/office/officeart/2005/8/layout/orgChart1"/>
    <dgm:cxn modelId="{976DE765-4075-419E-B58D-1BC06FB1B59E}" type="presParOf" srcId="{DDB2D810-1607-4701-879D-31963D7F0F2B}" destId="{F1BB9B90-56FB-4F32-AB66-2D8B8E989C53}" srcOrd="0" destOrd="0" presId="urn:microsoft.com/office/officeart/2005/8/layout/orgChart1"/>
    <dgm:cxn modelId="{9DB8A426-98D3-4E11-A444-01D3A1364B3C}" type="presParOf" srcId="{F1BB9B90-56FB-4F32-AB66-2D8B8E989C53}" destId="{65AA8A9F-152A-4069-B141-7BE2C68F68C3}" srcOrd="0" destOrd="0" presId="urn:microsoft.com/office/officeart/2005/8/layout/orgChart1"/>
    <dgm:cxn modelId="{910F17CD-85F1-4C27-94C5-B4D435AEB5F0}" type="presParOf" srcId="{F1BB9B90-56FB-4F32-AB66-2D8B8E989C53}" destId="{792E1A32-06C5-4006-AB7D-8B4DF9660FDD}" srcOrd="1" destOrd="0" presId="urn:microsoft.com/office/officeart/2005/8/layout/orgChart1"/>
    <dgm:cxn modelId="{145479C4-848B-4867-BCDF-E37E75ACE7E0}" type="presParOf" srcId="{DDB2D810-1607-4701-879D-31963D7F0F2B}" destId="{60E7771B-FD99-4978-B691-D57D7F30DD29}" srcOrd="1" destOrd="0" presId="urn:microsoft.com/office/officeart/2005/8/layout/orgChart1"/>
    <dgm:cxn modelId="{EFA2723A-4DED-4137-8B0B-8583EBB0481E}" type="presParOf" srcId="{DDB2D810-1607-4701-879D-31963D7F0F2B}" destId="{EFF24B90-F9B5-4C22-9A23-FFC7E5208D50}" srcOrd="2" destOrd="0" presId="urn:microsoft.com/office/officeart/2005/8/layout/orgChart1"/>
    <dgm:cxn modelId="{B62F6E49-A06D-4FAA-811C-BDA3695FD913}" type="presParOf" srcId="{D122364F-F7C5-4E61-8BD0-E92117562EB9}" destId="{817934A8-819A-41D2-AF79-50892431EF55}" srcOrd="6" destOrd="0" presId="urn:microsoft.com/office/officeart/2005/8/layout/orgChart1"/>
    <dgm:cxn modelId="{17C2FC8E-B117-4DC6-8DE6-F6BD5979F104}" type="presParOf" srcId="{D122364F-F7C5-4E61-8BD0-E92117562EB9}" destId="{2F0BACE2-8481-4C0E-81CB-3AECAE2292D4}" srcOrd="7" destOrd="0" presId="urn:microsoft.com/office/officeart/2005/8/layout/orgChart1"/>
    <dgm:cxn modelId="{17E99C19-0A90-4AEC-BD81-DD85FD33FF93}" type="presParOf" srcId="{2F0BACE2-8481-4C0E-81CB-3AECAE2292D4}" destId="{8B7314CF-42F4-4F1E-A9CB-36CB850E49AA}" srcOrd="0" destOrd="0" presId="urn:microsoft.com/office/officeart/2005/8/layout/orgChart1"/>
    <dgm:cxn modelId="{19890E2E-70CA-40FB-A131-E6F1E37DEC33}" type="presParOf" srcId="{8B7314CF-42F4-4F1E-A9CB-36CB850E49AA}" destId="{860625D0-A524-42A2-A060-BB3486ABE9F9}" srcOrd="0" destOrd="0" presId="urn:microsoft.com/office/officeart/2005/8/layout/orgChart1"/>
    <dgm:cxn modelId="{41C4E2E3-70CE-4B10-A1BE-44BB49A01790}" type="presParOf" srcId="{8B7314CF-42F4-4F1E-A9CB-36CB850E49AA}" destId="{DB12E757-BBB7-498D-99AC-0DAC438CFBFE}" srcOrd="1" destOrd="0" presId="urn:microsoft.com/office/officeart/2005/8/layout/orgChart1"/>
    <dgm:cxn modelId="{AA67F788-CBE1-41D8-A689-8501DFD6D6F4}" type="presParOf" srcId="{2F0BACE2-8481-4C0E-81CB-3AECAE2292D4}" destId="{C9850695-21D4-47FE-ACF7-043368FBED82}" srcOrd="1" destOrd="0" presId="urn:microsoft.com/office/officeart/2005/8/layout/orgChart1"/>
    <dgm:cxn modelId="{AA7F7023-3C1C-46D8-9EE4-DFFEB101A1B7}" type="presParOf" srcId="{2F0BACE2-8481-4C0E-81CB-3AECAE2292D4}" destId="{CAA1EF66-9695-4080-BEFC-EBC7A35430A7}" srcOrd="2" destOrd="0" presId="urn:microsoft.com/office/officeart/2005/8/layout/orgChart1"/>
    <dgm:cxn modelId="{9828FBA8-F0BE-4DD3-9C19-1095D6D821C4}" type="presParOf" srcId="{CB4DE9A5-8B15-435A-BAAA-7ADE8EEBEFEA}" destId="{15A4A466-EA05-4CB6-92DA-EDEF3E72AF30}" srcOrd="2" destOrd="0" presId="urn:microsoft.com/office/officeart/2005/8/layout/orgChart1"/>
    <dgm:cxn modelId="{4E4E3C39-15B8-47A8-B405-82369D0F9F87}" type="presParOf" srcId="{1399173B-AD06-4DD8-B213-838BA48F2E33}" destId="{2F5D2D3C-F268-442B-BE13-DF9F28CC440B}" srcOrd="8" destOrd="0" presId="urn:microsoft.com/office/officeart/2005/8/layout/orgChart1"/>
    <dgm:cxn modelId="{270863D5-C509-4A41-975E-7ED7C5B4EE4B}" type="presParOf" srcId="{1399173B-AD06-4DD8-B213-838BA48F2E33}" destId="{33C7F3D6-C89A-4AD7-9C89-94C26825AA39}" srcOrd="9" destOrd="0" presId="urn:microsoft.com/office/officeart/2005/8/layout/orgChart1"/>
    <dgm:cxn modelId="{4DBF4443-DF64-4017-944D-5343265FCF55}" type="presParOf" srcId="{33C7F3D6-C89A-4AD7-9C89-94C26825AA39}" destId="{BAC78AAB-C9BD-4EE4-9EBF-473BB14F4358}" srcOrd="0" destOrd="0" presId="urn:microsoft.com/office/officeart/2005/8/layout/orgChart1"/>
    <dgm:cxn modelId="{05F6CF28-E9DE-4D59-ACD5-EAD8802354CC}" type="presParOf" srcId="{BAC78AAB-C9BD-4EE4-9EBF-473BB14F4358}" destId="{B7F422A2-DBD0-43DA-A10E-F9240B465D27}" srcOrd="0" destOrd="0" presId="urn:microsoft.com/office/officeart/2005/8/layout/orgChart1"/>
    <dgm:cxn modelId="{CAAC372C-8703-47DC-9561-1B8998B4A302}" type="presParOf" srcId="{BAC78AAB-C9BD-4EE4-9EBF-473BB14F4358}" destId="{E367FE56-FD66-408F-8F16-862675F6A407}" srcOrd="1" destOrd="0" presId="urn:microsoft.com/office/officeart/2005/8/layout/orgChart1"/>
    <dgm:cxn modelId="{5152CF41-F1AE-45FE-9B76-A433C7BDC931}" type="presParOf" srcId="{33C7F3D6-C89A-4AD7-9C89-94C26825AA39}" destId="{E890EC37-23E0-4BEA-B9F6-0A217859780B}" srcOrd="1" destOrd="0" presId="urn:microsoft.com/office/officeart/2005/8/layout/orgChart1"/>
    <dgm:cxn modelId="{72FEBC96-ED12-4A44-AAD6-96E43074F164}" type="presParOf" srcId="{E890EC37-23E0-4BEA-B9F6-0A217859780B}" destId="{82202759-6C93-4A3E-987A-6FBF3804E2A8}" srcOrd="0" destOrd="0" presId="urn:microsoft.com/office/officeart/2005/8/layout/orgChart1"/>
    <dgm:cxn modelId="{E0BDEFE4-7811-46FB-8B0B-FCCC1EF44A0B}" type="presParOf" srcId="{E890EC37-23E0-4BEA-B9F6-0A217859780B}" destId="{CB8336D8-DFA9-4367-9FD8-9F1AB1F42FBE}" srcOrd="1" destOrd="0" presId="urn:microsoft.com/office/officeart/2005/8/layout/orgChart1"/>
    <dgm:cxn modelId="{80C997CF-91DA-4B8E-B473-DDD7AC9512D0}" type="presParOf" srcId="{CB8336D8-DFA9-4367-9FD8-9F1AB1F42FBE}" destId="{642BB999-9063-4069-8B48-82F5700B0BED}" srcOrd="0" destOrd="0" presId="urn:microsoft.com/office/officeart/2005/8/layout/orgChart1"/>
    <dgm:cxn modelId="{75275CC9-1BBA-470D-9E70-B90326E5252E}" type="presParOf" srcId="{642BB999-9063-4069-8B48-82F5700B0BED}" destId="{D44CC766-2B36-4701-A217-10608D69F9C6}" srcOrd="0" destOrd="0" presId="urn:microsoft.com/office/officeart/2005/8/layout/orgChart1"/>
    <dgm:cxn modelId="{B03C8480-AC8E-4B73-8F97-2C3BE747187E}" type="presParOf" srcId="{642BB999-9063-4069-8B48-82F5700B0BED}" destId="{49F51272-B420-45C0-B18E-54BBB915DFC7}" srcOrd="1" destOrd="0" presId="urn:microsoft.com/office/officeart/2005/8/layout/orgChart1"/>
    <dgm:cxn modelId="{920FE226-814F-4B67-A0FD-DED3EBEC7B90}" type="presParOf" srcId="{CB8336D8-DFA9-4367-9FD8-9F1AB1F42FBE}" destId="{33806401-BAC2-4907-A8CE-583B15E5F582}" srcOrd="1" destOrd="0" presId="urn:microsoft.com/office/officeart/2005/8/layout/orgChart1"/>
    <dgm:cxn modelId="{9EA8B19E-B793-489B-BA13-D6C73968A77E}" type="presParOf" srcId="{CB8336D8-DFA9-4367-9FD8-9F1AB1F42FBE}" destId="{69E407DA-4BDF-40EC-ACA2-C41D6DD47F45}" srcOrd="2" destOrd="0" presId="urn:microsoft.com/office/officeart/2005/8/layout/orgChart1"/>
    <dgm:cxn modelId="{72774807-EC1F-4A1B-816D-AD328E562742}" type="presParOf" srcId="{E890EC37-23E0-4BEA-B9F6-0A217859780B}" destId="{6E251E20-9B9D-4FF5-9AC2-800097E02C55}" srcOrd="2" destOrd="0" presId="urn:microsoft.com/office/officeart/2005/8/layout/orgChart1"/>
    <dgm:cxn modelId="{DD0F2B2E-3F99-44F5-B896-1F5C798A4BD5}" type="presParOf" srcId="{E890EC37-23E0-4BEA-B9F6-0A217859780B}" destId="{19DC1DBB-07C1-47E4-AC78-DD36A84BD969}" srcOrd="3" destOrd="0" presId="urn:microsoft.com/office/officeart/2005/8/layout/orgChart1"/>
    <dgm:cxn modelId="{A51FDDDE-15FD-43C9-8A25-54D5D37A75EB}" type="presParOf" srcId="{19DC1DBB-07C1-47E4-AC78-DD36A84BD969}" destId="{D6BBAF4E-4578-4DCB-A6B2-911A8711160A}" srcOrd="0" destOrd="0" presId="urn:microsoft.com/office/officeart/2005/8/layout/orgChart1"/>
    <dgm:cxn modelId="{2E9FF6CF-19A8-4770-9110-90634BA0AD0A}" type="presParOf" srcId="{D6BBAF4E-4578-4DCB-A6B2-911A8711160A}" destId="{EF93EF83-1AAF-448B-9015-7A9040F5E1D2}" srcOrd="0" destOrd="0" presId="urn:microsoft.com/office/officeart/2005/8/layout/orgChart1"/>
    <dgm:cxn modelId="{D1D04893-0CFF-4097-B3B3-8F413E1A72B8}" type="presParOf" srcId="{D6BBAF4E-4578-4DCB-A6B2-911A8711160A}" destId="{F4965CA7-CE5A-4401-8584-105AA36E3727}" srcOrd="1" destOrd="0" presId="urn:microsoft.com/office/officeart/2005/8/layout/orgChart1"/>
    <dgm:cxn modelId="{BA617C27-BC85-49F1-9285-C5415E548F0F}" type="presParOf" srcId="{19DC1DBB-07C1-47E4-AC78-DD36A84BD969}" destId="{9E8ADF7B-8453-44EF-A481-A4A2DC323E5A}" srcOrd="1" destOrd="0" presId="urn:microsoft.com/office/officeart/2005/8/layout/orgChart1"/>
    <dgm:cxn modelId="{576473E9-68DB-4CD7-B482-5C602E8F3C54}" type="presParOf" srcId="{19DC1DBB-07C1-47E4-AC78-DD36A84BD969}" destId="{3934B4DC-351C-46F8-951E-6E323757F3D5}" srcOrd="2" destOrd="0" presId="urn:microsoft.com/office/officeart/2005/8/layout/orgChart1"/>
    <dgm:cxn modelId="{BBD3DC11-49DC-433C-860A-2A1B4E8F4D9E}" type="presParOf" srcId="{E890EC37-23E0-4BEA-B9F6-0A217859780B}" destId="{57812770-1D35-4631-BDA7-B14BF7EF89E0}" srcOrd="4" destOrd="0" presId="urn:microsoft.com/office/officeart/2005/8/layout/orgChart1"/>
    <dgm:cxn modelId="{7DC46DA8-F17A-45F5-9795-A934F6B3CEC8}" type="presParOf" srcId="{E890EC37-23E0-4BEA-B9F6-0A217859780B}" destId="{069518A6-B3C7-441F-AB24-BD84F71880E3}" srcOrd="5" destOrd="0" presId="urn:microsoft.com/office/officeart/2005/8/layout/orgChart1"/>
    <dgm:cxn modelId="{2B820458-9C93-4E3C-B532-78C6332241D9}" type="presParOf" srcId="{069518A6-B3C7-441F-AB24-BD84F71880E3}" destId="{C949D067-9C85-423B-8284-3502F267F5BB}" srcOrd="0" destOrd="0" presId="urn:microsoft.com/office/officeart/2005/8/layout/orgChart1"/>
    <dgm:cxn modelId="{E91E4E5F-817E-4BDB-91DC-8F94051063E4}" type="presParOf" srcId="{C949D067-9C85-423B-8284-3502F267F5BB}" destId="{6CE5B103-1BF0-4F78-AE6F-25EF7A36DC86}" srcOrd="0" destOrd="0" presId="urn:microsoft.com/office/officeart/2005/8/layout/orgChart1"/>
    <dgm:cxn modelId="{A399F834-B630-473B-8205-ABC49922E2C0}" type="presParOf" srcId="{C949D067-9C85-423B-8284-3502F267F5BB}" destId="{0AF37E41-609E-41B1-9E0A-2105EBD03222}" srcOrd="1" destOrd="0" presId="urn:microsoft.com/office/officeart/2005/8/layout/orgChart1"/>
    <dgm:cxn modelId="{085D6FB9-7BA7-481C-982E-FD71E4C80F40}" type="presParOf" srcId="{069518A6-B3C7-441F-AB24-BD84F71880E3}" destId="{CD14D3B9-CAE3-450F-A658-260128DD62B0}" srcOrd="1" destOrd="0" presId="urn:microsoft.com/office/officeart/2005/8/layout/orgChart1"/>
    <dgm:cxn modelId="{8036D174-F570-44ED-9833-29628012EC13}" type="presParOf" srcId="{069518A6-B3C7-441F-AB24-BD84F71880E3}" destId="{988302D2-DF84-4C34-AD74-00C2C6C5E07C}" srcOrd="2" destOrd="0" presId="urn:microsoft.com/office/officeart/2005/8/layout/orgChart1"/>
    <dgm:cxn modelId="{178DCC1A-DAA1-4F99-AF1A-E096E2596783}" type="presParOf" srcId="{E890EC37-23E0-4BEA-B9F6-0A217859780B}" destId="{FBBF8C30-40E5-42BA-8ECC-38B2E7F52CB1}" srcOrd="6" destOrd="0" presId="urn:microsoft.com/office/officeart/2005/8/layout/orgChart1"/>
    <dgm:cxn modelId="{103C11FE-64DA-46FE-B223-2F3842C94D3F}" type="presParOf" srcId="{E890EC37-23E0-4BEA-B9F6-0A217859780B}" destId="{32E61DE7-8DD5-44B8-B0DA-EFA70364DA80}" srcOrd="7" destOrd="0" presId="urn:microsoft.com/office/officeart/2005/8/layout/orgChart1"/>
    <dgm:cxn modelId="{1D612799-E8B8-449E-8460-340CF5BF51A3}" type="presParOf" srcId="{32E61DE7-8DD5-44B8-B0DA-EFA70364DA80}" destId="{73CA3DBF-4C6B-4AC0-9142-D7597080E156}" srcOrd="0" destOrd="0" presId="urn:microsoft.com/office/officeart/2005/8/layout/orgChart1"/>
    <dgm:cxn modelId="{F4019E22-8683-485C-9CEA-A8A0E6C0A995}" type="presParOf" srcId="{73CA3DBF-4C6B-4AC0-9142-D7597080E156}" destId="{D255BB0A-7FB4-4A94-9DBD-CC5E652EBC1A}" srcOrd="0" destOrd="0" presId="urn:microsoft.com/office/officeart/2005/8/layout/orgChart1"/>
    <dgm:cxn modelId="{4601817E-EC41-493F-B4DD-99CDCCD80825}" type="presParOf" srcId="{73CA3DBF-4C6B-4AC0-9142-D7597080E156}" destId="{D40446D4-F3C5-4F99-807C-BC4C139CD411}" srcOrd="1" destOrd="0" presId="urn:microsoft.com/office/officeart/2005/8/layout/orgChart1"/>
    <dgm:cxn modelId="{4BA4FF45-1E4B-423B-99AD-D173917CF27E}" type="presParOf" srcId="{32E61DE7-8DD5-44B8-B0DA-EFA70364DA80}" destId="{9D4FA77D-A4F3-4FEF-BF56-1AB7555BA87A}" srcOrd="1" destOrd="0" presId="urn:microsoft.com/office/officeart/2005/8/layout/orgChart1"/>
    <dgm:cxn modelId="{E38A077A-503B-4B03-B154-5DC11AD43676}" type="presParOf" srcId="{32E61DE7-8DD5-44B8-B0DA-EFA70364DA80}" destId="{ADCD473F-7A65-4408-966F-7314C41BC2FA}" srcOrd="2" destOrd="0" presId="urn:microsoft.com/office/officeart/2005/8/layout/orgChart1"/>
    <dgm:cxn modelId="{5B2282E2-1530-4D8A-B8D9-2A4D33BFA234}" type="presParOf" srcId="{33C7F3D6-C89A-4AD7-9C89-94C26825AA39}" destId="{E561F847-E0E5-4E0B-B596-51340021C81A}" srcOrd="2" destOrd="0" presId="urn:microsoft.com/office/officeart/2005/8/layout/orgChart1"/>
    <dgm:cxn modelId="{0CEF1D9E-204E-45AA-B467-95C1361E5EDE}" type="presParOf" srcId="{FE421EE5-BC7B-4826-8A3F-3783CD233345}" destId="{9FE3802F-54C5-4399-B9D1-A43B2F8C855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5B5FE-1E03-457B-AE43-61882208BC60}">
      <dsp:nvSpPr>
        <dsp:cNvPr id="0" name=""/>
        <dsp:cNvSpPr/>
      </dsp:nvSpPr>
      <dsp:spPr>
        <a:xfrm>
          <a:off x="937259" y="3346"/>
          <a:ext cx="4069081"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latin typeface="Times New Roman" panose="02020603050405020304" pitchFamily="18" charset="0"/>
              <a:cs typeface="Times New Roman" panose="02020603050405020304" pitchFamily="18" charset="0"/>
            </a:rPr>
            <a:t>Trigger: Something happens (like a work deadline or an argument)</a:t>
          </a:r>
        </a:p>
      </dsp:txBody>
      <dsp:txXfrm>
        <a:off x="956016" y="22103"/>
        <a:ext cx="4031567" cy="602893"/>
      </dsp:txXfrm>
    </dsp:sp>
    <dsp:sp modelId="{3D275A9B-2CAB-41EA-8E97-B85D297D663B}">
      <dsp:nvSpPr>
        <dsp:cNvPr id="0" name=""/>
        <dsp:cNvSpPr/>
      </dsp:nvSpPr>
      <dsp:spPr>
        <a:xfrm>
          <a:off x="2926080" y="643754"/>
          <a:ext cx="91440" cy="256162"/>
        </a:xfrm>
        <a:custGeom>
          <a:avLst/>
          <a:gdLst/>
          <a:ahLst/>
          <a:cxnLst/>
          <a:rect l="0" t="0" r="0" b="0"/>
          <a:pathLst>
            <a:path>
              <a:moveTo>
                <a:pt x="45720" y="0"/>
              </a:moveTo>
              <a:lnTo>
                <a:pt x="45720" y="25616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C8DDA-9C75-47A0-A270-158E92B07D1A}">
      <dsp:nvSpPr>
        <dsp:cNvPr id="0" name=""/>
        <dsp:cNvSpPr/>
      </dsp:nvSpPr>
      <dsp:spPr>
        <a:xfrm>
          <a:off x="982979" y="899917"/>
          <a:ext cx="3977640"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Perception: Decide how important or threatening the trigger is.</a:t>
          </a:r>
        </a:p>
      </dsp:txBody>
      <dsp:txXfrm>
        <a:off x="1001736" y="918674"/>
        <a:ext cx="3940126" cy="602893"/>
      </dsp:txXfrm>
    </dsp:sp>
    <dsp:sp modelId="{B579B730-62E9-4C7A-8773-69476C84D8D0}">
      <dsp:nvSpPr>
        <dsp:cNvPr id="0" name=""/>
        <dsp:cNvSpPr/>
      </dsp:nvSpPr>
      <dsp:spPr>
        <a:xfrm>
          <a:off x="2926080" y="1540324"/>
          <a:ext cx="91440" cy="256162"/>
        </a:xfrm>
        <a:custGeom>
          <a:avLst/>
          <a:gdLst/>
          <a:ahLst/>
          <a:cxnLst/>
          <a:rect l="0" t="0" r="0" b="0"/>
          <a:pathLst>
            <a:path>
              <a:moveTo>
                <a:pt x="45720" y="0"/>
              </a:moveTo>
              <a:lnTo>
                <a:pt x="45720" y="25616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533C9-46EF-4E21-A7F2-310E9CB9E6BF}">
      <dsp:nvSpPr>
        <dsp:cNvPr id="0" name=""/>
        <dsp:cNvSpPr/>
      </dsp:nvSpPr>
      <dsp:spPr>
        <a:xfrm>
          <a:off x="1005837" y="1796487"/>
          <a:ext cx="3931925"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Body Reacts: Your body kicks into gear, releasing stress hormones</a:t>
          </a:r>
          <a:r>
            <a:rPr lang="en-IN" sz="800" kern="1200">
              <a:latin typeface="Times New Roman" panose="02020603050405020304" pitchFamily="18" charset="0"/>
              <a:cs typeface="Times New Roman" panose="02020603050405020304" pitchFamily="18" charset="0"/>
            </a:rPr>
            <a:t>.</a:t>
          </a:r>
        </a:p>
      </dsp:txBody>
      <dsp:txXfrm>
        <a:off x="1024594" y="1815244"/>
        <a:ext cx="3894411" cy="602893"/>
      </dsp:txXfrm>
    </dsp:sp>
    <dsp:sp modelId="{1CDB53D7-B049-47EA-A0DF-6D1F8792FD5A}">
      <dsp:nvSpPr>
        <dsp:cNvPr id="0" name=""/>
        <dsp:cNvSpPr/>
      </dsp:nvSpPr>
      <dsp:spPr>
        <a:xfrm>
          <a:off x="2926080" y="2436895"/>
          <a:ext cx="91440" cy="256162"/>
        </a:xfrm>
        <a:custGeom>
          <a:avLst/>
          <a:gdLst/>
          <a:ahLst/>
          <a:cxnLst/>
          <a:rect l="0" t="0" r="0" b="0"/>
          <a:pathLst>
            <a:path>
              <a:moveTo>
                <a:pt x="45720" y="0"/>
              </a:moveTo>
              <a:lnTo>
                <a:pt x="45720" y="25616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AE624-099D-4141-A847-78600C932CD4}">
      <dsp:nvSpPr>
        <dsp:cNvPr id="0" name=""/>
        <dsp:cNvSpPr/>
      </dsp:nvSpPr>
      <dsp:spPr>
        <a:xfrm>
          <a:off x="1036317" y="2693058"/>
          <a:ext cx="3870965"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Feelings: Start to feel anxious, frustrated, or upset.</a:t>
          </a:r>
        </a:p>
      </dsp:txBody>
      <dsp:txXfrm>
        <a:off x="1055074" y="2711815"/>
        <a:ext cx="3833451" cy="602893"/>
      </dsp:txXfrm>
    </dsp:sp>
    <dsp:sp modelId="{6BE2B7E1-D01A-4DE4-83DE-879779147431}">
      <dsp:nvSpPr>
        <dsp:cNvPr id="0" name=""/>
        <dsp:cNvSpPr/>
      </dsp:nvSpPr>
      <dsp:spPr>
        <a:xfrm>
          <a:off x="2926080" y="3333465"/>
          <a:ext cx="91440" cy="256162"/>
        </a:xfrm>
        <a:custGeom>
          <a:avLst/>
          <a:gdLst/>
          <a:ahLst/>
          <a:cxnLst/>
          <a:rect l="0" t="0" r="0" b="0"/>
          <a:pathLst>
            <a:path>
              <a:moveTo>
                <a:pt x="45720" y="0"/>
              </a:moveTo>
              <a:lnTo>
                <a:pt x="45720" y="25616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F772E-F900-4ADB-A536-98FD856806F4}">
      <dsp:nvSpPr>
        <dsp:cNvPr id="0" name=""/>
        <dsp:cNvSpPr/>
      </dsp:nvSpPr>
      <dsp:spPr>
        <a:xfrm>
          <a:off x="1082037" y="3589628"/>
          <a:ext cx="3779524" cy="64130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Actions: The reaction is either positively (like problem-solving) or negatively (like avoiding the issue).</a:t>
          </a:r>
        </a:p>
      </dsp:txBody>
      <dsp:txXfrm>
        <a:off x="1100820" y="3608411"/>
        <a:ext cx="3741958" cy="603737"/>
      </dsp:txXfrm>
    </dsp:sp>
    <dsp:sp modelId="{DEF75D8D-57D1-46C0-AB94-41A75101AE16}">
      <dsp:nvSpPr>
        <dsp:cNvPr id="0" name=""/>
        <dsp:cNvSpPr/>
      </dsp:nvSpPr>
      <dsp:spPr>
        <a:xfrm>
          <a:off x="2926080" y="4230932"/>
          <a:ext cx="91440" cy="256162"/>
        </a:xfrm>
        <a:custGeom>
          <a:avLst/>
          <a:gdLst/>
          <a:ahLst/>
          <a:cxnLst/>
          <a:rect l="0" t="0" r="0" b="0"/>
          <a:pathLst>
            <a:path>
              <a:moveTo>
                <a:pt x="45720" y="0"/>
              </a:moveTo>
              <a:lnTo>
                <a:pt x="45720" y="25616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E6D1A-6FF4-4A5B-B2F7-9A7910C50A73}">
      <dsp:nvSpPr>
        <dsp:cNvPr id="0" name=""/>
        <dsp:cNvSpPr/>
      </dsp:nvSpPr>
      <dsp:spPr>
        <a:xfrm>
          <a:off x="1173478" y="4487095"/>
          <a:ext cx="3596643"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Impact: Stress affects the body and mind, possibly making things worse</a:t>
          </a:r>
        </a:p>
      </dsp:txBody>
      <dsp:txXfrm>
        <a:off x="1192235" y="4505852"/>
        <a:ext cx="3559129" cy="602893"/>
      </dsp:txXfrm>
    </dsp:sp>
    <dsp:sp modelId="{71B7DACE-F591-423E-82F5-F1B9D1104FFE}">
      <dsp:nvSpPr>
        <dsp:cNvPr id="0" name=""/>
        <dsp:cNvSpPr/>
      </dsp:nvSpPr>
      <dsp:spPr>
        <a:xfrm>
          <a:off x="2926080" y="5127502"/>
          <a:ext cx="91440" cy="256162"/>
        </a:xfrm>
        <a:custGeom>
          <a:avLst/>
          <a:gdLst/>
          <a:ahLst/>
          <a:cxnLst/>
          <a:rect l="0" t="0" r="0" b="0"/>
          <a:pathLst>
            <a:path>
              <a:moveTo>
                <a:pt x="45720" y="0"/>
              </a:moveTo>
              <a:lnTo>
                <a:pt x="45720" y="25616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A85E8-2ADC-45C9-B796-C65FC383E447}">
      <dsp:nvSpPr>
        <dsp:cNvPr id="0" name=""/>
        <dsp:cNvSpPr/>
      </dsp:nvSpPr>
      <dsp:spPr>
        <a:xfrm>
          <a:off x="1211580" y="5383665"/>
          <a:ext cx="3520438" cy="6404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Long-term Effects: If stress persists, it can lead to health problems or chronic stress conditions</a:t>
          </a:r>
        </a:p>
      </dsp:txBody>
      <dsp:txXfrm>
        <a:off x="1230337" y="5402422"/>
        <a:ext cx="3482924" cy="602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F8C30-40E5-42BA-8ECC-38B2E7F52CB1}">
      <dsp:nvSpPr>
        <dsp:cNvPr id="0" name=""/>
        <dsp:cNvSpPr/>
      </dsp:nvSpPr>
      <dsp:spPr>
        <a:xfrm>
          <a:off x="4994184" y="1422148"/>
          <a:ext cx="91440" cy="2524927"/>
        </a:xfrm>
        <a:custGeom>
          <a:avLst/>
          <a:gdLst/>
          <a:ahLst/>
          <a:cxnLst/>
          <a:rect l="0" t="0" r="0" b="0"/>
          <a:pathLst>
            <a:path>
              <a:moveTo>
                <a:pt x="45720" y="0"/>
              </a:moveTo>
              <a:lnTo>
                <a:pt x="45720" y="2524927"/>
              </a:lnTo>
              <a:lnTo>
                <a:pt x="98879" y="2524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12770-1D35-4631-BDA7-B14BF7EF89E0}">
      <dsp:nvSpPr>
        <dsp:cNvPr id="0" name=""/>
        <dsp:cNvSpPr/>
      </dsp:nvSpPr>
      <dsp:spPr>
        <a:xfrm>
          <a:off x="4994184" y="1422148"/>
          <a:ext cx="91440" cy="1832765"/>
        </a:xfrm>
        <a:custGeom>
          <a:avLst/>
          <a:gdLst/>
          <a:ahLst/>
          <a:cxnLst/>
          <a:rect l="0" t="0" r="0" b="0"/>
          <a:pathLst>
            <a:path>
              <a:moveTo>
                <a:pt x="45720" y="0"/>
              </a:moveTo>
              <a:lnTo>
                <a:pt x="45720" y="1832765"/>
              </a:lnTo>
              <a:lnTo>
                <a:pt x="98879" y="183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51E20-9B9D-4FF5-9AC2-800097E02C55}">
      <dsp:nvSpPr>
        <dsp:cNvPr id="0" name=""/>
        <dsp:cNvSpPr/>
      </dsp:nvSpPr>
      <dsp:spPr>
        <a:xfrm>
          <a:off x="4994184" y="1422148"/>
          <a:ext cx="91440" cy="1140604"/>
        </a:xfrm>
        <a:custGeom>
          <a:avLst/>
          <a:gdLst/>
          <a:ahLst/>
          <a:cxnLst/>
          <a:rect l="0" t="0" r="0" b="0"/>
          <a:pathLst>
            <a:path>
              <a:moveTo>
                <a:pt x="45720" y="0"/>
              </a:moveTo>
              <a:lnTo>
                <a:pt x="45720" y="1140604"/>
              </a:lnTo>
              <a:lnTo>
                <a:pt x="98879" y="1140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02759-6C93-4A3E-987A-6FBF3804E2A8}">
      <dsp:nvSpPr>
        <dsp:cNvPr id="0" name=""/>
        <dsp:cNvSpPr/>
      </dsp:nvSpPr>
      <dsp:spPr>
        <a:xfrm>
          <a:off x="4994184" y="1422148"/>
          <a:ext cx="91440" cy="448442"/>
        </a:xfrm>
        <a:custGeom>
          <a:avLst/>
          <a:gdLst/>
          <a:ahLst/>
          <a:cxnLst/>
          <a:rect l="0" t="0" r="0" b="0"/>
          <a:pathLst>
            <a:path>
              <a:moveTo>
                <a:pt x="45720" y="0"/>
              </a:moveTo>
              <a:lnTo>
                <a:pt x="45720" y="448442"/>
              </a:lnTo>
              <a:lnTo>
                <a:pt x="98879" y="448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D2D3C-F268-442B-BE13-DF9F28CC440B}">
      <dsp:nvSpPr>
        <dsp:cNvPr id="0" name=""/>
        <dsp:cNvSpPr/>
      </dsp:nvSpPr>
      <dsp:spPr>
        <a:xfrm>
          <a:off x="2914710" y="729987"/>
          <a:ext cx="2515144" cy="204723"/>
        </a:xfrm>
        <a:custGeom>
          <a:avLst/>
          <a:gdLst/>
          <a:ahLst/>
          <a:cxnLst/>
          <a:rect l="0" t="0" r="0" b="0"/>
          <a:pathLst>
            <a:path>
              <a:moveTo>
                <a:pt x="0" y="0"/>
              </a:moveTo>
              <a:lnTo>
                <a:pt x="0" y="102361"/>
              </a:lnTo>
              <a:lnTo>
                <a:pt x="2515144" y="102361"/>
              </a:lnTo>
              <a:lnTo>
                <a:pt x="2515144" y="2047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934A8-819A-41D2-AF79-50892431EF55}">
      <dsp:nvSpPr>
        <dsp:cNvPr id="0" name=""/>
        <dsp:cNvSpPr/>
      </dsp:nvSpPr>
      <dsp:spPr>
        <a:xfrm>
          <a:off x="3794854" y="1415797"/>
          <a:ext cx="91440" cy="2563254"/>
        </a:xfrm>
        <a:custGeom>
          <a:avLst/>
          <a:gdLst/>
          <a:ahLst/>
          <a:cxnLst/>
          <a:rect l="0" t="0" r="0" b="0"/>
          <a:pathLst>
            <a:path>
              <a:moveTo>
                <a:pt x="45720" y="0"/>
              </a:moveTo>
              <a:lnTo>
                <a:pt x="45720" y="2563254"/>
              </a:lnTo>
              <a:lnTo>
                <a:pt x="118611" y="2563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52645-2433-4D7A-88A7-0CAA8B0DDA3E}">
      <dsp:nvSpPr>
        <dsp:cNvPr id="0" name=""/>
        <dsp:cNvSpPr/>
      </dsp:nvSpPr>
      <dsp:spPr>
        <a:xfrm>
          <a:off x="3840574" y="1415797"/>
          <a:ext cx="91940" cy="1871092"/>
        </a:xfrm>
        <a:custGeom>
          <a:avLst/>
          <a:gdLst/>
          <a:ahLst/>
          <a:cxnLst/>
          <a:rect l="0" t="0" r="0" b="0"/>
          <a:pathLst>
            <a:path>
              <a:moveTo>
                <a:pt x="0" y="0"/>
              </a:moveTo>
              <a:lnTo>
                <a:pt x="0" y="1871092"/>
              </a:lnTo>
              <a:lnTo>
                <a:pt x="91940" y="187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38C2A-0E3F-45F9-B347-8A4EE90CC6B1}">
      <dsp:nvSpPr>
        <dsp:cNvPr id="0" name=""/>
        <dsp:cNvSpPr/>
      </dsp:nvSpPr>
      <dsp:spPr>
        <a:xfrm>
          <a:off x="3794854" y="1415797"/>
          <a:ext cx="91440" cy="1178931"/>
        </a:xfrm>
        <a:custGeom>
          <a:avLst/>
          <a:gdLst/>
          <a:ahLst/>
          <a:cxnLst/>
          <a:rect l="0" t="0" r="0" b="0"/>
          <a:pathLst>
            <a:path>
              <a:moveTo>
                <a:pt x="45720" y="0"/>
              </a:moveTo>
              <a:lnTo>
                <a:pt x="45720" y="1178931"/>
              </a:lnTo>
              <a:lnTo>
                <a:pt x="118611" y="1178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1EE68-B25E-4F9C-8012-C07C43340EF1}">
      <dsp:nvSpPr>
        <dsp:cNvPr id="0" name=""/>
        <dsp:cNvSpPr/>
      </dsp:nvSpPr>
      <dsp:spPr>
        <a:xfrm>
          <a:off x="3794854" y="1415797"/>
          <a:ext cx="91440" cy="470781"/>
        </a:xfrm>
        <a:custGeom>
          <a:avLst/>
          <a:gdLst/>
          <a:ahLst/>
          <a:cxnLst/>
          <a:rect l="0" t="0" r="0" b="0"/>
          <a:pathLst>
            <a:path>
              <a:moveTo>
                <a:pt x="45720" y="0"/>
              </a:moveTo>
              <a:lnTo>
                <a:pt x="45720" y="470781"/>
              </a:lnTo>
              <a:lnTo>
                <a:pt x="118611" y="470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20499-B3FB-45C8-8D33-B419863BBC26}">
      <dsp:nvSpPr>
        <dsp:cNvPr id="0" name=""/>
        <dsp:cNvSpPr/>
      </dsp:nvSpPr>
      <dsp:spPr>
        <a:xfrm>
          <a:off x="2914710" y="729987"/>
          <a:ext cx="1315813" cy="198372"/>
        </a:xfrm>
        <a:custGeom>
          <a:avLst/>
          <a:gdLst/>
          <a:ahLst/>
          <a:cxnLst/>
          <a:rect l="0" t="0" r="0" b="0"/>
          <a:pathLst>
            <a:path>
              <a:moveTo>
                <a:pt x="0" y="0"/>
              </a:moveTo>
              <a:lnTo>
                <a:pt x="0" y="96010"/>
              </a:lnTo>
              <a:lnTo>
                <a:pt x="1315813" y="96010"/>
              </a:lnTo>
              <a:lnTo>
                <a:pt x="1315813" y="198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F52D0-EA67-4A71-A639-4FD16EEDD7E6}">
      <dsp:nvSpPr>
        <dsp:cNvPr id="0" name=""/>
        <dsp:cNvSpPr/>
      </dsp:nvSpPr>
      <dsp:spPr>
        <a:xfrm>
          <a:off x="2474460" y="1402378"/>
          <a:ext cx="165093" cy="2524927"/>
        </a:xfrm>
        <a:custGeom>
          <a:avLst/>
          <a:gdLst/>
          <a:ahLst/>
          <a:cxnLst/>
          <a:rect l="0" t="0" r="0" b="0"/>
          <a:pathLst>
            <a:path>
              <a:moveTo>
                <a:pt x="0" y="0"/>
              </a:moveTo>
              <a:lnTo>
                <a:pt x="0" y="2524927"/>
              </a:lnTo>
              <a:lnTo>
                <a:pt x="165093" y="2524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6D084-2396-4343-8A28-8252AFD40A7C}">
      <dsp:nvSpPr>
        <dsp:cNvPr id="0" name=""/>
        <dsp:cNvSpPr/>
      </dsp:nvSpPr>
      <dsp:spPr>
        <a:xfrm>
          <a:off x="2474460" y="1402378"/>
          <a:ext cx="165093" cy="1832765"/>
        </a:xfrm>
        <a:custGeom>
          <a:avLst/>
          <a:gdLst/>
          <a:ahLst/>
          <a:cxnLst/>
          <a:rect l="0" t="0" r="0" b="0"/>
          <a:pathLst>
            <a:path>
              <a:moveTo>
                <a:pt x="0" y="0"/>
              </a:moveTo>
              <a:lnTo>
                <a:pt x="0" y="1832765"/>
              </a:lnTo>
              <a:lnTo>
                <a:pt x="165093" y="183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55ACE-B75E-4790-8CF3-D0CFEF5F1A4E}">
      <dsp:nvSpPr>
        <dsp:cNvPr id="0" name=""/>
        <dsp:cNvSpPr/>
      </dsp:nvSpPr>
      <dsp:spPr>
        <a:xfrm>
          <a:off x="2474460" y="1402378"/>
          <a:ext cx="165093" cy="1140604"/>
        </a:xfrm>
        <a:custGeom>
          <a:avLst/>
          <a:gdLst/>
          <a:ahLst/>
          <a:cxnLst/>
          <a:rect l="0" t="0" r="0" b="0"/>
          <a:pathLst>
            <a:path>
              <a:moveTo>
                <a:pt x="0" y="0"/>
              </a:moveTo>
              <a:lnTo>
                <a:pt x="0" y="1140604"/>
              </a:lnTo>
              <a:lnTo>
                <a:pt x="165093" y="1140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3D897-D99E-495E-AD0C-02D1B2E4D598}">
      <dsp:nvSpPr>
        <dsp:cNvPr id="0" name=""/>
        <dsp:cNvSpPr/>
      </dsp:nvSpPr>
      <dsp:spPr>
        <a:xfrm>
          <a:off x="2474460" y="1402378"/>
          <a:ext cx="165093" cy="448442"/>
        </a:xfrm>
        <a:custGeom>
          <a:avLst/>
          <a:gdLst/>
          <a:ahLst/>
          <a:cxnLst/>
          <a:rect l="0" t="0" r="0" b="0"/>
          <a:pathLst>
            <a:path>
              <a:moveTo>
                <a:pt x="0" y="0"/>
              </a:moveTo>
              <a:lnTo>
                <a:pt x="0" y="448442"/>
              </a:lnTo>
              <a:lnTo>
                <a:pt x="165093" y="448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E15B9-CD0D-4802-93A2-A69B59D42514}">
      <dsp:nvSpPr>
        <dsp:cNvPr id="0" name=""/>
        <dsp:cNvSpPr/>
      </dsp:nvSpPr>
      <dsp:spPr>
        <a:xfrm>
          <a:off x="2868990" y="729987"/>
          <a:ext cx="91440" cy="204723"/>
        </a:xfrm>
        <a:custGeom>
          <a:avLst/>
          <a:gdLst/>
          <a:ahLst/>
          <a:cxnLst/>
          <a:rect l="0" t="0" r="0" b="0"/>
          <a:pathLst>
            <a:path>
              <a:moveTo>
                <a:pt x="45720" y="0"/>
              </a:moveTo>
              <a:lnTo>
                <a:pt x="45720" y="2047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38627-219F-4CD8-89DE-370AD6D3F8FD}">
      <dsp:nvSpPr>
        <dsp:cNvPr id="0" name=""/>
        <dsp:cNvSpPr/>
      </dsp:nvSpPr>
      <dsp:spPr>
        <a:xfrm>
          <a:off x="1282286" y="1422148"/>
          <a:ext cx="146231" cy="2524927"/>
        </a:xfrm>
        <a:custGeom>
          <a:avLst/>
          <a:gdLst/>
          <a:ahLst/>
          <a:cxnLst/>
          <a:rect l="0" t="0" r="0" b="0"/>
          <a:pathLst>
            <a:path>
              <a:moveTo>
                <a:pt x="0" y="0"/>
              </a:moveTo>
              <a:lnTo>
                <a:pt x="0" y="2524927"/>
              </a:lnTo>
              <a:lnTo>
                <a:pt x="146231" y="2524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287632-5316-417C-ABC7-6E75280DA4AF}">
      <dsp:nvSpPr>
        <dsp:cNvPr id="0" name=""/>
        <dsp:cNvSpPr/>
      </dsp:nvSpPr>
      <dsp:spPr>
        <a:xfrm>
          <a:off x="1282286" y="1422148"/>
          <a:ext cx="146231" cy="1832765"/>
        </a:xfrm>
        <a:custGeom>
          <a:avLst/>
          <a:gdLst/>
          <a:ahLst/>
          <a:cxnLst/>
          <a:rect l="0" t="0" r="0" b="0"/>
          <a:pathLst>
            <a:path>
              <a:moveTo>
                <a:pt x="0" y="0"/>
              </a:moveTo>
              <a:lnTo>
                <a:pt x="0" y="1832765"/>
              </a:lnTo>
              <a:lnTo>
                <a:pt x="146231" y="183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54048-690D-447A-AE41-F27F59A20FC3}">
      <dsp:nvSpPr>
        <dsp:cNvPr id="0" name=""/>
        <dsp:cNvSpPr/>
      </dsp:nvSpPr>
      <dsp:spPr>
        <a:xfrm>
          <a:off x="1282286" y="1422148"/>
          <a:ext cx="146231" cy="1140604"/>
        </a:xfrm>
        <a:custGeom>
          <a:avLst/>
          <a:gdLst/>
          <a:ahLst/>
          <a:cxnLst/>
          <a:rect l="0" t="0" r="0" b="0"/>
          <a:pathLst>
            <a:path>
              <a:moveTo>
                <a:pt x="0" y="0"/>
              </a:moveTo>
              <a:lnTo>
                <a:pt x="0" y="1140604"/>
              </a:lnTo>
              <a:lnTo>
                <a:pt x="146231" y="1140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7AE1C-D907-4CE4-83BC-2C4AB24D3D1B}">
      <dsp:nvSpPr>
        <dsp:cNvPr id="0" name=""/>
        <dsp:cNvSpPr/>
      </dsp:nvSpPr>
      <dsp:spPr>
        <a:xfrm>
          <a:off x="1282286" y="1422148"/>
          <a:ext cx="146231" cy="448442"/>
        </a:xfrm>
        <a:custGeom>
          <a:avLst/>
          <a:gdLst/>
          <a:ahLst/>
          <a:cxnLst/>
          <a:rect l="0" t="0" r="0" b="0"/>
          <a:pathLst>
            <a:path>
              <a:moveTo>
                <a:pt x="0" y="0"/>
              </a:moveTo>
              <a:lnTo>
                <a:pt x="0" y="448442"/>
              </a:lnTo>
              <a:lnTo>
                <a:pt x="146231" y="448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07AEC-F332-433C-81FF-EC9678921452}">
      <dsp:nvSpPr>
        <dsp:cNvPr id="0" name=""/>
        <dsp:cNvSpPr/>
      </dsp:nvSpPr>
      <dsp:spPr>
        <a:xfrm>
          <a:off x="1672236" y="729987"/>
          <a:ext cx="1242473" cy="204723"/>
        </a:xfrm>
        <a:custGeom>
          <a:avLst/>
          <a:gdLst/>
          <a:ahLst/>
          <a:cxnLst/>
          <a:rect l="0" t="0" r="0" b="0"/>
          <a:pathLst>
            <a:path>
              <a:moveTo>
                <a:pt x="1242473" y="0"/>
              </a:moveTo>
              <a:lnTo>
                <a:pt x="1242473" y="102361"/>
              </a:lnTo>
              <a:lnTo>
                <a:pt x="0" y="102361"/>
              </a:lnTo>
              <a:lnTo>
                <a:pt x="0" y="2047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23484-093B-4463-92A7-AE2E5965EFAE}">
      <dsp:nvSpPr>
        <dsp:cNvPr id="0" name=""/>
        <dsp:cNvSpPr/>
      </dsp:nvSpPr>
      <dsp:spPr>
        <a:xfrm>
          <a:off x="97491" y="1422148"/>
          <a:ext cx="151427" cy="2524927"/>
        </a:xfrm>
        <a:custGeom>
          <a:avLst/>
          <a:gdLst/>
          <a:ahLst/>
          <a:cxnLst/>
          <a:rect l="0" t="0" r="0" b="0"/>
          <a:pathLst>
            <a:path>
              <a:moveTo>
                <a:pt x="0" y="0"/>
              </a:moveTo>
              <a:lnTo>
                <a:pt x="0" y="2524927"/>
              </a:lnTo>
              <a:lnTo>
                <a:pt x="151427" y="2524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E4C5E-09CF-4450-91F3-C0EFE2104F4B}">
      <dsp:nvSpPr>
        <dsp:cNvPr id="0" name=""/>
        <dsp:cNvSpPr/>
      </dsp:nvSpPr>
      <dsp:spPr>
        <a:xfrm>
          <a:off x="97491" y="1422148"/>
          <a:ext cx="151427" cy="1832765"/>
        </a:xfrm>
        <a:custGeom>
          <a:avLst/>
          <a:gdLst/>
          <a:ahLst/>
          <a:cxnLst/>
          <a:rect l="0" t="0" r="0" b="0"/>
          <a:pathLst>
            <a:path>
              <a:moveTo>
                <a:pt x="0" y="0"/>
              </a:moveTo>
              <a:lnTo>
                <a:pt x="0" y="1832765"/>
              </a:lnTo>
              <a:lnTo>
                <a:pt x="151427" y="183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3791D-0B50-4F5D-BA81-33ABC1BA9E07}">
      <dsp:nvSpPr>
        <dsp:cNvPr id="0" name=""/>
        <dsp:cNvSpPr/>
      </dsp:nvSpPr>
      <dsp:spPr>
        <a:xfrm>
          <a:off x="97491" y="1422148"/>
          <a:ext cx="151427" cy="1140604"/>
        </a:xfrm>
        <a:custGeom>
          <a:avLst/>
          <a:gdLst/>
          <a:ahLst/>
          <a:cxnLst/>
          <a:rect l="0" t="0" r="0" b="0"/>
          <a:pathLst>
            <a:path>
              <a:moveTo>
                <a:pt x="0" y="0"/>
              </a:moveTo>
              <a:lnTo>
                <a:pt x="0" y="1140604"/>
              </a:lnTo>
              <a:lnTo>
                <a:pt x="151427" y="1140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EDA2A-5743-409D-9F03-13C26AB7DF1B}">
      <dsp:nvSpPr>
        <dsp:cNvPr id="0" name=""/>
        <dsp:cNvSpPr/>
      </dsp:nvSpPr>
      <dsp:spPr>
        <a:xfrm>
          <a:off x="97491" y="1422148"/>
          <a:ext cx="151427" cy="448442"/>
        </a:xfrm>
        <a:custGeom>
          <a:avLst/>
          <a:gdLst/>
          <a:ahLst/>
          <a:cxnLst/>
          <a:rect l="0" t="0" r="0" b="0"/>
          <a:pathLst>
            <a:path>
              <a:moveTo>
                <a:pt x="0" y="0"/>
              </a:moveTo>
              <a:lnTo>
                <a:pt x="0" y="448442"/>
              </a:lnTo>
              <a:lnTo>
                <a:pt x="151427" y="448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6563C-A897-4C33-B64D-6311C754E0D5}">
      <dsp:nvSpPr>
        <dsp:cNvPr id="0" name=""/>
        <dsp:cNvSpPr/>
      </dsp:nvSpPr>
      <dsp:spPr>
        <a:xfrm>
          <a:off x="487441" y="729987"/>
          <a:ext cx="2427269" cy="204723"/>
        </a:xfrm>
        <a:custGeom>
          <a:avLst/>
          <a:gdLst/>
          <a:ahLst/>
          <a:cxnLst/>
          <a:rect l="0" t="0" r="0" b="0"/>
          <a:pathLst>
            <a:path>
              <a:moveTo>
                <a:pt x="2427269" y="0"/>
              </a:moveTo>
              <a:lnTo>
                <a:pt x="2427269" y="102361"/>
              </a:lnTo>
              <a:lnTo>
                <a:pt x="0" y="102361"/>
              </a:lnTo>
              <a:lnTo>
                <a:pt x="0" y="2047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5DB5E1-DCA4-41A5-8CB2-2D614BF7B667}">
      <dsp:nvSpPr>
        <dsp:cNvPr id="0" name=""/>
        <dsp:cNvSpPr/>
      </dsp:nvSpPr>
      <dsp:spPr>
        <a:xfrm>
          <a:off x="2257069" y="242549"/>
          <a:ext cx="1315282"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Times New Roman" panose="02020603050405020304" pitchFamily="18" charset="0"/>
              <a:cs typeface="Times New Roman" panose="02020603050405020304" pitchFamily="18" charset="0"/>
            </a:rPr>
            <a:t>Management of stress</a:t>
          </a:r>
        </a:p>
      </dsp:txBody>
      <dsp:txXfrm>
        <a:off x="2257069" y="242549"/>
        <a:ext cx="1315282" cy="487437"/>
      </dsp:txXfrm>
    </dsp:sp>
    <dsp:sp modelId="{BEC20046-1B83-4E77-B40A-1D87C1368714}">
      <dsp:nvSpPr>
        <dsp:cNvPr id="0" name=""/>
        <dsp:cNvSpPr/>
      </dsp:nvSpPr>
      <dsp:spPr>
        <a:xfrm>
          <a:off x="3" y="934710"/>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Home</a:t>
          </a:r>
        </a:p>
      </dsp:txBody>
      <dsp:txXfrm>
        <a:off x="3" y="934710"/>
        <a:ext cx="974875" cy="487437"/>
      </dsp:txXfrm>
    </dsp:sp>
    <dsp:sp modelId="{87D49C1D-8F6F-4A40-88F2-7663299C66DE}">
      <dsp:nvSpPr>
        <dsp:cNvPr id="0" name=""/>
        <dsp:cNvSpPr/>
      </dsp:nvSpPr>
      <dsp:spPr>
        <a:xfrm>
          <a:off x="248918" y="1626872"/>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Express yourself</a:t>
          </a:r>
        </a:p>
      </dsp:txBody>
      <dsp:txXfrm>
        <a:off x="248918" y="1626872"/>
        <a:ext cx="974875" cy="487437"/>
      </dsp:txXfrm>
    </dsp:sp>
    <dsp:sp modelId="{417A5B07-16EA-459F-A370-F169EC9E41BD}">
      <dsp:nvSpPr>
        <dsp:cNvPr id="0" name=""/>
        <dsp:cNvSpPr/>
      </dsp:nvSpPr>
      <dsp:spPr>
        <a:xfrm>
          <a:off x="248918" y="2319033"/>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Take action</a:t>
          </a:r>
        </a:p>
      </dsp:txBody>
      <dsp:txXfrm>
        <a:off x="248918" y="2319033"/>
        <a:ext cx="974875" cy="487437"/>
      </dsp:txXfrm>
    </dsp:sp>
    <dsp:sp modelId="{9CEE1A9A-69F3-4118-813A-C8865C83B4A1}">
      <dsp:nvSpPr>
        <dsp:cNvPr id="0" name=""/>
        <dsp:cNvSpPr/>
      </dsp:nvSpPr>
      <dsp:spPr>
        <a:xfrm>
          <a:off x="248918" y="3011195"/>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Get organised</a:t>
          </a:r>
        </a:p>
      </dsp:txBody>
      <dsp:txXfrm>
        <a:off x="248918" y="3011195"/>
        <a:ext cx="974875" cy="487437"/>
      </dsp:txXfrm>
    </dsp:sp>
    <dsp:sp modelId="{79FD33A5-EB91-4FC3-B4AB-FF4C9EF8A90A}">
      <dsp:nvSpPr>
        <dsp:cNvPr id="0" name=""/>
        <dsp:cNvSpPr/>
      </dsp:nvSpPr>
      <dsp:spPr>
        <a:xfrm>
          <a:off x="248918" y="3703356"/>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Create your own space</a:t>
          </a:r>
        </a:p>
      </dsp:txBody>
      <dsp:txXfrm>
        <a:off x="248918" y="3703356"/>
        <a:ext cx="974875" cy="487437"/>
      </dsp:txXfrm>
    </dsp:sp>
    <dsp:sp modelId="{574865E9-E84A-4967-8920-34B1E66A4F15}">
      <dsp:nvSpPr>
        <dsp:cNvPr id="0" name=""/>
        <dsp:cNvSpPr/>
      </dsp:nvSpPr>
      <dsp:spPr>
        <a:xfrm>
          <a:off x="1184799" y="934710"/>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In the long term</a:t>
          </a:r>
        </a:p>
      </dsp:txBody>
      <dsp:txXfrm>
        <a:off x="1184799" y="934710"/>
        <a:ext cx="974875" cy="487437"/>
      </dsp:txXfrm>
    </dsp:sp>
    <dsp:sp modelId="{856EC214-FAFE-4E43-9CCA-5CCC896B0C79}">
      <dsp:nvSpPr>
        <dsp:cNvPr id="0" name=""/>
        <dsp:cNvSpPr/>
      </dsp:nvSpPr>
      <dsp:spPr>
        <a:xfrm>
          <a:off x="1428517" y="1626872"/>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Exercise regularly</a:t>
          </a:r>
        </a:p>
      </dsp:txBody>
      <dsp:txXfrm>
        <a:off x="1428517" y="1626872"/>
        <a:ext cx="974875" cy="487437"/>
      </dsp:txXfrm>
    </dsp:sp>
    <dsp:sp modelId="{BD43E5CA-F835-4965-B4DC-198BA8D645B3}">
      <dsp:nvSpPr>
        <dsp:cNvPr id="0" name=""/>
        <dsp:cNvSpPr/>
      </dsp:nvSpPr>
      <dsp:spPr>
        <a:xfrm>
          <a:off x="1428517" y="2319033"/>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Eat well</a:t>
          </a:r>
        </a:p>
      </dsp:txBody>
      <dsp:txXfrm>
        <a:off x="1428517" y="2319033"/>
        <a:ext cx="974875" cy="487437"/>
      </dsp:txXfrm>
    </dsp:sp>
    <dsp:sp modelId="{6014F732-2529-41AB-BE66-513C2B20ECA4}">
      <dsp:nvSpPr>
        <dsp:cNvPr id="0" name=""/>
        <dsp:cNvSpPr/>
      </dsp:nvSpPr>
      <dsp:spPr>
        <a:xfrm>
          <a:off x="1428517" y="3011195"/>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Practice Mindfulness </a:t>
          </a:r>
        </a:p>
      </dsp:txBody>
      <dsp:txXfrm>
        <a:off x="1428517" y="3011195"/>
        <a:ext cx="974875" cy="487437"/>
      </dsp:txXfrm>
    </dsp:sp>
    <dsp:sp modelId="{BF68ED06-D648-41B6-904A-7955E11E950E}">
      <dsp:nvSpPr>
        <dsp:cNvPr id="0" name=""/>
        <dsp:cNvSpPr/>
      </dsp:nvSpPr>
      <dsp:spPr>
        <a:xfrm>
          <a:off x="1428517" y="3703356"/>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Practice relaxation techniques</a:t>
          </a:r>
        </a:p>
      </dsp:txBody>
      <dsp:txXfrm>
        <a:off x="1428517" y="3703356"/>
        <a:ext cx="974875" cy="487437"/>
      </dsp:txXfrm>
    </dsp:sp>
    <dsp:sp modelId="{9573101A-821E-4E56-9807-81B2ACF87F6F}">
      <dsp:nvSpPr>
        <dsp:cNvPr id="0" name=""/>
        <dsp:cNvSpPr/>
      </dsp:nvSpPr>
      <dsp:spPr>
        <a:xfrm>
          <a:off x="2364398" y="934710"/>
          <a:ext cx="1100624" cy="4676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latin typeface="Times New Roman" panose="02020603050405020304" pitchFamily="18" charset="0"/>
              <a:cs typeface="Times New Roman" panose="02020603050405020304" pitchFamily="18" charset="0"/>
            </a:rPr>
            <a:t>In the short term</a:t>
          </a:r>
        </a:p>
      </dsp:txBody>
      <dsp:txXfrm>
        <a:off x="2364398" y="934710"/>
        <a:ext cx="1100624" cy="467667"/>
      </dsp:txXfrm>
    </dsp:sp>
    <dsp:sp modelId="{37E904BC-EEFD-4F2B-8E89-D1C85A5D6AE7}">
      <dsp:nvSpPr>
        <dsp:cNvPr id="0" name=""/>
        <dsp:cNvSpPr/>
      </dsp:nvSpPr>
      <dsp:spPr>
        <a:xfrm>
          <a:off x="2639554" y="1607101"/>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Take a walk</a:t>
          </a:r>
        </a:p>
      </dsp:txBody>
      <dsp:txXfrm>
        <a:off x="2639554" y="1607101"/>
        <a:ext cx="974875" cy="487437"/>
      </dsp:txXfrm>
    </dsp:sp>
    <dsp:sp modelId="{2F8F6538-4BCA-484B-9386-77BEE6F7DA63}">
      <dsp:nvSpPr>
        <dsp:cNvPr id="0" name=""/>
        <dsp:cNvSpPr/>
      </dsp:nvSpPr>
      <dsp:spPr>
        <a:xfrm>
          <a:off x="2639554" y="2299263"/>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Practice deep breathing</a:t>
          </a:r>
        </a:p>
      </dsp:txBody>
      <dsp:txXfrm>
        <a:off x="2639554" y="2299263"/>
        <a:ext cx="974875" cy="487437"/>
      </dsp:txXfrm>
    </dsp:sp>
    <dsp:sp modelId="{7D598D01-0424-4829-A019-7CA44D3BA833}">
      <dsp:nvSpPr>
        <dsp:cNvPr id="0" name=""/>
        <dsp:cNvSpPr/>
      </dsp:nvSpPr>
      <dsp:spPr>
        <a:xfrm>
          <a:off x="2639554" y="2991425"/>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Use aromatherapy</a:t>
          </a:r>
        </a:p>
      </dsp:txBody>
      <dsp:txXfrm>
        <a:off x="2639554" y="2991425"/>
        <a:ext cx="974875" cy="487437"/>
      </dsp:txXfrm>
    </dsp:sp>
    <dsp:sp modelId="{04663F81-F525-4F1A-928E-DB9BDC3218EB}">
      <dsp:nvSpPr>
        <dsp:cNvPr id="0" name=""/>
        <dsp:cNvSpPr/>
      </dsp:nvSpPr>
      <dsp:spPr>
        <a:xfrm>
          <a:off x="2639554" y="3683586"/>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Get a hug from a loved one </a:t>
          </a:r>
        </a:p>
      </dsp:txBody>
      <dsp:txXfrm>
        <a:off x="2639554" y="3683586"/>
        <a:ext cx="974875" cy="487437"/>
      </dsp:txXfrm>
    </dsp:sp>
    <dsp:sp modelId="{A0415AAB-AC86-4F83-89C2-27C9533F0D46}">
      <dsp:nvSpPr>
        <dsp:cNvPr id="0" name=""/>
        <dsp:cNvSpPr/>
      </dsp:nvSpPr>
      <dsp:spPr>
        <a:xfrm>
          <a:off x="3743086" y="928359"/>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Work</a:t>
          </a:r>
        </a:p>
      </dsp:txBody>
      <dsp:txXfrm>
        <a:off x="3743086" y="928359"/>
        <a:ext cx="974875" cy="487437"/>
      </dsp:txXfrm>
    </dsp:sp>
    <dsp:sp modelId="{040056F8-D903-4701-92A5-59C81B8A1828}">
      <dsp:nvSpPr>
        <dsp:cNvPr id="0" name=""/>
        <dsp:cNvSpPr/>
      </dsp:nvSpPr>
      <dsp:spPr>
        <a:xfrm>
          <a:off x="3913465" y="1626872"/>
          <a:ext cx="974875" cy="5194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Understanding the expectations</a:t>
          </a:r>
        </a:p>
      </dsp:txBody>
      <dsp:txXfrm>
        <a:off x="3913465" y="1626872"/>
        <a:ext cx="974875" cy="519413"/>
      </dsp:txXfrm>
    </dsp:sp>
    <dsp:sp modelId="{8FFD1CF2-7D3A-4FCF-940E-CA325E02A937}">
      <dsp:nvSpPr>
        <dsp:cNvPr id="0" name=""/>
        <dsp:cNvSpPr/>
      </dsp:nvSpPr>
      <dsp:spPr>
        <a:xfrm>
          <a:off x="3913465" y="2351009"/>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Avoid multitasking</a:t>
          </a:r>
        </a:p>
      </dsp:txBody>
      <dsp:txXfrm>
        <a:off x="3913465" y="2351009"/>
        <a:ext cx="974875" cy="487437"/>
      </dsp:txXfrm>
    </dsp:sp>
    <dsp:sp modelId="{65AA8A9F-152A-4069-B141-7BE2C68F68C3}">
      <dsp:nvSpPr>
        <dsp:cNvPr id="0" name=""/>
        <dsp:cNvSpPr/>
      </dsp:nvSpPr>
      <dsp:spPr>
        <a:xfrm>
          <a:off x="3932514" y="3043171"/>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Minimize conflicts</a:t>
          </a:r>
        </a:p>
      </dsp:txBody>
      <dsp:txXfrm>
        <a:off x="3932514" y="3043171"/>
        <a:ext cx="974875" cy="487437"/>
      </dsp:txXfrm>
    </dsp:sp>
    <dsp:sp modelId="{860625D0-A524-42A2-A060-BB3486ABE9F9}">
      <dsp:nvSpPr>
        <dsp:cNvPr id="0" name=""/>
        <dsp:cNvSpPr/>
      </dsp:nvSpPr>
      <dsp:spPr>
        <a:xfrm>
          <a:off x="3913465" y="3735332"/>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Get comfortable</a:t>
          </a:r>
        </a:p>
      </dsp:txBody>
      <dsp:txXfrm>
        <a:off x="3913465" y="3735332"/>
        <a:ext cx="974875" cy="487437"/>
      </dsp:txXfrm>
    </dsp:sp>
    <dsp:sp modelId="{B7F422A2-DBD0-43DA-A10E-F9240B465D27}">
      <dsp:nvSpPr>
        <dsp:cNvPr id="0" name=""/>
        <dsp:cNvSpPr/>
      </dsp:nvSpPr>
      <dsp:spPr>
        <a:xfrm>
          <a:off x="4942417" y="934710"/>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u="none" kern="1200">
              <a:latin typeface="Times New Roman" panose="02020603050405020304" pitchFamily="18" charset="0"/>
              <a:cs typeface="Times New Roman" panose="02020603050405020304" pitchFamily="18" charset="0"/>
            </a:rPr>
            <a:t>Relationship</a:t>
          </a:r>
        </a:p>
      </dsp:txBody>
      <dsp:txXfrm>
        <a:off x="4942417" y="934710"/>
        <a:ext cx="974875" cy="487437"/>
      </dsp:txXfrm>
    </dsp:sp>
    <dsp:sp modelId="{D44CC766-2B36-4701-A217-10608D69F9C6}">
      <dsp:nvSpPr>
        <dsp:cNvPr id="0" name=""/>
        <dsp:cNvSpPr/>
      </dsp:nvSpPr>
      <dsp:spPr>
        <a:xfrm>
          <a:off x="5093064" y="1626872"/>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Remove external stressors</a:t>
          </a:r>
        </a:p>
      </dsp:txBody>
      <dsp:txXfrm>
        <a:off x="5093064" y="1626872"/>
        <a:ext cx="974875" cy="487437"/>
      </dsp:txXfrm>
    </dsp:sp>
    <dsp:sp modelId="{EF93EF83-1AAF-448B-9015-7A9040F5E1D2}">
      <dsp:nvSpPr>
        <dsp:cNvPr id="0" name=""/>
        <dsp:cNvSpPr/>
      </dsp:nvSpPr>
      <dsp:spPr>
        <a:xfrm>
          <a:off x="5093064" y="2319033"/>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Get to the root of  the problem</a:t>
          </a:r>
        </a:p>
      </dsp:txBody>
      <dsp:txXfrm>
        <a:off x="5093064" y="2319033"/>
        <a:ext cx="974875" cy="487437"/>
      </dsp:txXfrm>
    </dsp:sp>
    <dsp:sp modelId="{6CE5B103-1BF0-4F78-AE6F-25EF7A36DC86}">
      <dsp:nvSpPr>
        <dsp:cNvPr id="0" name=""/>
        <dsp:cNvSpPr/>
      </dsp:nvSpPr>
      <dsp:spPr>
        <a:xfrm>
          <a:off x="5093064" y="3011195"/>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Save time for yourself</a:t>
          </a:r>
        </a:p>
      </dsp:txBody>
      <dsp:txXfrm>
        <a:off x="5093064" y="3011195"/>
        <a:ext cx="974875" cy="487437"/>
      </dsp:txXfrm>
    </dsp:sp>
    <dsp:sp modelId="{D255BB0A-7FB4-4A94-9DBD-CC5E652EBC1A}">
      <dsp:nvSpPr>
        <dsp:cNvPr id="0" name=""/>
        <dsp:cNvSpPr/>
      </dsp:nvSpPr>
      <dsp:spPr>
        <a:xfrm>
          <a:off x="5093064" y="3703356"/>
          <a:ext cx="974875" cy="487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Improve your communication skills</a:t>
          </a:r>
        </a:p>
      </dsp:txBody>
      <dsp:txXfrm>
        <a:off x="5093064" y="3703356"/>
        <a:ext cx="974875" cy="4874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70090-BFB3-49FC-B337-7C7D3321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92</Pages>
  <Words>25090</Words>
  <Characters>143018</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BIJU BHASKARAN</dc:creator>
  <cp:keywords/>
  <dc:description/>
  <cp:lastModifiedBy>Rohan Krishna</cp:lastModifiedBy>
  <cp:revision>6</cp:revision>
  <dcterms:created xsi:type="dcterms:W3CDTF">2025-05-29T10:36:00Z</dcterms:created>
  <dcterms:modified xsi:type="dcterms:W3CDTF">2025-05-31T09:43:00Z</dcterms:modified>
</cp:coreProperties>
</file>