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75C2" w14:textId="6C09BCDA" w:rsidR="001F0F4C" w:rsidRPr="001F0F4C" w:rsidRDefault="001F0F4C" w:rsidP="001F0F4C">
      <w:pPr>
        <w:rPr>
          <w:b/>
          <w:bCs/>
        </w:rPr>
      </w:pPr>
      <w:r w:rsidRPr="001F0F4C">
        <w:rPr>
          <w:b/>
          <w:bCs/>
        </w:rPr>
        <w:t>Date:</w:t>
      </w:r>
      <w:r w:rsidRPr="001F0F4C">
        <w:rPr>
          <w:b/>
          <w:bCs/>
        </w:rPr>
        <w:br/>
        <w:t>&lt; Date&gt;</w:t>
      </w:r>
    </w:p>
    <w:p w14:paraId="2958545E" w14:textId="77777777" w:rsidR="001F0F4C" w:rsidRPr="001F0F4C" w:rsidRDefault="001F0F4C" w:rsidP="001F0F4C">
      <w:pPr>
        <w:rPr>
          <w:b/>
          <w:bCs/>
        </w:rPr>
      </w:pPr>
      <w:r w:rsidRPr="001F0F4C">
        <w:rPr>
          <w:b/>
          <w:bCs/>
        </w:rPr>
        <w:t>To,</w:t>
      </w:r>
      <w:r w:rsidRPr="001F0F4C">
        <w:rPr>
          <w:b/>
          <w:bCs/>
        </w:rPr>
        <w:br/>
        <w:t>The Editor,</w:t>
      </w:r>
      <w:r w:rsidRPr="001F0F4C">
        <w:rPr>
          <w:b/>
          <w:bCs/>
        </w:rPr>
        <w:br/>
        <w:t>&lt;Name of Journal&gt;</w:t>
      </w:r>
      <w:r w:rsidRPr="001F0F4C">
        <w:rPr>
          <w:b/>
          <w:bCs/>
        </w:rPr>
        <w:br/>
        <w:t>&lt;Publisher&gt;</w:t>
      </w:r>
    </w:p>
    <w:p w14:paraId="3CA9592A" w14:textId="77777777" w:rsidR="001F0F4C" w:rsidRPr="001F0F4C" w:rsidRDefault="001F0F4C" w:rsidP="001F0F4C">
      <w:pPr>
        <w:rPr>
          <w:b/>
          <w:bCs/>
        </w:rPr>
      </w:pPr>
      <w:r w:rsidRPr="001F0F4C">
        <w:rPr>
          <w:b/>
          <w:bCs/>
        </w:rPr>
        <w:t>Subject: Submission of Manuscript Titled</w:t>
      </w:r>
      <w:r w:rsidRPr="001F0F4C">
        <w:rPr>
          <w:b/>
          <w:bCs/>
        </w:rPr>
        <w:br/>
        <w:t>“Lightweight Real-Time Intrusion Detection for IoT Networks Using TSANet Deployed on Raspberry Pi with Live Traffic Monitoring”</w:t>
      </w:r>
    </w:p>
    <w:p w14:paraId="47CE70E1" w14:textId="77777777" w:rsidR="001F0F4C" w:rsidRPr="001F0F4C" w:rsidRDefault="001F0F4C" w:rsidP="001F0F4C">
      <w:pPr>
        <w:rPr>
          <w:b/>
          <w:bCs/>
        </w:rPr>
      </w:pPr>
      <w:r w:rsidRPr="001F0F4C">
        <w:rPr>
          <w:b/>
          <w:bCs/>
        </w:rPr>
        <w:t>Dear Editor,</w:t>
      </w:r>
    </w:p>
    <w:p w14:paraId="55CD52A9" w14:textId="77777777" w:rsidR="001F0F4C" w:rsidRPr="001F0F4C" w:rsidRDefault="001F0F4C" w:rsidP="001F0F4C">
      <w:pPr>
        <w:rPr>
          <w:b/>
          <w:bCs/>
        </w:rPr>
      </w:pPr>
      <w:r w:rsidRPr="001F0F4C">
        <w:rPr>
          <w:b/>
          <w:bCs/>
        </w:rPr>
        <w:t>We hereby submit our original manuscript titled “Lightweight Real-Time Intrusion Detection for IoT Networks Using TSANet Deployed on Raspberry Pi with Live Traffic Monitoring” for consideration in your esteemed journal. This work is original and has not been published or submitted elsewhere.</w:t>
      </w:r>
    </w:p>
    <w:p w14:paraId="40E8FEF4" w14:textId="77777777" w:rsidR="001F0F4C" w:rsidRPr="001F0F4C" w:rsidRDefault="001F0F4C" w:rsidP="001F0F4C">
      <w:pPr>
        <w:rPr>
          <w:b/>
          <w:bCs/>
        </w:rPr>
      </w:pPr>
      <w:r w:rsidRPr="001F0F4C">
        <w:rPr>
          <w:b/>
          <w:bCs/>
        </w:rPr>
        <w:t>Our study introduces a lightweight Temporal–Spatial Attention Network (TSANet) tailored for resource-constrained IoT devices. Through pruning, quantization-aware training, and TorchScript optimization, the model is deployed entirely on a Raspberry Pi 5 without external computation. A major novelty is the real-time evaluation using live Wi-Fi traffic, where the Raspberry Pi operates as an access point performing packet sniffing, flow reconstruction, feature extraction, and inference on actual user-generated traffic.</w:t>
      </w:r>
    </w:p>
    <w:p w14:paraId="45899D26" w14:textId="77777777" w:rsidR="001F0F4C" w:rsidRPr="001F0F4C" w:rsidRDefault="001F0F4C" w:rsidP="001F0F4C">
      <w:pPr>
        <w:rPr>
          <w:b/>
          <w:bCs/>
        </w:rPr>
      </w:pPr>
      <w:r w:rsidRPr="001F0F4C">
        <w:rPr>
          <w:b/>
          <w:bCs/>
        </w:rPr>
        <w:t>The system achieves 98.3% offline accuracy on CICIDS-2017 and 96.8% real-time accuracy on Raspberry Pi, with sub-12 ms latency and stable resource usage. These results demonstrate the practical feasibility of deploying deep-learning-based IDS directly at the IoT edge.</w:t>
      </w:r>
    </w:p>
    <w:p w14:paraId="4B5E91B9" w14:textId="77777777" w:rsidR="001F0F4C" w:rsidRPr="001F0F4C" w:rsidRDefault="001F0F4C" w:rsidP="001F0F4C">
      <w:pPr>
        <w:rPr>
          <w:b/>
          <w:bCs/>
        </w:rPr>
      </w:pPr>
      <w:r w:rsidRPr="001F0F4C">
        <w:rPr>
          <w:b/>
          <w:bCs/>
        </w:rPr>
        <w:t>The manuscript presents the architecture, dataset processing, optimization techniques, deployment pipeline, and real-time performance analysis. All authors approve the submission, and no conflicts of interest exist. We respectfully request your consideration for publication based on the novelty and applicability of this work.</w:t>
      </w:r>
    </w:p>
    <w:p w14:paraId="060934A9" w14:textId="77777777" w:rsidR="001F0F4C" w:rsidRPr="001F0F4C" w:rsidRDefault="001F0F4C" w:rsidP="001F0F4C">
      <w:pPr>
        <w:rPr>
          <w:b/>
          <w:bCs/>
        </w:rPr>
      </w:pPr>
      <w:r w:rsidRPr="001F0F4C">
        <w:rPr>
          <w:b/>
          <w:bCs/>
        </w:rPr>
        <w:t>Thank you for your time.</w:t>
      </w:r>
    </w:p>
    <w:p w14:paraId="2A35F1B1" w14:textId="77777777" w:rsidR="001F0F4C" w:rsidRPr="001F0F4C" w:rsidRDefault="001F0F4C" w:rsidP="001F0F4C">
      <w:pPr>
        <w:rPr>
          <w:b/>
          <w:bCs/>
        </w:rPr>
      </w:pPr>
      <w:r w:rsidRPr="001F0F4C">
        <w:rPr>
          <w:b/>
          <w:bCs/>
        </w:rPr>
        <w:t>Sincerely,</w:t>
      </w:r>
      <w:r w:rsidRPr="001F0F4C">
        <w:rPr>
          <w:b/>
          <w:bCs/>
        </w:rPr>
        <w:br/>
        <w:t>&lt;Your Name&gt;</w:t>
      </w:r>
      <w:r w:rsidRPr="001F0F4C">
        <w:rPr>
          <w:b/>
          <w:bCs/>
        </w:rPr>
        <w:br/>
        <w:t>Department of CSE, KLE Technological University</w:t>
      </w:r>
      <w:r w:rsidRPr="001F0F4C">
        <w:rPr>
          <w:b/>
          <w:bCs/>
        </w:rPr>
        <w:br/>
        <w:t>&lt;Email ID&gt;</w:t>
      </w:r>
      <w:r w:rsidRPr="001F0F4C">
        <w:rPr>
          <w:b/>
          <w:bCs/>
        </w:rPr>
        <w:br/>
        <w:t>&lt;Phone Number (Optional)&gt;</w:t>
      </w:r>
    </w:p>
    <w:p w14:paraId="2DB5A8A0" w14:textId="77777777" w:rsidR="00041E3B" w:rsidRPr="001F0F4C" w:rsidRDefault="00041E3B" w:rsidP="001F0F4C"/>
    <w:sectPr w:rsidR="00041E3B" w:rsidRPr="001F0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55A13"/>
    <w:multiLevelType w:val="multilevel"/>
    <w:tmpl w:val="9418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90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BCB"/>
    <w:rsid w:val="00041E3B"/>
    <w:rsid w:val="001F0F4C"/>
    <w:rsid w:val="00A438C5"/>
    <w:rsid w:val="00A95A83"/>
    <w:rsid w:val="00DE4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429C"/>
  <w15:chartTrackingRefBased/>
  <w15:docId w15:val="{F9EA1130-F810-4C04-AA06-95FD4092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4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B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B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4B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B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4B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B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B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4B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BCB"/>
    <w:rPr>
      <w:rFonts w:eastAsiaTheme="majorEastAsia" w:cstheme="majorBidi"/>
      <w:color w:val="272727" w:themeColor="text1" w:themeTint="D8"/>
    </w:rPr>
  </w:style>
  <w:style w:type="paragraph" w:styleId="Title">
    <w:name w:val="Title"/>
    <w:basedOn w:val="Normal"/>
    <w:next w:val="Normal"/>
    <w:link w:val="TitleChar"/>
    <w:uiPriority w:val="10"/>
    <w:qFormat/>
    <w:rsid w:val="00DE4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BCB"/>
    <w:pPr>
      <w:spacing w:before="160"/>
      <w:jc w:val="center"/>
    </w:pPr>
    <w:rPr>
      <w:i/>
      <w:iCs/>
      <w:color w:val="404040" w:themeColor="text1" w:themeTint="BF"/>
    </w:rPr>
  </w:style>
  <w:style w:type="character" w:customStyle="1" w:styleId="QuoteChar">
    <w:name w:val="Quote Char"/>
    <w:basedOn w:val="DefaultParagraphFont"/>
    <w:link w:val="Quote"/>
    <w:uiPriority w:val="29"/>
    <w:rsid w:val="00DE4BCB"/>
    <w:rPr>
      <w:i/>
      <w:iCs/>
      <w:color w:val="404040" w:themeColor="text1" w:themeTint="BF"/>
    </w:rPr>
  </w:style>
  <w:style w:type="paragraph" w:styleId="ListParagraph">
    <w:name w:val="List Paragraph"/>
    <w:basedOn w:val="Normal"/>
    <w:uiPriority w:val="34"/>
    <w:qFormat/>
    <w:rsid w:val="00DE4BCB"/>
    <w:pPr>
      <w:ind w:left="720"/>
      <w:contextualSpacing/>
    </w:pPr>
  </w:style>
  <w:style w:type="character" w:styleId="IntenseEmphasis">
    <w:name w:val="Intense Emphasis"/>
    <w:basedOn w:val="DefaultParagraphFont"/>
    <w:uiPriority w:val="21"/>
    <w:qFormat/>
    <w:rsid w:val="00DE4BCB"/>
    <w:rPr>
      <w:i/>
      <w:iCs/>
      <w:color w:val="2F5496" w:themeColor="accent1" w:themeShade="BF"/>
    </w:rPr>
  </w:style>
  <w:style w:type="paragraph" w:styleId="IntenseQuote">
    <w:name w:val="Intense Quote"/>
    <w:basedOn w:val="Normal"/>
    <w:next w:val="Normal"/>
    <w:link w:val="IntenseQuoteChar"/>
    <w:uiPriority w:val="30"/>
    <w:qFormat/>
    <w:rsid w:val="00DE4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BCB"/>
    <w:rPr>
      <w:i/>
      <w:iCs/>
      <w:color w:val="2F5496" w:themeColor="accent1" w:themeShade="BF"/>
    </w:rPr>
  </w:style>
  <w:style w:type="character" w:styleId="IntenseReference">
    <w:name w:val="Intense Reference"/>
    <w:basedOn w:val="DefaultParagraphFont"/>
    <w:uiPriority w:val="32"/>
    <w:qFormat/>
    <w:rsid w:val="00DE4B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Kulkarni</dc:creator>
  <cp:keywords/>
  <dc:description/>
  <cp:lastModifiedBy>Rohan Kulkarni</cp:lastModifiedBy>
  <cp:revision>1</cp:revision>
  <dcterms:created xsi:type="dcterms:W3CDTF">2025-12-01T14:07:00Z</dcterms:created>
  <dcterms:modified xsi:type="dcterms:W3CDTF">2025-12-01T14:20:00Z</dcterms:modified>
</cp:coreProperties>
</file>