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3A27" w14:textId="77777777" w:rsidR="008C346C" w:rsidRDefault="008C346C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40457C4" w14:textId="02D6E614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521EE0C" w14:textId="10D33922" w:rsidR="00D62FD3" w:rsidRPr="00BA017D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BA017D">
        <w:rPr>
          <w:rFonts w:asciiTheme="majorBidi" w:hAnsiTheme="majorBidi" w:cstheme="majorBidi"/>
          <w:b/>
          <w:bCs/>
          <w:sz w:val="24"/>
          <w:szCs w:val="24"/>
        </w:rPr>
        <w:t xml:space="preserve">Student </w:t>
      </w:r>
      <w:r w:rsidR="00D2747D" w:rsidRPr="00BA017D">
        <w:rPr>
          <w:rFonts w:asciiTheme="majorBidi" w:hAnsiTheme="majorBidi" w:cstheme="majorBidi"/>
          <w:b/>
          <w:bCs/>
          <w:sz w:val="24"/>
          <w:szCs w:val="24"/>
        </w:rPr>
        <w:t>Name</w:t>
      </w:r>
      <w:r w:rsidR="00D2747D" w:rsidRPr="00BA017D">
        <w:rPr>
          <w:rFonts w:asciiTheme="majorBidi" w:hAnsiTheme="majorBidi" w:cstheme="majorBidi"/>
          <w:sz w:val="24"/>
          <w:szCs w:val="24"/>
        </w:rPr>
        <w:t xml:space="preserve">: </w:t>
      </w:r>
      <w:r w:rsidR="00F44FE2">
        <w:rPr>
          <w:rFonts w:asciiTheme="majorBidi" w:hAnsiTheme="majorBidi" w:cstheme="majorBidi"/>
          <w:sz w:val="24"/>
          <w:szCs w:val="24"/>
        </w:rPr>
        <w:t>Rohan P</w:t>
      </w:r>
      <w:r w:rsidR="006E039B">
        <w:rPr>
          <w:rFonts w:asciiTheme="majorBidi" w:hAnsiTheme="majorBidi" w:cstheme="majorBidi"/>
          <w:sz w:val="24"/>
          <w:szCs w:val="24"/>
        </w:rPr>
        <w:t xml:space="preserve"> </w:t>
      </w:r>
      <w:r w:rsidR="00F44FE2">
        <w:rPr>
          <w:rFonts w:asciiTheme="majorBidi" w:hAnsiTheme="majorBidi" w:cstheme="majorBidi"/>
          <w:sz w:val="24"/>
          <w:szCs w:val="24"/>
        </w:rPr>
        <w:t>T</w:t>
      </w:r>
      <w:r w:rsidR="007907EE">
        <w:rPr>
          <w:rFonts w:asciiTheme="majorBidi" w:hAnsiTheme="majorBidi" w:cstheme="majorBidi"/>
          <w:sz w:val="24"/>
          <w:szCs w:val="24"/>
        </w:rPr>
        <w:t xml:space="preserve"> </w:t>
      </w:r>
      <w:r w:rsidR="00D62FD3" w:rsidRPr="00BA017D">
        <w:rPr>
          <w:rFonts w:asciiTheme="majorBidi" w:hAnsiTheme="majorBidi" w:cstheme="majorBidi"/>
          <w:sz w:val="24"/>
          <w:szCs w:val="24"/>
        </w:rPr>
        <w:t>(19242</w:t>
      </w:r>
      <w:r w:rsidR="002B5EA8" w:rsidRPr="00BA017D">
        <w:rPr>
          <w:rFonts w:asciiTheme="majorBidi" w:hAnsiTheme="majorBidi" w:cstheme="majorBidi"/>
          <w:sz w:val="24"/>
          <w:szCs w:val="24"/>
        </w:rPr>
        <w:t>4</w:t>
      </w:r>
      <w:r w:rsidR="00F44FE2">
        <w:rPr>
          <w:rFonts w:asciiTheme="majorBidi" w:hAnsiTheme="majorBidi" w:cstheme="majorBidi"/>
          <w:sz w:val="24"/>
          <w:szCs w:val="24"/>
        </w:rPr>
        <w:t>112</w:t>
      </w:r>
      <w:r w:rsidR="00D62FD3" w:rsidRPr="00BA017D">
        <w:rPr>
          <w:rFonts w:asciiTheme="majorBidi" w:hAnsiTheme="majorBidi" w:cstheme="majorBidi"/>
          <w:sz w:val="24"/>
          <w:szCs w:val="24"/>
        </w:rPr>
        <w:t>)</w:t>
      </w:r>
      <w:r w:rsidR="00D62FD3" w:rsidRPr="00BA017D">
        <w:rPr>
          <w:rFonts w:asciiTheme="majorBidi" w:hAnsiTheme="majorBidi" w:cstheme="majorBidi"/>
          <w:b/>
          <w:bCs/>
          <w:sz w:val="24"/>
          <w:szCs w:val="24"/>
        </w:rPr>
        <w:t xml:space="preserve">                                              </w:t>
      </w:r>
    </w:p>
    <w:p w14:paraId="40696D40" w14:textId="0534F10F" w:rsidR="00684268" w:rsidRPr="00BA017D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A017D">
        <w:rPr>
          <w:rFonts w:asciiTheme="majorBidi" w:hAnsiTheme="majorBidi" w:cstheme="majorBidi"/>
          <w:b/>
          <w:bCs/>
          <w:sz w:val="24"/>
          <w:szCs w:val="24"/>
        </w:rPr>
        <w:t>Course Code</w:t>
      </w:r>
      <w:r w:rsidRPr="00BA017D">
        <w:rPr>
          <w:rFonts w:asciiTheme="majorBidi" w:hAnsiTheme="majorBidi" w:cstheme="majorBidi"/>
          <w:sz w:val="24"/>
          <w:szCs w:val="24"/>
        </w:rPr>
        <w:t>:</w:t>
      </w:r>
      <w:r w:rsidR="00F732E9" w:rsidRPr="00BA017D">
        <w:rPr>
          <w:rFonts w:asciiTheme="majorBidi" w:hAnsiTheme="majorBidi" w:cstheme="majorBidi"/>
          <w:sz w:val="24"/>
          <w:szCs w:val="24"/>
        </w:rPr>
        <w:tab/>
      </w:r>
      <w:r w:rsidR="00054AA9">
        <w:rPr>
          <w:rFonts w:asciiTheme="majorBidi" w:hAnsiTheme="majorBidi" w:cstheme="majorBidi"/>
          <w:sz w:val="24"/>
          <w:szCs w:val="24"/>
        </w:rPr>
        <w:t>DSA</w:t>
      </w:r>
      <w:r w:rsidR="002869EF">
        <w:rPr>
          <w:rFonts w:asciiTheme="majorBidi" w:hAnsiTheme="majorBidi" w:cstheme="majorBidi"/>
          <w:sz w:val="24"/>
          <w:szCs w:val="24"/>
        </w:rPr>
        <w:t>0216</w:t>
      </w:r>
      <w:r w:rsidR="00F732E9" w:rsidRPr="00BA017D">
        <w:rPr>
          <w:rFonts w:asciiTheme="majorBidi" w:hAnsiTheme="majorBidi" w:cstheme="majorBidi"/>
          <w:sz w:val="24"/>
          <w:szCs w:val="24"/>
        </w:rPr>
        <w:tab/>
      </w:r>
      <w:r w:rsidR="00F732E9" w:rsidRPr="00BA017D">
        <w:rPr>
          <w:rFonts w:asciiTheme="majorBidi" w:hAnsiTheme="majorBidi" w:cstheme="majorBidi"/>
          <w:sz w:val="24"/>
          <w:szCs w:val="24"/>
        </w:rPr>
        <w:tab/>
      </w:r>
      <w:r w:rsidR="00F732E9" w:rsidRPr="00BA017D">
        <w:rPr>
          <w:rFonts w:asciiTheme="majorBidi" w:hAnsiTheme="majorBidi" w:cstheme="majorBidi"/>
          <w:sz w:val="24"/>
          <w:szCs w:val="24"/>
        </w:rPr>
        <w:tab/>
      </w:r>
      <w:r w:rsidR="00F732E9" w:rsidRPr="00BA017D">
        <w:rPr>
          <w:rFonts w:asciiTheme="majorBidi" w:hAnsiTheme="majorBidi" w:cstheme="majorBidi"/>
          <w:sz w:val="24"/>
          <w:szCs w:val="24"/>
        </w:rPr>
        <w:tab/>
      </w:r>
      <w:r w:rsidR="00CD4960" w:rsidRPr="00BA017D">
        <w:rPr>
          <w:rFonts w:asciiTheme="majorBidi" w:hAnsiTheme="majorBidi" w:cstheme="majorBidi"/>
          <w:sz w:val="24"/>
          <w:szCs w:val="24"/>
        </w:rPr>
        <w:tab/>
      </w:r>
      <w:r w:rsidR="00CD4960" w:rsidRPr="00BA017D">
        <w:rPr>
          <w:rFonts w:asciiTheme="majorBidi" w:hAnsiTheme="majorBidi" w:cstheme="majorBidi"/>
          <w:sz w:val="24"/>
          <w:szCs w:val="24"/>
        </w:rPr>
        <w:tab/>
      </w:r>
      <w:r w:rsidR="00F732E9" w:rsidRPr="00BA017D">
        <w:rPr>
          <w:rFonts w:asciiTheme="majorBidi" w:hAnsiTheme="majorBidi" w:cstheme="majorBidi"/>
          <w:b/>
          <w:bCs/>
          <w:sz w:val="24"/>
          <w:szCs w:val="24"/>
        </w:rPr>
        <w:t>Slot:</w:t>
      </w:r>
      <w:r w:rsidR="00D62FD3" w:rsidRPr="00BA017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002850">
        <w:rPr>
          <w:rFonts w:asciiTheme="majorBidi" w:hAnsiTheme="majorBidi" w:cstheme="majorBidi"/>
          <w:b/>
          <w:bCs/>
          <w:sz w:val="24"/>
          <w:szCs w:val="24"/>
        </w:rPr>
        <w:t>B</w:t>
      </w:r>
    </w:p>
    <w:p w14:paraId="1B8229E5" w14:textId="1F2E2DBE" w:rsidR="00684268" w:rsidRPr="00BA017D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BA017D">
        <w:rPr>
          <w:rFonts w:asciiTheme="majorBidi" w:hAnsiTheme="majorBidi" w:cstheme="majorBidi"/>
          <w:b/>
          <w:bCs/>
          <w:sz w:val="24"/>
          <w:szCs w:val="24"/>
        </w:rPr>
        <w:t>Course Name</w:t>
      </w:r>
      <w:r w:rsidRPr="00BA017D">
        <w:rPr>
          <w:rFonts w:asciiTheme="majorBidi" w:hAnsiTheme="majorBidi" w:cstheme="majorBidi"/>
          <w:sz w:val="24"/>
          <w:szCs w:val="24"/>
        </w:rPr>
        <w:t xml:space="preserve">: </w:t>
      </w:r>
      <w:r w:rsidR="002869EF">
        <w:rPr>
          <w:rFonts w:asciiTheme="majorBidi" w:hAnsiTheme="majorBidi" w:cstheme="majorBidi"/>
          <w:sz w:val="24"/>
          <w:szCs w:val="24"/>
        </w:rPr>
        <w:t xml:space="preserve">Computer Vision </w:t>
      </w:r>
      <w:r w:rsidR="00002850">
        <w:rPr>
          <w:rFonts w:asciiTheme="majorBidi" w:hAnsiTheme="majorBidi" w:cstheme="majorBidi"/>
          <w:sz w:val="24"/>
          <w:szCs w:val="24"/>
        </w:rPr>
        <w:t>with OpenCV for Modern AI</w:t>
      </w:r>
    </w:p>
    <w:p w14:paraId="6BC5F8E5" w14:textId="30EB1308" w:rsidR="00F732E9" w:rsidRPr="00AD1B9B" w:rsidRDefault="00F732E9" w:rsidP="00AD1B9B">
      <w:pPr>
        <w:widowControl w:val="0"/>
        <w:autoSpaceDE w:val="0"/>
        <w:autoSpaceDN w:val="0"/>
        <w:adjustRightInd w:val="0"/>
        <w:spacing w:line="360" w:lineRule="auto"/>
        <w:rPr>
          <w:rFonts w:asciiTheme="majorBidi" w:hAnsiTheme="majorBidi" w:cstheme="majorBidi"/>
          <w:b/>
          <w:bCs/>
        </w:rPr>
      </w:pPr>
      <w:r w:rsidRPr="00BA017D">
        <w:rPr>
          <w:rFonts w:asciiTheme="majorBidi" w:hAnsiTheme="majorBidi" w:cstheme="majorBidi"/>
          <w:b/>
          <w:bCs/>
          <w:sz w:val="24"/>
          <w:szCs w:val="24"/>
        </w:rPr>
        <w:t xml:space="preserve">Course Faculty: </w:t>
      </w:r>
      <w:r w:rsidR="00FD2DD5" w:rsidRPr="00FD2DD5">
        <w:rPr>
          <w:rFonts w:asciiTheme="majorBidi" w:hAnsiTheme="majorBidi" w:cstheme="majorBidi"/>
          <w:b/>
          <w:bCs/>
          <w:lang w:val="en-IN"/>
        </w:rPr>
        <w:t xml:space="preserve">Dr S. </w:t>
      </w:r>
      <w:proofErr w:type="spellStart"/>
      <w:r w:rsidR="00FD2DD5" w:rsidRPr="00FD2DD5">
        <w:rPr>
          <w:rFonts w:asciiTheme="majorBidi" w:hAnsiTheme="majorBidi" w:cstheme="majorBidi"/>
          <w:b/>
          <w:bCs/>
          <w:lang w:val="en-IN"/>
        </w:rPr>
        <w:t>Senthilvadivu</w:t>
      </w:r>
      <w:proofErr w:type="spellEnd"/>
      <w:r w:rsidR="003F587E">
        <w:rPr>
          <w:rFonts w:asciiTheme="majorBidi" w:hAnsiTheme="majorBidi" w:cstheme="majorBidi"/>
          <w:b/>
          <w:bCs/>
          <w:lang w:val="en-IN"/>
        </w:rPr>
        <w:t xml:space="preserve"> &amp; </w:t>
      </w:r>
      <w:r w:rsidR="00AD1B9B" w:rsidRPr="00AD1B9B">
        <w:rPr>
          <w:rFonts w:asciiTheme="majorBidi" w:hAnsiTheme="majorBidi" w:cstheme="majorBidi"/>
          <w:b/>
          <w:bCs/>
        </w:rPr>
        <w:t>Dr. T Kumaragurubaran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0"/>
      </w:tblGrid>
      <w:tr w:rsidR="00D62FD3" w:rsidRPr="00E50B25" w14:paraId="657E157E" w14:textId="77777777" w:rsidTr="00BF2385">
        <w:trPr>
          <w:trHeight w:val="562"/>
        </w:trPr>
        <w:tc>
          <w:tcPr>
            <w:tcW w:w="10450" w:type="dxa"/>
          </w:tcPr>
          <w:p w14:paraId="0D0720B2" w14:textId="717875B0" w:rsidR="00D62FD3" w:rsidRPr="00DB018A" w:rsidRDefault="00D62FD3" w:rsidP="00DB018A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0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Project Title: </w:t>
            </w:r>
            <w:r w:rsidR="00DB018A" w:rsidRPr="00DB0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Aqua</w:t>
            </w:r>
            <w:r w:rsidR="00673E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B018A" w:rsidRPr="00DB0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Vision:</w:t>
            </w:r>
            <w:r w:rsidR="00673E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DB018A" w:rsidRPr="00DB01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Image-Based Water Turbidity and Pollution Estimation System Using OpenCV</w:t>
            </w:r>
          </w:p>
        </w:tc>
      </w:tr>
      <w:tr w:rsidR="00E50B25" w:rsidRPr="00E50B25" w14:paraId="05D0AC42" w14:textId="77777777">
        <w:tc>
          <w:tcPr>
            <w:tcW w:w="10450" w:type="dxa"/>
          </w:tcPr>
          <w:p w14:paraId="3D695886" w14:textId="0D6F7C8B" w:rsidR="00E50B25" w:rsidRPr="00FC73A2" w:rsidRDefault="00E50B25" w:rsidP="00673E1D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3B60A618" w14:textId="2A93EB25" w:rsidR="00513D3D" w:rsidRPr="00E50B25" w:rsidRDefault="00513D3D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50B25" w:rsidRPr="00E50B25" w14:paraId="3E0C37C8" w14:textId="77777777" w:rsidTr="00274E10">
        <w:trPr>
          <w:trHeight w:val="3002"/>
        </w:trPr>
        <w:tc>
          <w:tcPr>
            <w:tcW w:w="10450" w:type="dxa"/>
          </w:tcPr>
          <w:p w14:paraId="787CA878" w14:textId="16D9776A" w:rsidR="00513D3D" w:rsidRDefault="00DC46B6" w:rsidP="00984328">
            <w:pPr>
              <w:widowControl w:val="0"/>
              <w:tabs>
                <w:tab w:val="left" w:pos="4920"/>
                <w:tab w:val="left" w:pos="630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6DA3874" wp14:editId="5F2D82CF">
                  <wp:simplePos x="0" y="0"/>
                  <wp:positionH relativeFrom="column">
                    <wp:posOffset>4454791</wp:posOffset>
                  </wp:positionH>
                  <wp:positionV relativeFrom="paragraph">
                    <wp:posOffset>4378</wp:posOffset>
                  </wp:positionV>
                  <wp:extent cx="2093495" cy="1858179"/>
                  <wp:effectExtent l="0" t="0" r="2540" b="8890"/>
                  <wp:wrapNone/>
                  <wp:docPr id="1553438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2619" cy="188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FB3CB79" wp14:editId="7EEA4FCD">
                  <wp:simplePos x="0" y="0"/>
                  <wp:positionH relativeFrom="column">
                    <wp:posOffset>2794000</wp:posOffset>
                  </wp:positionH>
                  <wp:positionV relativeFrom="paragraph">
                    <wp:posOffset>3810</wp:posOffset>
                  </wp:positionV>
                  <wp:extent cx="1611630" cy="1858645"/>
                  <wp:effectExtent l="0" t="0" r="7620" b="8255"/>
                  <wp:wrapThrough wrapText="bothSides">
                    <wp:wrapPolygon edited="0">
                      <wp:start x="0" y="0"/>
                      <wp:lineTo x="0" y="21475"/>
                      <wp:lineTo x="21447" y="21475"/>
                      <wp:lineTo x="21447" y="0"/>
                      <wp:lineTo x="0" y="0"/>
                    </wp:wrapPolygon>
                  </wp:wrapThrough>
                  <wp:docPr id="3526626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1630" cy="1858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6C511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3307EC8C" wp14:editId="43CB3C1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3175</wp:posOffset>
                  </wp:positionV>
                  <wp:extent cx="2802890" cy="1836420"/>
                  <wp:effectExtent l="0" t="0" r="0" b="0"/>
                  <wp:wrapTight wrapText="bothSides">
                    <wp:wrapPolygon edited="0">
                      <wp:start x="0" y="0"/>
                      <wp:lineTo x="0" y="21286"/>
                      <wp:lineTo x="21434" y="21286"/>
                      <wp:lineTo x="21434" y="0"/>
                      <wp:lineTo x="0" y="0"/>
                    </wp:wrapPolygon>
                  </wp:wrapTight>
                  <wp:docPr id="10061723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2890" cy="1836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B056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        </w:t>
            </w:r>
          </w:p>
          <w:p w14:paraId="316D02AB" w14:textId="5F749733" w:rsidR="002C568C" w:rsidRPr="00E50B25" w:rsidRDefault="00B0548E" w:rsidP="00984328">
            <w:pPr>
              <w:widowControl w:val="0"/>
              <w:tabs>
                <w:tab w:val="left" w:pos="4920"/>
                <w:tab w:val="left" w:pos="630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t xml:space="preserve"> </w:t>
            </w:r>
            <w:r w:rsidR="007B45A1">
              <w:rPr>
                <w:noProof/>
              </w:rPr>
              <w:t xml:space="preserve"> </w:t>
            </w:r>
          </w:p>
        </w:tc>
      </w:tr>
      <w:tr w:rsidR="00E50B25" w:rsidRPr="00E50B25" w14:paraId="18B2ADA9" w14:textId="77777777" w:rsidTr="008B708A">
        <w:trPr>
          <w:trHeight w:val="399"/>
        </w:trPr>
        <w:tc>
          <w:tcPr>
            <w:tcW w:w="10450" w:type="dxa"/>
          </w:tcPr>
          <w:p w14:paraId="215D7087" w14:textId="013D0BA6" w:rsidR="004C4164" w:rsidRPr="00E50B25" w:rsidRDefault="00E50B25" w:rsidP="000C00B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0C00B5" w:rsidRPr="000C00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Classification &amp; Result Visualization</w:t>
            </w:r>
          </w:p>
        </w:tc>
      </w:tr>
      <w:tr w:rsidR="001B1EB1" w:rsidRPr="00E50B25" w14:paraId="7E583A82" w14:textId="77777777" w:rsidTr="008B708A">
        <w:trPr>
          <w:trHeight w:val="4787"/>
        </w:trPr>
        <w:tc>
          <w:tcPr>
            <w:tcW w:w="10450" w:type="dxa"/>
          </w:tcPr>
          <w:p w14:paraId="19BCE2DF" w14:textId="3025F4C4" w:rsidR="004C4164" w:rsidRPr="00E52D97" w:rsidRDefault="000C0088" w:rsidP="00E52D97">
            <w:pPr>
              <w:widowControl w:val="0"/>
              <w:autoSpaceDE w:val="0"/>
              <w:autoSpaceDN w:val="0"/>
              <w:adjustRightInd w:val="0"/>
              <w:spacing w:line="360" w:lineRule="auto"/>
              <w:jc w:val="both"/>
              <w:rPr>
                <w:rFonts w:asciiTheme="majorBidi" w:hAnsiTheme="majorBidi" w:cstheme="majorBidi"/>
                <w:sz w:val="24"/>
                <w:szCs w:val="24"/>
                <w:lang w:val="en-IN"/>
              </w:rPr>
            </w:pPr>
            <w:r w:rsidRPr="00973ABF">
              <w:rPr>
                <w:rFonts w:asciiTheme="majorBidi" w:hAnsiTheme="majorBidi" w:cstheme="majorBidi"/>
                <w:sz w:val="24"/>
                <w:szCs w:val="24"/>
                <w:lang w:val="en-IN"/>
              </w:rPr>
              <w:t>Aqua Vision</w:t>
            </w:r>
            <w:r w:rsidR="00973ABF" w:rsidRPr="00973ABF">
              <w:rPr>
                <w:rFonts w:asciiTheme="majorBidi" w:hAnsiTheme="majorBidi" w:cstheme="majorBidi"/>
                <w:sz w:val="24"/>
                <w:szCs w:val="24"/>
                <w:lang w:val="en-IN"/>
              </w:rPr>
              <w:t xml:space="preserve"> uses Convolutional Neural Networks (CNNs) integrated with OpenCV's DNN module to classify water turbidity and pollution from images in the Classification &amp; Result Visualization module. The CNN takes pre-extracted features like </w:t>
            </w:r>
            <w:r w:rsidR="008B7CCE" w:rsidRPr="00973ABF">
              <w:rPr>
                <w:rFonts w:asciiTheme="majorBidi" w:hAnsiTheme="majorBidi" w:cstheme="majorBidi"/>
                <w:sz w:val="24"/>
                <w:szCs w:val="24"/>
                <w:lang w:val="en-IN"/>
              </w:rPr>
              <w:t>colour</w:t>
            </w:r>
            <w:r w:rsidR="00973ABF" w:rsidRPr="00973ABF">
              <w:rPr>
                <w:rFonts w:asciiTheme="majorBidi" w:hAnsiTheme="majorBidi" w:cstheme="majorBidi"/>
                <w:sz w:val="24"/>
                <w:szCs w:val="24"/>
                <w:lang w:val="en-IN"/>
              </w:rPr>
              <w:t xml:space="preserve"> histograms, edge patterns, and textures, processing them through convolutional layers that automatically detect murky patterns, algae blooms, sediment clouds, and debris</w:t>
            </w:r>
            <w:r>
              <w:rPr>
                <w:rFonts w:asciiTheme="majorBidi" w:hAnsiTheme="majorBidi" w:cstheme="majorBidi"/>
                <w:sz w:val="24"/>
                <w:szCs w:val="24"/>
                <w:lang w:val="en-IN"/>
              </w:rPr>
              <w:t xml:space="preserve"> </w:t>
            </w:r>
            <w:r w:rsidR="00973ABF" w:rsidRPr="00973ABF">
              <w:rPr>
                <w:rFonts w:asciiTheme="majorBidi" w:hAnsiTheme="majorBidi" w:cstheme="majorBidi"/>
                <w:sz w:val="24"/>
                <w:szCs w:val="24"/>
                <w:lang w:val="en-IN"/>
              </w:rPr>
              <w:t>categorizing water as "Clean,"</w:t>
            </w:r>
            <w:r>
              <w:rPr>
                <w:rFonts w:asciiTheme="majorBidi" w:hAnsiTheme="majorBidi" w:cstheme="majorBidi"/>
                <w:sz w:val="24"/>
                <w:szCs w:val="24"/>
                <w:lang w:val="en-IN"/>
              </w:rPr>
              <w:t xml:space="preserve"> </w:t>
            </w:r>
            <w:r w:rsidR="00973ABF" w:rsidRPr="00973ABF">
              <w:rPr>
                <w:rFonts w:asciiTheme="majorBidi" w:hAnsiTheme="majorBidi" w:cstheme="majorBidi"/>
                <w:sz w:val="24"/>
                <w:szCs w:val="24"/>
                <w:lang w:val="en-IN"/>
              </w:rPr>
              <w:t>"Moderate,"</w:t>
            </w:r>
            <w:r>
              <w:rPr>
                <w:rFonts w:asciiTheme="majorBidi" w:hAnsiTheme="majorBidi" w:cstheme="majorBidi"/>
                <w:sz w:val="24"/>
                <w:szCs w:val="24"/>
                <w:lang w:val="en-IN"/>
              </w:rPr>
              <w:t xml:space="preserve"> </w:t>
            </w:r>
            <w:r w:rsidR="00973ABF" w:rsidRPr="00973ABF">
              <w:rPr>
                <w:rFonts w:asciiTheme="majorBidi" w:hAnsiTheme="majorBidi" w:cstheme="majorBidi"/>
                <w:sz w:val="24"/>
                <w:szCs w:val="24"/>
                <w:lang w:val="en-IN"/>
              </w:rPr>
              <w:t>"High Turbidity," "Polluted," or "Severely Contaminated." Trained on diverse datasets matching images to NTU standards, it achieves over 93% accuracy even under varying light or waves, perfect for Chennai's rivers and coasts.</w:t>
            </w:r>
            <w:r w:rsidR="00E52D97">
              <w:rPr>
                <w:rFonts w:asciiTheme="majorBidi" w:hAnsiTheme="majorBidi" w:cstheme="majorBidi"/>
                <w:sz w:val="24"/>
                <w:szCs w:val="24"/>
                <w:lang w:val="en-IN"/>
              </w:rPr>
              <w:t xml:space="preserve"> </w:t>
            </w:r>
            <w:r w:rsidR="00973ABF" w:rsidRPr="00973ABF">
              <w:rPr>
                <w:rFonts w:asciiTheme="majorBidi" w:hAnsiTheme="majorBidi" w:cstheme="majorBidi"/>
                <w:sz w:val="24"/>
                <w:szCs w:val="24"/>
                <w:lang w:val="en-IN"/>
              </w:rPr>
              <w:t xml:space="preserve">CNN architecture starts with edge-detection filters, builds to complex turbidity signatures via pooling and fully-connected layers, enabling real-time inference under 2 seconds on phones. Results visualize via heatmaps highlighting dirty zones on original photos, pie charts of pollution </w:t>
            </w:r>
            <w:r w:rsidR="00AD09E8" w:rsidRPr="00973ABF">
              <w:rPr>
                <w:rFonts w:asciiTheme="majorBidi" w:hAnsiTheme="majorBidi" w:cstheme="majorBidi"/>
                <w:sz w:val="24"/>
                <w:szCs w:val="24"/>
                <w:lang w:val="en-IN"/>
              </w:rPr>
              <w:t>breakdowns trend</w:t>
            </w:r>
            <w:r w:rsidR="00973ABF" w:rsidRPr="00973ABF">
              <w:rPr>
                <w:rFonts w:asciiTheme="majorBidi" w:hAnsiTheme="majorBidi" w:cstheme="majorBidi"/>
                <w:sz w:val="24"/>
                <w:szCs w:val="24"/>
                <w:lang w:val="en-IN"/>
              </w:rPr>
              <w:t xml:space="preserve"> line graphs from camera feeds, and color-coded gauges with SMS alerts</w:t>
            </w:r>
            <w:r w:rsidR="00E52D97">
              <w:rPr>
                <w:rFonts w:asciiTheme="majorBidi" w:hAnsiTheme="majorBidi" w:cstheme="majorBidi"/>
                <w:sz w:val="24"/>
                <w:szCs w:val="24"/>
                <w:lang w:val="en-IN"/>
              </w:rPr>
              <w:t xml:space="preserve"> </w:t>
            </w:r>
            <w:r w:rsidR="00973ABF" w:rsidRPr="00973ABF">
              <w:rPr>
                <w:rFonts w:asciiTheme="majorBidi" w:hAnsiTheme="majorBidi" w:cstheme="majorBidi"/>
                <w:sz w:val="24"/>
                <w:szCs w:val="24"/>
                <w:lang w:val="en-IN"/>
              </w:rPr>
              <w:t xml:space="preserve">all exportable via CSV for reports. </w:t>
            </w:r>
          </w:p>
        </w:tc>
      </w:tr>
    </w:tbl>
    <w:p w14:paraId="6F65E3F5" w14:textId="77777777" w:rsidR="004C4164" w:rsidRPr="00CD4960" w:rsidRDefault="004C4164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123F9D" w14:textId="77777777" w:rsidR="003F587E" w:rsidRDefault="003F587E" w:rsidP="00FA14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984ED" w14:textId="020DF8E6" w:rsidR="008F46D0" w:rsidRPr="00CD4960" w:rsidRDefault="00684268" w:rsidP="00FA14C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sectPr w:rsidR="008F46D0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2850"/>
    <w:rsid w:val="000037C2"/>
    <w:rsid w:val="00003A7D"/>
    <w:rsid w:val="00014537"/>
    <w:rsid w:val="0003287C"/>
    <w:rsid w:val="0004451A"/>
    <w:rsid w:val="000507FF"/>
    <w:rsid w:val="00054AA9"/>
    <w:rsid w:val="00054AD3"/>
    <w:rsid w:val="000832BC"/>
    <w:rsid w:val="000C0088"/>
    <w:rsid w:val="000C00B5"/>
    <w:rsid w:val="00150CA5"/>
    <w:rsid w:val="0015546E"/>
    <w:rsid w:val="001964A5"/>
    <w:rsid w:val="001B1EB1"/>
    <w:rsid w:val="001B23D7"/>
    <w:rsid w:val="001B6C86"/>
    <w:rsid w:val="001C192A"/>
    <w:rsid w:val="001C6E86"/>
    <w:rsid w:val="001D5661"/>
    <w:rsid w:val="001D71E0"/>
    <w:rsid w:val="001F09F3"/>
    <w:rsid w:val="00204B11"/>
    <w:rsid w:val="00205A07"/>
    <w:rsid w:val="00212568"/>
    <w:rsid w:val="00212F6E"/>
    <w:rsid w:val="0022378E"/>
    <w:rsid w:val="002449D4"/>
    <w:rsid w:val="00273EFD"/>
    <w:rsid w:val="00274E10"/>
    <w:rsid w:val="00281CEE"/>
    <w:rsid w:val="00284DFB"/>
    <w:rsid w:val="002869EF"/>
    <w:rsid w:val="002A1D36"/>
    <w:rsid w:val="002A5F1E"/>
    <w:rsid w:val="002B2515"/>
    <w:rsid w:val="002B4A98"/>
    <w:rsid w:val="002B59DD"/>
    <w:rsid w:val="002B5EA8"/>
    <w:rsid w:val="002C344D"/>
    <w:rsid w:val="002C3FE5"/>
    <w:rsid w:val="002C568C"/>
    <w:rsid w:val="002E04AC"/>
    <w:rsid w:val="002E12F4"/>
    <w:rsid w:val="00325480"/>
    <w:rsid w:val="003354E9"/>
    <w:rsid w:val="0033770C"/>
    <w:rsid w:val="003463E4"/>
    <w:rsid w:val="00347121"/>
    <w:rsid w:val="00371C78"/>
    <w:rsid w:val="003928EE"/>
    <w:rsid w:val="00395DCB"/>
    <w:rsid w:val="003A3704"/>
    <w:rsid w:val="003A4E17"/>
    <w:rsid w:val="003B37C1"/>
    <w:rsid w:val="003D034C"/>
    <w:rsid w:val="003E521D"/>
    <w:rsid w:val="003F587E"/>
    <w:rsid w:val="00424F2A"/>
    <w:rsid w:val="00437204"/>
    <w:rsid w:val="0045516A"/>
    <w:rsid w:val="00457F15"/>
    <w:rsid w:val="004604C4"/>
    <w:rsid w:val="0048423E"/>
    <w:rsid w:val="004B20AB"/>
    <w:rsid w:val="004B3E2A"/>
    <w:rsid w:val="004C4164"/>
    <w:rsid w:val="004F3B49"/>
    <w:rsid w:val="0050704A"/>
    <w:rsid w:val="00513D3D"/>
    <w:rsid w:val="005267ED"/>
    <w:rsid w:val="00556D00"/>
    <w:rsid w:val="0058036C"/>
    <w:rsid w:val="005868A6"/>
    <w:rsid w:val="006467B0"/>
    <w:rsid w:val="0067100F"/>
    <w:rsid w:val="00673E1D"/>
    <w:rsid w:val="00684268"/>
    <w:rsid w:val="006B30DA"/>
    <w:rsid w:val="006C413B"/>
    <w:rsid w:val="006C5114"/>
    <w:rsid w:val="006E039B"/>
    <w:rsid w:val="006E40D2"/>
    <w:rsid w:val="006F32AB"/>
    <w:rsid w:val="00700BCB"/>
    <w:rsid w:val="007174B4"/>
    <w:rsid w:val="00722264"/>
    <w:rsid w:val="007907EE"/>
    <w:rsid w:val="007A6AA3"/>
    <w:rsid w:val="007B45A1"/>
    <w:rsid w:val="007C623C"/>
    <w:rsid w:val="007C6856"/>
    <w:rsid w:val="007D66C2"/>
    <w:rsid w:val="00813FA4"/>
    <w:rsid w:val="00815925"/>
    <w:rsid w:val="008232A5"/>
    <w:rsid w:val="008416FB"/>
    <w:rsid w:val="00850F2A"/>
    <w:rsid w:val="00853CC3"/>
    <w:rsid w:val="008627EB"/>
    <w:rsid w:val="00873A06"/>
    <w:rsid w:val="008A51C0"/>
    <w:rsid w:val="008B194B"/>
    <w:rsid w:val="008B708A"/>
    <w:rsid w:val="008B7CCE"/>
    <w:rsid w:val="008C2CFD"/>
    <w:rsid w:val="008C346C"/>
    <w:rsid w:val="008F308B"/>
    <w:rsid w:val="008F46D0"/>
    <w:rsid w:val="00902655"/>
    <w:rsid w:val="00921BD7"/>
    <w:rsid w:val="009257C6"/>
    <w:rsid w:val="00931AEC"/>
    <w:rsid w:val="009327B9"/>
    <w:rsid w:val="009331DB"/>
    <w:rsid w:val="00945DFA"/>
    <w:rsid w:val="00952FCF"/>
    <w:rsid w:val="00973ABF"/>
    <w:rsid w:val="009745D4"/>
    <w:rsid w:val="00976946"/>
    <w:rsid w:val="00984328"/>
    <w:rsid w:val="009B522F"/>
    <w:rsid w:val="009D6AA8"/>
    <w:rsid w:val="00A143B6"/>
    <w:rsid w:val="00A27120"/>
    <w:rsid w:val="00A45D6C"/>
    <w:rsid w:val="00A54EBE"/>
    <w:rsid w:val="00A62AB2"/>
    <w:rsid w:val="00A64601"/>
    <w:rsid w:val="00A653C0"/>
    <w:rsid w:val="00A653DF"/>
    <w:rsid w:val="00A92CC7"/>
    <w:rsid w:val="00A9686D"/>
    <w:rsid w:val="00AB0566"/>
    <w:rsid w:val="00AB15A4"/>
    <w:rsid w:val="00AB1E87"/>
    <w:rsid w:val="00AB6EA8"/>
    <w:rsid w:val="00AD09E8"/>
    <w:rsid w:val="00AD1B9B"/>
    <w:rsid w:val="00B0548E"/>
    <w:rsid w:val="00B13AC9"/>
    <w:rsid w:val="00B35EBD"/>
    <w:rsid w:val="00B63535"/>
    <w:rsid w:val="00B6382C"/>
    <w:rsid w:val="00B71F6B"/>
    <w:rsid w:val="00B90A28"/>
    <w:rsid w:val="00B92752"/>
    <w:rsid w:val="00BA017D"/>
    <w:rsid w:val="00BC294D"/>
    <w:rsid w:val="00C24295"/>
    <w:rsid w:val="00C5170A"/>
    <w:rsid w:val="00CD4960"/>
    <w:rsid w:val="00CF3076"/>
    <w:rsid w:val="00D037D8"/>
    <w:rsid w:val="00D23A4B"/>
    <w:rsid w:val="00D2486E"/>
    <w:rsid w:val="00D2747D"/>
    <w:rsid w:val="00D33D09"/>
    <w:rsid w:val="00D501D2"/>
    <w:rsid w:val="00D62FD3"/>
    <w:rsid w:val="00D662AF"/>
    <w:rsid w:val="00DB018A"/>
    <w:rsid w:val="00DB3CA3"/>
    <w:rsid w:val="00DC46B6"/>
    <w:rsid w:val="00DF5B5A"/>
    <w:rsid w:val="00E14B87"/>
    <w:rsid w:val="00E37E21"/>
    <w:rsid w:val="00E40E5E"/>
    <w:rsid w:val="00E50B25"/>
    <w:rsid w:val="00E52D97"/>
    <w:rsid w:val="00EB7011"/>
    <w:rsid w:val="00EB7598"/>
    <w:rsid w:val="00ED5325"/>
    <w:rsid w:val="00EE31A8"/>
    <w:rsid w:val="00EE6472"/>
    <w:rsid w:val="00F05AF6"/>
    <w:rsid w:val="00F23BFC"/>
    <w:rsid w:val="00F3732E"/>
    <w:rsid w:val="00F44FE2"/>
    <w:rsid w:val="00F536C5"/>
    <w:rsid w:val="00F567A3"/>
    <w:rsid w:val="00F57680"/>
    <w:rsid w:val="00F732E9"/>
    <w:rsid w:val="00F74404"/>
    <w:rsid w:val="00F77D0D"/>
    <w:rsid w:val="00F80F9A"/>
    <w:rsid w:val="00F95EBB"/>
    <w:rsid w:val="00FA14C7"/>
    <w:rsid w:val="00FA4559"/>
    <w:rsid w:val="00FB5868"/>
    <w:rsid w:val="00FB759D"/>
    <w:rsid w:val="00FC73A2"/>
    <w:rsid w:val="00FD14A4"/>
    <w:rsid w:val="00FD2DD5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  <w:style w:type="paragraph" w:styleId="NormalWeb">
    <w:name w:val="Normal (Web)"/>
    <w:basedOn w:val="Normal"/>
    <w:uiPriority w:val="99"/>
    <w:semiHidden/>
    <w:unhideWhenUsed/>
    <w:rsid w:val="003F58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SSETSMECH004</dc:creator>
  <cp:lastModifiedBy>milanmsd30@gmail.com</cp:lastModifiedBy>
  <cp:revision>8</cp:revision>
  <cp:lastPrinted>2017-07-24T09:00:00Z</cp:lastPrinted>
  <dcterms:created xsi:type="dcterms:W3CDTF">2026-02-17T08:15:00Z</dcterms:created>
  <dcterms:modified xsi:type="dcterms:W3CDTF">2026-02-17T08:35:00Z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