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942DB" w14:textId="77777777" w:rsidR="00F11365" w:rsidRDefault="00F11365" w:rsidP="00F11365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CBB721" wp14:editId="3D3D4ED8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C11F" w14:textId="77777777" w:rsidR="00F11365" w:rsidRPr="008201DD" w:rsidRDefault="00F11365" w:rsidP="00F11365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038B9BF4" w14:textId="77777777" w:rsidR="00F11365" w:rsidRPr="008201DD" w:rsidRDefault="00F11365" w:rsidP="00F11365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1DEAA361" w14:textId="4B0F24BB" w:rsidR="00F11365" w:rsidRDefault="00F11365" w:rsidP="00F11365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26</w:t>
      </w:r>
    </w:p>
    <w:p w14:paraId="4D8A7B82" w14:textId="77777777" w:rsidR="00F11365" w:rsidRPr="008201DD" w:rsidRDefault="00F11365" w:rsidP="00F11365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F11365" w:rsidRPr="008201DD" w14:paraId="4F1E0B43" w14:textId="77777777" w:rsidTr="0015007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54B0F7B4" w14:textId="77777777" w:rsidR="00F11365" w:rsidRPr="008201DD" w:rsidRDefault="00F11365" w:rsidP="0015007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241B8730" w14:textId="77777777" w:rsidR="00F11365" w:rsidRPr="008201DD" w:rsidRDefault="00F11365" w:rsidP="0015007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F11365" w:rsidRPr="008201DD" w14:paraId="2EDE152E" w14:textId="77777777" w:rsidTr="0015007A">
        <w:trPr>
          <w:jc w:val="center"/>
        </w:trPr>
        <w:tc>
          <w:tcPr>
            <w:tcW w:w="5061" w:type="dxa"/>
            <w:vAlign w:val="center"/>
          </w:tcPr>
          <w:p w14:paraId="4EA2E67A" w14:textId="77777777" w:rsidR="00F11365" w:rsidRPr="008201DD" w:rsidRDefault="00F11365" w:rsidP="0015007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5A70A7B1" w14:textId="77777777" w:rsidR="00F11365" w:rsidRPr="008201DD" w:rsidRDefault="00F11365" w:rsidP="0015007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F11365" w:rsidRPr="008201DD" w14:paraId="51D58E79" w14:textId="77777777" w:rsidTr="0015007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8DF646C" w14:textId="77777777" w:rsidR="00F11365" w:rsidRPr="008201DD" w:rsidRDefault="00F11365" w:rsidP="0015007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4D1C4D7D" w14:textId="77777777" w:rsidR="00F11365" w:rsidRPr="008201DD" w:rsidRDefault="00F11365" w:rsidP="0015007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F11365" w:rsidRPr="008201DD" w14:paraId="0F1FF376" w14:textId="77777777" w:rsidTr="0015007A">
        <w:trPr>
          <w:jc w:val="center"/>
        </w:trPr>
        <w:tc>
          <w:tcPr>
            <w:tcW w:w="5061" w:type="dxa"/>
            <w:vAlign w:val="center"/>
          </w:tcPr>
          <w:p w14:paraId="08C79E8A" w14:textId="77777777" w:rsidR="00F11365" w:rsidRPr="008201DD" w:rsidRDefault="00F11365" w:rsidP="0015007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6D19BACB" w14:textId="3E18E9D4" w:rsidR="00F11365" w:rsidRPr="008201DD" w:rsidRDefault="00F11365" w:rsidP="0015007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/10/2026</w:t>
            </w:r>
          </w:p>
        </w:tc>
      </w:tr>
    </w:tbl>
    <w:p w14:paraId="4A427B4B" w14:textId="77777777" w:rsidR="005D0213" w:rsidRPr="00F11365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t>Aim</w:t>
      </w:r>
    </w:p>
    <w:p w14:paraId="7380BCF1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t>To analyze student performance analysis using the requested visualizations and dashboard views.</w:t>
      </w:r>
    </w:p>
    <w:p w14:paraId="2CDD5B71" w14:textId="77777777" w:rsidR="005D0213" w:rsidRPr="00F11365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t>Dataset</w:t>
      </w:r>
    </w:p>
    <w:p w14:paraId="4309DB7D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t>Student Performance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3"/>
        <w:gridCol w:w="1029"/>
        <w:gridCol w:w="1646"/>
        <w:gridCol w:w="1449"/>
        <w:gridCol w:w="1533"/>
        <w:gridCol w:w="1742"/>
        <w:gridCol w:w="1477"/>
      </w:tblGrid>
      <w:tr w:rsidR="005D0213" w:rsidRPr="00F11365" w14:paraId="701A1B62" w14:textId="77777777">
        <w:trPr>
          <w:jc w:val="center"/>
        </w:trPr>
        <w:tc>
          <w:tcPr>
            <w:tcW w:w="1446" w:type="dxa"/>
            <w:shd w:val="clear" w:color="auto" w:fill="17365D"/>
            <w:vAlign w:val="center"/>
          </w:tcPr>
          <w:p w14:paraId="6C36114A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Student_ID</w:t>
            </w:r>
          </w:p>
        </w:tc>
        <w:tc>
          <w:tcPr>
            <w:tcW w:w="1446" w:type="dxa"/>
            <w:shd w:val="clear" w:color="auto" w:fill="17365D"/>
            <w:vAlign w:val="center"/>
          </w:tcPr>
          <w:p w14:paraId="71423DA3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Gender</w:t>
            </w:r>
          </w:p>
        </w:tc>
        <w:tc>
          <w:tcPr>
            <w:tcW w:w="1446" w:type="dxa"/>
            <w:shd w:val="clear" w:color="auto" w:fill="17365D"/>
            <w:vAlign w:val="center"/>
          </w:tcPr>
          <w:p w14:paraId="15439CDD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Study_Hours</w:t>
            </w:r>
          </w:p>
        </w:tc>
        <w:tc>
          <w:tcPr>
            <w:tcW w:w="1446" w:type="dxa"/>
            <w:shd w:val="clear" w:color="auto" w:fill="17365D"/>
            <w:vAlign w:val="center"/>
          </w:tcPr>
          <w:p w14:paraId="5DE58D7F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Attendance</w:t>
            </w:r>
          </w:p>
        </w:tc>
        <w:tc>
          <w:tcPr>
            <w:tcW w:w="1446" w:type="dxa"/>
            <w:shd w:val="clear" w:color="auto" w:fill="17365D"/>
            <w:vAlign w:val="center"/>
          </w:tcPr>
          <w:p w14:paraId="4A72185A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Math_Score</w:t>
            </w:r>
          </w:p>
        </w:tc>
        <w:tc>
          <w:tcPr>
            <w:tcW w:w="1446" w:type="dxa"/>
            <w:shd w:val="clear" w:color="auto" w:fill="17365D"/>
            <w:vAlign w:val="center"/>
          </w:tcPr>
          <w:p w14:paraId="161D1F05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Science_Score</w:t>
            </w:r>
          </w:p>
        </w:tc>
        <w:tc>
          <w:tcPr>
            <w:tcW w:w="1446" w:type="dxa"/>
            <w:shd w:val="clear" w:color="auto" w:fill="17365D"/>
            <w:vAlign w:val="center"/>
          </w:tcPr>
          <w:p w14:paraId="763BD2FD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Exam_Date</w:t>
            </w:r>
          </w:p>
        </w:tc>
      </w:tr>
      <w:tr w:rsidR="005D0213" w:rsidRPr="00F11365" w14:paraId="0D4386AA" w14:textId="77777777">
        <w:trPr>
          <w:jc w:val="center"/>
        </w:trPr>
        <w:tc>
          <w:tcPr>
            <w:tcW w:w="1446" w:type="dxa"/>
            <w:shd w:val="clear" w:color="auto" w:fill="F3F6F8"/>
            <w:vAlign w:val="center"/>
          </w:tcPr>
          <w:p w14:paraId="349978F6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S01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7EC240AB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7D37CF03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610D9FB2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62B4685F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3E14F641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4537EB1D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2025-01-10</w:t>
            </w:r>
          </w:p>
        </w:tc>
      </w:tr>
      <w:tr w:rsidR="005D0213" w:rsidRPr="00F11365" w14:paraId="677A5A85" w14:textId="77777777">
        <w:trPr>
          <w:jc w:val="center"/>
        </w:trPr>
        <w:tc>
          <w:tcPr>
            <w:tcW w:w="1446" w:type="dxa"/>
            <w:vAlign w:val="center"/>
          </w:tcPr>
          <w:p w14:paraId="7291D40A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S02</w:t>
            </w:r>
          </w:p>
        </w:tc>
        <w:tc>
          <w:tcPr>
            <w:tcW w:w="1446" w:type="dxa"/>
            <w:vAlign w:val="center"/>
          </w:tcPr>
          <w:p w14:paraId="5F806AE2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446" w:type="dxa"/>
            <w:vAlign w:val="center"/>
          </w:tcPr>
          <w:p w14:paraId="5C9145A1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1446" w:type="dxa"/>
            <w:vAlign w:val="center"/>
          </w:tcPr>
          <w:p w14:paraId="4C29100C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446" w:type="dxa"/>
            <w:vAlign w:val="center"/>
          </w:tcPr>
          <w:p w14:paraId="5E597F0A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446" w:type="dxa"/>
            <w:vAlign w:val="center"/>
          </w:tcPr>
          <w:p w14:paraId="2A6B84F1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446" w:type="dxa"/>
            <w:vAlign w:val="center"/>
          </w:tcPr>
          <w:p w14:paraId="79D7D103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2025-01-10</w:t>
            </w:r>
          </w:p>
        </w:tc>
      </w:tr>
      <w:tr w:rsidR="005D0213" w:rsidRPr="00F11365" w14:paraId="1481D702" w14:textId="77777777">
        <w:trPr>
          <w:jc w:val="center"/>
        </w:trPr>
        <w:tc>
          <w:tcPr>
            <w:tcW w:w="1446" w:type="dxa"/>
            <w:shd w:val="clear" w:color="auto" w:fill="F3F6F8"/>
            <w:vAlign w:val="center"/>
          </w:tcPr>
          <w:p w14:paraId="5BEF9906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S03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11CE6CED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3735693C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1712F1ED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4CD7BD61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0B89197E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25A3B5CA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2025-02-12</w:t>
            </w:r>
          </w:p>
        </w:tc>
      </w:tr>
      <w:tr w:rsidR="005D0213" w:rsidRPr="00F11365" w14:paraId="7D5DE12D" w14:textId="77777777">
        <w:trPr>
          <w:jc w:val="center"/>
        </w:trPr>
        <w:tc>
          <w:tcPr>
            <w:tcW w:w="1446" w:type="dxa"/>
            <w:vAlign w:val="center"/>
          </w:tcPr>
          <w:p w14:paraId="54222C49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S04</w:t>
            </w:r>
          </w:p>
        </w:tc>
        <w:tc>
          <w:tcPr>
            <w:tcW w:w="1446" w:type="dxa"/>
            <w:vAlign w:val="center"/>
          </w:tcPr>
          <w:p w14:paraId="3E09CE14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446" w:type="dxa"/>
            <w:vAlign w:val="center"/>
          </w:tcPr>
          <w:p w14:paraId="19339BC7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1446" w:type="dxa"/>
            <w:vAlign w:val="center"/>
          </w:tcPr>
          <w:p w14:paraId="6BEBD1D8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1446" w:type="dxa"/>
            <w:vAlign w:val="center"/>
          </w:tcPr>
          <w:p w14:paraId="50DE4048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446" w:type="dxa"/>
            <w:vAlign w:val="center"/>
          </w:tcPr>
          <w:p w14:paraId="7954EAE3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1446" w:type="dxa"/>
            <w:vAlign w:val="center"/>
          </w:tcPr>
          <w:p w14:paraId="49C3F369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2025-02-12</w:t>
            </w:r>
          </w:p>
        </w:tc>
      </w:tr>
      <w:tr w:rsidR="005D0213" w:rsidRPr="00F11365" w14:paraId="27E0D2A3" w14:textId="77777777">
        <w:trPr>
          <w:jc w:val="center"/>
        </w:trPr>
        <w:tc>
          <w:tcPr>
            <w:tcW w:w="1446" w:type="dxa"/>
            <w:shd w:val="clear" w:color="auto" w:fill="F3F6F8"/>
            <w:vAlign w:val="center"/>
          </w:tcPr>
          <w:p w14:paraId="159479FB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S05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7C1844C2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4A12B79E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2.8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4B1B0D07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67CF9D35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22CEE807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74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76A80BFD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2025-03-15</w:t>
            </w:r>
          </w:p>
        </w:tc>
      </w:tr>
      <w:tr w:rsidR="005D0213" w:rsidRPr="00F11365" w14:paraId="2AE2966C" w14:textId="77777777">
        <w:trPr>
          <w:jc w:val="center"/>
        </w:trPr>
        <w:tc>
          <w:tcPr>
            <w:tcW w:w="1446" w:type="dxa"/>
            <w:vAlign w:val="center"/>
          </w:tcPr>
          <w:p w14:paraId="76FD7614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S06</w:t>
            </w:r>
          </w:p>
        </w:tc>
        <w:tc>
          <w:tcPr>
            <w:tcW w:w="1446" w:type="dxa"/>
            <w:vAlign w:val="center"/>
          </w:tcPr>
          <w:p w14:paraId="74A7C650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446" w:type="dxa"/>
            <w:vAlign w:val="center"/>
          </w:tcPr>
          <w:p w14:paraId="636FDE60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1446" w:type="dxa"/>
            <w:vAlign w:val="center"/>
          </w:tcPr>
          <w:p w14:paraId="55B2F7B1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1446" w:type="dxa"/>
            <w:vAlign w:val="center"/>
          </w:tcPr>
          <w:p w14:paraId="4DD533F1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1446" w:type="dxa"/>
            <w:vAlign w:val="center"/>
          </w:tcPr>
          <w:p w14:paraId="07367AF2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86</w:t>
            </w:r>
          </w:p>
        </w:tc>
        <w:tc>
          <w:tcPr>
            <w:tcW w:w="1446" w:type="dxa"/>
            <w:vAlign w:val="center"/>
          </w:tcPr>
          <w:p w14:paraId="501759F3" w14:textId="77777777" w:rsidR="005D0213" w:rsidRPr="00F1136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hAnsi="Times New Roman" w:cs="Times New Roman"/>
                <w:sz w:val="28"/>
                <w:szCs w:val="28"/>
              </w:rPr>
              <w:t>2025-03-15</w:t>
            </w:r>
          </w:p>
        </w:tc>
      </w:tr>
    </w:tbl>
    <w:p w14:paraId="1E45075E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br w:type="page"/>
      </w:r>
    </w:p>
    <w:p w14:paraId="593861E3" w14:textId="77777777" w:rsidR="005D0213" w:rsidRPr="00F11365" w:rsidRDefault="00000000">
      <w:pPr>
        <w:pStyle w:val="Heading1"/>
        <w:rPr>
          <w:rFonts w:ascii="Times New Roman" w:hAnsi="Times New Roman" w:cs="Times New Roman"/>
          <w:sz w:val="28"/>
        </w:rPr>
      </w:pPr>
      <w:r w:rsidRPr="00F11365">
        <w:rPr>
          <w:rFonts w:ascii="Times New Roman" w:hAnsi="Times New Roman" w:cs="Times New Roman"/>
          <w:sz w:val="28"/>
        </w:rPr>
        <w:lastRenderedPageBreak/>
        <w:t>R Data Setup</w:t>
      </w:r>
    </w:p>
    <w:p w14:paraId="631018E8" w14:textId="77777777" w:rsidR="005D0213" w:rsidRPr="00F11365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7B985525" w14:textId="77777777" w:rsidR="005D0213" w:rsidRPr="00F11365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D0213" w:rsidRPr="00F11365" w14:paraId="1A92ADB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E07569E" w14:textId="77777777" w:rsidR="005D0213" w:rsidRPr="00F11365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Student_ID = c("S01", "S02", "S03", "S04", "S05", "S06"),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Gender = c("Male", "Female", "Male", "Female", "Male", "Female"),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Study_Hours = c(2.0, 3.5, 1.5, 4.0, 2.8, 3.0),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Attendance = c(78, 90, 70, 95, 85, 92),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Math_Score = c(62, 80, 55, 90, 72, 82),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Science_Score = c(65, 85, 58, 92, 74, 86),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Exam_Date = c("2025-01-10", "2025-01-10", "2025-02-12", "2025-02-12", "2025-03-15", "2025-03-15")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dat$Exam_Date &lt;- as.Date(dat$Exam_Date)</w:t>
            </w:r>
          </w:p>
        </w:tc>
      </w:tr>
    </w:tbl>
    <w:p w14:paraId="081EEF72" w14:textId="77777777" w:rsidR="005D0213" w:rsidRPr="00F11365" w:rsidRDefault="005D021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D4911A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br w:type="page"/>
      </w:r>
    </w:p>
    <w:p w14:paraId="66CF5E1F" w14:textId="77777777" w:rsidR="005D0213" w:rsidRPr="00F11365" w:rsidRDefault="00000000">
      <w:pPr>
        <w:pStyle w:val="Heading1"/>
        <w:rPr>
          <w:rFonts w:ascii="Times New Roman" w:hAnsi="Times New Roman" w:cs="Times New Roman"/>
          <w:sz w:val="28"/>
        </w:rPr>
      </w:pPr>
      <w:r w:rsidRPr="00F11365">
        <w:rPr>
          <w:rFonts w:ascii="Times New Roman" w:hAnsi="Times New Roman" w:cs="Times New Roman"/>
          <w:sz w:val="28"/>
        </w:rPr>
        <w:lastRenderedPageBreak/>
        <w:t>PROGRAM 1: Student Score Distributions</w:t>
      </w:r>
    </w:p>
    <w:p w14:paraId="3C5AB6A2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t>Import the student data. Create a Math_Score histogram and Science_Score boxplot by gender; label the plots and interpret the results.</w:t>
      </w:r>
    </w:p>
    <w:p w14:paraId="7F1D49DA" w14:textId="77777777" w:rsidR="005D0213" w:rsidRPr="00F11365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D0213" w:rsidRPr="00F11365" w14:paraId="251E14A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1A72AB5" w14:textId="77777777" w:rsidR="005D0213" w:rsidRPr="00F11365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par(mfrow=c(1,2))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hist(dat$Math_Score, col="skyblue3", xlab="Math score", main="Math Score Distribution")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boxplot(Science_Score ~ Gender, data=dat, col=c("#276B9A","#1D8790"), xlab="Gender", ylab="Science score", main="Science Scores by Gender")</w:t>
            </w:r>
          </w:p>
        </w:tc>
      </w:tr>
    </w:tbl>
    <w:p w14:paraId="0E0A4B25" w14:textId="77777777" w:rsidR="005D0213" w:rsidRPr="00F11365" w:rsidRDefault="005D021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F17813" w14:textId="77777777" w:rsidR="005D0213" w:rsidRPr="00F11365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56431" wp14:editId="5DC18471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6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3C22" w14:textId="77777777" w:rsidR="005D0213" w:rsidRPr="00F11365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b/>
          <w:color w:val="5A6470"/>
          <w:sz w:val="28"/>
          <w:szCs w:val="28"/>
        </w:rPr>
        <w:t>Output 1: Student Score Distributions</w:t>
      </w:r>
    </w:p>
    <w:p w14:paraId="2047A5EB" w14:textId="77777777" w:rsidR="005D0213" w:rsidRPr="00F11365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11365">
        <w:rPr>
          <w:rFonts w:ascii="Times New Roman" w:hAnsi="Times New Roman" w:cs="Times New Roman"/>
          <w:sz w:val="28"/>
          <w:szCs w:val="28"/>
        </w:rPr>
        <w:t>Female students have higher average scores in this small sample; the histogram shows the Math_Score spread across all six students.</w:t>
      </w:r>
    </w:p>
    <w:p w14:paraId="77B4D95F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br w:type="page"/>
      </w:r>
    </w:p>
    <w:p w14:paraId="700409C5" w14:textId="77777777" w:rsidR="005D0213" w:rsidRPr="00F11365" w:rsidRDefault="00000000">
      <w:pPr>
        <w:pStyle w:val="Heading1"/>
        <w:rPr>
          <w:rFonts w:ascii="Times New Roman" w:hAnsi="Times New Roman" w:cs="Times New Roman"/>
          <w:sz w:val="28"/>
        </w:rPr>
      </w:pPr>
      <w:r w:rsidRPr="00F11365">
        <w:rPr>
          <w:rFonts w:ascii="Times New Roman" w:hAnsi="Times New Roman" w:cs="Times New Roman"/>
          <w:sz w:val="28"/>
        </w:rPr>
        <w:lastRenderedPageBreak/>
        <w:t>PROGRAM 2: Study Hours and Math Performance</w:t>
      </w:r>
    </w:p>
    <w:p w14:paraId="65F7B8EF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t>Create a scatter plot of Study_Hours and Math_Score, color points by gender, add a regression line, and explain the relationship.</w:t>
      </w:r>
    </w:p>
    <w:p w14:paraId="6B7E9817" w14:textId="77777777" w:rsidR="005D0213" w:rsidRPr="00F11365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D0213" w:rsidRPr="00F11365" w14:paraId="2420F31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29DA071" w14:textId="77777777" w:rsidR="005D0213" w:rsidRPr="00F11365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plot(dat$Study_Hours, dat$Math_Score, pch=19, col=as.factor(dat$Gender), xlab="Study hours", ylab="Math score", main="Study Hours vs Math Score")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abline(lm(Math_Score ~ Study_Hours, data=dat), col="#E68A36", lwd=2)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legend("topleft", legend=levels(as.factor(dat$Gender)), col=seq_along(levels(as.factor(dat$Gender))), pch=19, bty="n")</w:t>
            </w:r>
          </w:p>
        </w:tc>
      </w:tr>
    </w:tbl>
    <w:p w14:paraId="1F1A32FD" w14:textId="77777777" w:rsidR="005D0213" w:rsidRPr="00F11365" w:rsidRDefault="005D021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22DCE4" w14:textId="77777777" w:rsidR="005D0213" w:rsidRPr="00F11365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02B851" wp14:editId="5765F063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6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ED86" w14:textId="77777777" w:rsidR="005D0213" w:rsidRPr="00F11365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b/>
          <w:color w:val="5A6470"/>
          <w:sz w:val="28"/>
          <w:szCs w:val="28"/>
        </w:rPr>
        <w:t>Output 2: Study Hours and Math Performance</w:t>
      </w:r>
    </w:p>
    <w:p w14:paraId="5424E739" w14:textId="77777777" w:rsidR="005D0213" w:rsidRPr="00F11365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11365">
        <w:rPr>
          <w:rFonts w:ascii="Times New Roman" w:hAnsi="Times New Roman" w:cs="Times New Roman"/>
          <w:sz w:val="28"/>
          <w:szCs w:val="28"/>
        </w:rPr>
        <w:t>The sample shows a positive association between study hours and Math scores; the regression line is descriptive for six records.</w:t>
      </w:r>
    </w:p>
    <w:p w14:paraId="26C762BB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br w:type="page"/>
      </w:r>
    </w:p>
    <w:p w14:paraId="4A235E6C" w14:textId="77777777" w:rsidR="005D0213" w:rsidRPr="00F11365" w:rsidRDefault="00000000">
      <w:pPr>
        <w:pStyle w:val="Heading1"/>
        <w:rPr>
          <w:rFonts w:ascii="Times New Roman" w:hAnsi="Times New Roman" w:cs="Times New Roman"/>
          <w:sz w:val="28"/>
        </w:rPr>
      </w:pPr>
      <w:r w:rsidRPr="00F11365">
        <w:rPr>
          <w:rFonts w:ascii="Times New Roman" w:hAnsi="Times New Roman" w:cs="Times New Roman"/>
          <w:sz w:val="28"/>
        </w:rPr>
        <w:lastRenderedPageBreak/>
        <w:t>PROGRAM 3: Monthly Math Score Trend</w:t>
      </w:r>
    </w:p>
    <w:p w14:paraId="49EA41CE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t>Convert Exam_Date to Date, calculate monthly average Math scores, and plot a trend with moving-average smoothing.</w:t>
      </w:r>
    </w:p>
    <w:p w14:paraId="3AEB5D3E" w14:textId="77777777" w:rsidR="005D0213" w:rsidRPr="00F11365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D0213" w:rsidRPr="00F11365" w14:paraId="25B651A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264F274" w14:textId="77777777" w:rsidR="005D0213" w:rsidRPr="00F11365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dat$Exam_Date &lt;- as.Date(dat$Exam_Date)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dat$Month &lt;- format(dat$Exam_Date, "%Y-%m")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avg &lt;- aggregate(Math_Score ~ Month, dat, mean)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avg$Moving_Avg &lt;- stats::filter(avg$Math_Score, rep(1/2,2), sides=1)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plot(avg$Math_Score, type="o", xaxt="n", xlab="Month", ylab="Average Math score", main="Monthly Average Math Score")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axis(1,1:nrow(avg),avg$Month); lines(avg$Moving_Avg, type="o", col="#E68A36")</w:t>
            </w:r>
          </w:p>
        </w:tc>
      </w:tr>
    </w:tbl>
    <w:p w14:paraId="5E67B49B" w14:textId="77777777" w:rsidR="005D0213" w:rsidRPr="00F11365" w:rsidRDefault="005D021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8893F2" w14:textId="77777777" w:rsidR="005D0213" w:rsidRPr="00F11365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C3F48E" wp14:editId="0489EFB0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6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8B7F" w14:textId="77777777" w:rsidR="005D0213" w:rsidRPr="00F11365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b/>
          <w:color w:val="5A6470"/>
          <w:sz w:val="28"/>
          <w:szCs w:val="28"/>
        </w:rPr>
        <w:t>Output 3: Monthly Math Score Trend</w:t>
      </w:r>
    </w:p>
    <w:p w14:paraId="17146626" w14:textId="77777777" w:rsidR="005D0213" w:rsidRPr="00F11365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11365">
        <w:rPr>
          <w:rFonts w:ascii="Times New Roman" w:hAnsi="Times New Roman" w:cs="Times New Roman"/>
          <w:sz w:val="28"/>
          <w:szCs w:val="28"/>
        </w:rPr>
        <w:t>Monthly average Math scores rise from 71.0 in January to 77.0 in March; the moving average smooths the increase.</w:t>
      </w:r>
    </w:p>
    <w:p w14:paraId="049F7F93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br w:type="page"/>
      </w:r>
    </w:p>
    <w:p w14:paraId="75EDCD9E" w14:textId="77777777" w:rsidR="005D0213" w:rsidRPr="00F11365" w:rsidRDefault="00000000">
      <w:pPr>
        <w:pStyle w:val="Heading1"/>
        <w:rPr>
          <w:rFonts w:ascii="Times New Roman" w:hAnsi="Times New Roman" w:cs="Times New Roman"/>
          <w:sz w:val="28"/>
        </w:rPr>
      </w:pPr>
      <w:r w:rsidRPr="00F11365">
        <w:rPr>
          <w:rFonts w:ascii="Times New Roman" w:hAnsi="Times New Roman" w:cs="Times New Roman"/>
          <w:sz w:val="28"/>
        </w:rPr>
        <w:lastRenderedPageBreak/>
        <w:t>PROGRAM 4: Student Score Dashboard</w:t>
      </w:r>
    </w:p>
    <w:p w14:paraId="3EF60E79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t>Create a Tableau dashboard with average Math score by gender and score trends over time; add an Exam_Date filter.</w:t>
      </w:r>
    </w:p>
    <w:p w14:paraId="00961D57" w14:textId="77777777" w:rsidR="005D0213" w:rsidRPr="00F11365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D0213" w:rsidRPr="00F11365" w14:paraId="305BD53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9F03CDE" w14:textId="77777777" w:rsidR="005D0213" w:rsidRPr="00F11365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Tableau dashboard build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Student_Mini_Data.csv or enter the displayed records.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bar chart of AVG(Math_Score) by Gender.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line chart of AVG(Math_Score) by Exam_Date month.</w:t>
            </w:r>
            <w:r w:rsidRPr="00F1136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Exam_Date as a filter and combine both sheets on a dashboard.</w:t>
            </w:r>
          </w:p>
        </w:tc>
      </w:tr>
    </w:tbl>
    <w:p w14:paraId="4E0F3F50" w14:textId="77777777" w:rsidR="005D0213" w:rsidRPr="00F11365" w:rsidRDefault="005D021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FCB538" w14:textId="77777777" w:rsidR="005D0213" w:rsidRPr="00F11365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BCEF68" wp14:editId="7D3932A8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6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FCB6" w14:textId="77777777" w:rsidR="005D0213" w:rsidRPr="00F11365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b/>
          <w:color w:val="5A6470"/>
          <w:sz w:val="28"/>
          <w:szCs w:val="28"/>
        </w:rPr>
        <w:t>Output 4: Student Score Dashboard</w:t>
      </w:r>
    </w:p>
    <w:p w14:paraId="3CABA404" w14:textId="77777777" w:rsidR="005D0213" w:rsidRPr="00F11365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11365">
        <w:rPr>
          <w:rFonts w:ascii="Times New Roman" w:hAnsi="Times New Roman" w:cs="Times New Roman"/>
          <w:sz w:val="28"/>
          <w:szCs w:val="28"/>
        </w:rPr>
        <w:t>The preview shows gender averages and the monthly score trend; the Exam_Date filter can narrow both sheets.</w:t>
      </w:r>
    </w:p>
    <w:p w14:paraId="1FBFF563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br w:type="page"/>
      </w:r>
    </w:p>
    <w:p w14:paraId="223598D4" w14:textId="77777777" w:rsidR="005D0213" w:rsidRPr="00F11365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7D34C9E3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6D32179A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35C05ED0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300232BF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5F61936A" w14:textId="77777777" w:rsidR="005D0213" w:rsidRPr="00F11365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t>Result</w:t>
      </w:r>
    </w:p>
    <w:p w14:paraId="3D613508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t>The requested charts and dashboard views for Set 26 were prepared from the displayed dataset. Outputs include labels, short observations, and code or dashboard construction steps.</w:t>
      </w:r>
    </w:p>
    <w:p w14:paraId="553C407B" w14:textId="77777777" w:rsidR="005D0213" w:rsidRPr="00F11365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t>Key Functions Used</w:t>
      </w:r>
    </w:p>
    <w:p w14:paraId="0382A0F4" w14:textId="77777777" w:rsidR="005D0213" w:rsidRPr="00F11365" w:rsidRDefault="00000000">
      <w:pPr>
        <w:rPr>
          <w:rFonts w:ascii="Times New Roman" w:hAnsi="Times New Roman" w:cs="Times New Roman"/>
          <w:sz w:val="28"/>
          <w:szCs w:val="28"/>
        </w:rPr>
      </w:pPr>
      <w:r w:rsidRPr="00F11365">
        <w:rPr>
          <w:rFonts w:ascii="Times New Roman" w:hAnsi="Times New Roman" w:cs="Times New Roman"/>
          <w:sz w:val="28"/>
          <w:szCs w:val="28"/>
        </w:rPr>
        <w:t>plot(), barplot(), hist(), boxplot(), table().</w:t>
      </w:r>
    </w:p>
    <w:sectPr w:rsidR="005D0213" w:rsidRPr="00F11365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CC1A4" w14:textId="77777777" w:rsidR="00B76024" w:rsidRDefault="00B76024">
      <w:pPr>
        <w:spacing w:after="0" w:line="240" w:lineRule="auto"/>
      </w:pPr>
      <w:r>
        <w:separator/>
      </w:r>
    </w:p>
  </w:endnote>
  <w:endnote w:type="continuationSeparator" w:id="0">
    <w:p w14:paraId="3D5F5084" w14:textId="77777777" w:rsidR="00B76024" w:rsidRDefault="00B76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628B" w14:textId="3EF15322" w:rsidR="005D0213" w:rsidRDefault="005D021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82C58" w14:textId="77777777" w:rsidR="00B76024" w:rsidRDefault="00B76024">
      <w:pPr>
        <w:spacing w:after="0" w:line="240" w:lineRule="auto"/>
      </w:pPr>
      <w:r>
        <w:separator/>
      </w:r>
    </w:p>
  </w:footnote>
  <w:footnote w:type="continuationSeparator" w:id="0">
    <w:p w14:paraId="5D7EAB2E" w14:textId="77777777" w:rsidR="00B76024" w:rsidRDefault="00B760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167053">
    <w:abstractNumId w:val="8"/>
  </w:num>
  <w:num w:numId="2" w16cid:durableId="1278485035">
    <w:abstractNumId w:val="6"/>
  </w:num>
  <w:num w:numId="3" w16cid:durableId="1090006502">
    <w:abstractNumId w:val="5"/>
  </w:num>
  <w:num w:numId="4" w16cid:durableId="282614128">
    <w:abstractNumId w:val="4"/>
  </w:num>
  <w:num w:numId="5" w16cid:durableId="859247864">
    <w:abstractNumId w:val="7"/>
  </w:num>
  <w:num w:numId="6" w16cid:durableId="531462633">
    <w:abstractNumId w:val="3"/>
  </w:num>
  <w:num w:numId="7" w16cid:durableId="620764018">
    <w:abstractNumId w:val="2"/>
  </w:num>
  <w:num w:numId="8" w16cid:durableId="1899628327">
    <w:abstractNumId w:val="1"/>
  </w:num>
  <w:num w:numId="9" w16cid:durableId="185153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213"/>
    <w:rsid w:val="00A446BC"/>
    <w:rsid w:val="00AA1D8D"/>
    <w:rsid w:val="00B47730"/>
    <w:rsid w:val="00B76024"/>
    <w:rsid w:val="00CB0664"/>
    <w:rsid w:val="00F113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DCB5C2"/>
  <w14:defaultImageDpi w14:val="300"/>
  <w15:docId w15:val="{FFAB81C6-C130-4E2D-82A1-0F31607C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2026-10-22T06:46:00Z</dcterms:modified>
  <cp:category/>
</cp:coreProperties>
</file>